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A8A" w:rsidRPr="004A7354" w:rsidRDefault="00223A8A" w:rsidP="005B51DC">
      <w:pPr>
        <w:spacing w:line="276" w:lineRule="auto"/>
        <w:rPr>
          <w:sz w:val="28"/>
          <w:szCs w:val="28"/>
          <w:lang w:val="ru-RU"/>
        </w:rPr>
      </w:pPr>
      <w:bookmarkStart w:id="0" w:name="_GoBack"/>
      <w:bookmarkEnd w:id="0"/>
    </w:p>
    <w:p w:rsidR="00876265" w:rsidRPr="004A7354" w:rsidRDefault="004C59EE" w:rsidP="005B51DC">
      <w:pPr>
        <w:adjustRightInd w:val="0"/>
        <w:spacing w:line="276" w:lineRule="auto"/>
        <w:rPr>
          <w:rFonts w:ascii="Times New Roman"/>
          <w:sz w:val="28"/>
          <w:szCs w:val="28"/>
          <w:lang w:val="ru-RU"/>
        </w:rPr>
      </w:pPr>
      <w:r w:rsidRPr="004A7354">
        <w:rPr>
          <w:sz w:val="28"/>
          <w:szCs w:val="28"/>
          <w:lang w:val="ru-RU"/>
        </w:rPr>
        <w:t xml:space="preserve">                     </w:t>
      </w:r>
    </w:p>
    <w:p w:rsidR="00876265" w:rsidRPr="004A7354" w:rsidRDefault="00876265" w:rsidP="005B51DC">
      <w:pPr>
        <w:tabs>
          <w:tab w:val="left" w:pos="9923"/>
        </w:tabs>
        <w:adjustRightInd w:val="0"/>
        <w:spacing w:line="276" w:lineRule="auto"/>
        <w:jc w:val="center"/>
        <w:rPr>
          <w:rFonts w:ascii="Times New Roman"/>
          <w:b/>
          <w:sz w:val="28"/>
          <w:szCs w:val="28"/>
          <w:lang w:val="ru-RU"/>
        </w:rPr>
      </w:pPr>
      <w:r w:rsidRPr="004A7354">
        <w:rPr>
          <w:rFonts w:ascii="Times New Roman"/>
          <w:b/>
          <w:sz w:val="28"/>
          <w:szCs w:val="28"/>
          <w:lang w:val="ru-RU"/>
        </w:rPr>
        <w:t>Запорізький державний медичний університет</w:t>
      </w:r>
    </w:p>
    <w:p w:rsidR="00876265" w:rsidRPr="004A7354" w:rsidRDefault="00876265" w:rsidP="005B51DC">
      <w:pPr>
        <w:tabs>
          <w:tab w:val="left" w:pos="9923"/>
        </w:tabs>
        <w:adjustRightInd w:val="0"/>
        <w:spacing w:line="276" w:lineRule="auto"/>
        <w:jc w:val="center"/>
        <w:rPr>
          <w:rFonts w:ascii="Times New Roman"/>
          <w:b/>
          <w:sz w:val="28"/>
          <w:szCs w:val="28"/>
          <w:lang w:val="ru-RU"/>
        </w:rPr>
      </w:pPr>
      <w:r w:rsidRPr="004A7354">
        <w:rPr>
          <w:rFonts w:ascii="Times New Roman"/>
          <w:b/>
          <w:sz w:val="28"/>
          <w:szCs w:val="28"/>
          <w:lang w:val="ru-RU"/>
        </w:rPr>
        <w:t>Кафедра загальної гігієни та екології</w:t>
      </w:r>
    </w:p>
    <w:p w:rsidR="00876265" w:rsidRPr="004A7354" w:rsidRDefault="00876265" w:rsidP="005B51DC">
      <w:pPr>
        <w:adjustRightInd w:val="0"/>
        <w:spacing w:before="274" w:line="276" w:lineRule="auto"/>
        <w:ind w:right="175"/>
        <w:rPr>
          <w:rFonts w:ascii="Times New Roman"/>
          <w:b/>
          <w:bCs/>
          <w:spacing w:val="-10"/>
          <w:sz w:val="28"/>
          <w:szCs w:val="28"/>
          <w:highlight w:val="white"/>
          <w:lang w:val="ru-RU"/>
        </w:rPr>
      </w:pPr>
    </w:p>
    <w:p w:rsidR="00876265" w:rsidRPr="004A7354" w:rsidRDefault="00876265" w:rsidP="005B51DC">
      <w:pPr>
        <w:adjustRightInd w:val="0"/>
        <w:spacing w:before="274" w:line="276" w:lineRule="auto"/>
        <w:ind w:right="175"/>
        <w:rPr>
          <w:rFonts w:ascii="Times New Roman"/>
          <w:b/>
          <w:bCs/>
          <w:spacing w:val="-10"/>
          <w:sz w:val="28"/>
          <w:szCs w:val="28"/>
          <w:highlight w:val="white"/>
          <w:lang w:val="uk-UA"/>
        </w:rPr>
      </w:pPr>
    </w:p>
    <w:p w:rsidR="00876265" w:rsidRPr="004A7354" w:rsidRDefault="00876265" w:rsidP="005B51DC">
      <w:pPr>
        <w:adjustRightInd w:val="0"/>
        <w:spacing w:line="276" w:lineRule="auto"/>
        <w:rPr>
          <w:rFonts w:ascii="Times New Roman"/>
          <w:b/>
          <w:bCs/>
          <w:sz w:val="28"/>
          <w:szCs w:val="28"/>
          <w:lang w:val="ru-RU"/>
        </w:rPr>
      </w:pPr>
      <w:r w:rsidRPr="004A7354">
        <w:rPr>
          <w:rFonts w:ascii="Times New Roman"/>
          <w:b/>
          <w:bCs/>
          <w:sz w:val="28"/>
          <w:szCs w:val="28"/>
          <w:lang w:val="ru-RU"/>
        </w:rPr>
        <w:t xml:space="preserve">              </w:t>
      </w:r>
    </w:p>
    <w:p w:rsidR="00876265" w:rsidRPr="004A7354" w:rsidRDefault="00876265" w:rsidP="005B51DC">
      <w:pPr>
        <w:adjustRightInd w:val="0"/>
        <w:spacing w:line="276" w:lineRule="auto"/>
        <w:rPr>
          <w:rFonts w:ascii="Times New Roman"/>
          <w:b/>
          <w:bCs/>
          <w:sz w:val="28"/>
          <w:szCs w:val="28"/>
          <w:lang w:val="ru-RU"/>
        </w:rPr>
      </w:pPr>
      <w:r w:rsidRPr="004A7354">
        <w:rPr>
          <w:rFonts w:ascii="Times New Roman"/>
          <w:b/>
          <w:bCs/>
          <w:sz w:val="28"/>
          <w:szCs w:val="28"/>
          <w:lang w:val="ru-RU"/>
        </w:rPr>
        <w:t xml:space="preserve">                                  </w:t>
      </w:r>
    </w:p>
    <w:p w:rsidR="00876265" w:rsidRPr="004A7354" w:rsidRDefault="00876265" w:rsidP="005B51DC">
      <w:pPr>
        <w:adjustRightInd w:val="0"/>
        <w:spacing w:line="276" w:lineRule="auto"/>
        <w:rPr>
          <w:rFonts w:ascii="Times New Roman"/>
          <w:b/>
          <w:bCs/>
          <w:sz w:val="28"/>
          <w:szCs w:val="28"/>
          <w:lang w:val="ru-RU"/>
        </w:rPr>
      </w:pPr>
    </w:p>
    <w:p w:rsidR="00876265" w:rsidRPr="004A7354" w:rsidRDefault="00876265" w:rsidP="005B51DC">
      <w:pPr>
        <w:adjustRightInd w:val="0"/>
        <w:spacing w:line="276" w:lineRule="auto"/>
        <w:rPr>
          <w:rFonts w:ascii="Times New Roman"/>
          <w:b/>
          <w:bCs/>
          <w:sz w:val="28"/>
          <w:szCs w:val="28"/>
          <w:lang w:val="ru-RU"/>
        </w:rPr>
      </w:pPr>
    </w:p>
    <w:p w:rsidR="00876265" w:rsidRPr="004A7354" w:rsidRDefault="00876265" w:rsidP="005B51DC">
      <w:pPr>
        <w:adjustRightInd w:val="0"/>
        <w:spacing w:line="276" w:lineRule="auto"/>
        <w:rPr>
          <w:rFonts w:ascii="Times New Roman"/>
          <w:b/>
          <w:bCs/>
          <w:sz w:val="28"/>
          <w:szCs w:val="28"/>
          <w:lang w:val="ru-RU"/>
        </w:rPr>
      </w:pPr>
    </w:p>
    <w:p w:rsidR="00876265" w:rsidRPr="004A7354" w:rsidRDefault="00876265" w:rsidP="005B51DC">
      <w:pPr>
        <w:adjustRightInd w:val="0"/>
        <w:spacing w:line="276" w:lineRule="auto"/>
        <w:jc w:val="center"/>
        <w:rPr>
          <w:rFonts w:ascii="Times New Roman"/>
          <w:b/>
          <w:bCs/>
          <w:sz w:val="28"/>
          <w:szCs w:val="28"/>
          <w:lang w:val="ru-RU"/>
        </w:rPr>
      </w:pPr>
      <w:r w:rsidRPr="004A7354">
        <w:rPr>
          <w:rFonts w:ascii="Times New Roman"/>
          <w:b/>
          <w:bCs/>
          <w:sz w:val="28"/>
          <w:szCs w:val="28"/>
          <w:lang w:val="ru-RU"/>
        </w:rPr>
        <w:t>Навчально-методичний посібник</w:t>
      </w:r>
    </w:p>
    <w:p w:rsidR="00240425" w:rsidRPr="004A7354" w:rsidRDefault="00240425" w:rsidP="005B51DC">
      <w:pPr>
        <w:adjustRightInd w:val="0"/>
        <w:spacing w:line="276" w:lineRule="auto"/>
        <w:jc w:val="center"/>
        <w:rPr>
          <w:rFonts w:ascii="Times New Roman"/>
          <w:b/>
          <w:bCs/>
          <w:sz w:val="28"/>
          <w:szCs w:val="28"/>
          <w:lang w:val="ru-RU"/>
        </w:rPr>
      </w:pPr>
      <w:r w:rsidRPr="004A7354">
        <w:rPr>
          <w:rFonts w:ascii="Times New Roman"/>
          <w:b/>
          <w:bCs/>
          <w:sz w:val="28"/>
          <w:szCs w:val="28"/>
          <w:lang w:val="ru-RU"/>
        </w:rPr>
        <w:t xml:space="preserve">до практичних  занять  </w:t>
      </w:r>
      <w:r w:rsidR="00876265" w:rsidRPr="004A7354">
        <w:rPr>
          <w:rFonts w:ascii="Times New Roman"/>
          <w:b/>
          <w:bCs/>
          <w:sz w:val="28"/>
          <w:szCs w:val="28"/>
          <w:lang w:val="ru-RU"/>
        </w:rPr>
        <w:t xml:space="preserve"> </w:t>
      </w:r>
      <w:r w:rsidRPr="004A7354">
        <w:rPr>
          <w:rFonts w:ascii="Times New Roman"/>
          <w:b/>
          <w:bCs/>
          <w:sz w:val="28"/>
          <w:szCs w:val="28"/>
          <w:lang w:val="ru-RU"/>
        </w:rPr>
        <w:t xml:space="preserve">для магістрів </w:t>
      </w:r>
      <w:r w:rsidRPr="004A7354">
        <w:rPr>
          <w:rFonts w:ascii="Times New Roman"/>
          <w:b/>
          <w:bCs/>
          <w:sz w:val="28"/>
          <w:szCs w:val="28"/>
        </w:rPr>
        <w:t>V</w:t>
      </w:r>
      <w:r w:rsidRPr="004A7354">
        <w:rPr>
          <w:rFonts w:ascii="Times New Roman"/>
          <w:b/>
          <w:bCs/>
          <w:sz w:val="28"/>
          <w:szCs w:val="28"/>
          <w:lang w:val="ru-RU"/>
        </w:rPr>
        <w:t xml:space="preserve"> курсу ІІ медичного факультету</w:t>
      </w:r>
    </w:p>
    <w:p w:rsidR="00240425" w:rsidRPr="004A7354" w:rsidRDefault="00240425" w:rsidP="005B51DC">
      <w:pPr>
        <w:adjustRightInd w:val="0"/>
        <w:spacing w:line="276" w:lineRule="auto"/>
        <w:jc w:val="center"/>
        <w:rPr>
          <w:rFonts w:ascii="Times New Roman"/>
          <w:b/>
          <w:bCs/>
          <w:sz w:val="28"/>
          <w:szCs w:val="28"/>
          <w:lang w:val="ru-RU"/>
        </w:rPr>
      </w:pPr>
      <w:r w:rsidRPr="004A7354">
        <w:rPr>
          <w:rFonts w:ascii="Times New Roman"/>
          <w:b/>
          <w:bCs/>
          <w:sz w:val="28"/>
          <w:szCs w:val="28"/>
          <w:lang w:val="ru-RU"/>
        </w:rPr>
        <w:t>Навчальна дисципліна</w:t>
      </w:r>
      <w:r w:rsidR="009D2C5A" w:rsidRPr="004A7354">
        <w:rPr>
          <w:rFonts w:ascii="Times New Roman"/>
          <w:b/>
          <w:bCs/>
          <w:sz w:val="28"/>
          <w:szCs w:val="28"/>
          <w:lang w:val="ru-RU"/>
        </w:rPr>
        <w:t xml:space="preserve"> </w:t>
      </w:r>
      <w:r w:rsidRPr="004A7354">
        <w:rPr>
          <w:rFonts w:ascii="Times New Roman"/>
          <w:b/>
          <w:bCs/>
          <w:sz w:val="28"/>
          <w:szCs w:val="28"/>
          <w:lang w:val="ru-RU"/>
        </w:rPr>
        <w:t>«Санітарно</w:t>
      </w:r>
      <w:r w:rsidR="009D2C5A" w:rsidRPr="004A7354">
        <w:rPr>
          <w:rFonts w:ascii="Times New Roman"/>
          <w:b/>
          <w:bCs/>
          <w:sz w:val="28"/>
          <w:szCs w:val="28"/>
          <w:lang w:val="ru-RU"/>
        </w:rPr>
        <w:t xml:space="preserve"> </w:t>
      </w:r>
      <w:r w:rsidRPr="004A7354">
        <w:rPr>
          <w:rFonts w:ascii="Times New Roman"/>
          <w:b/>
          <w:bCs/>
          <w:sz w:val="28"/>
          <w:szCs w:val="28"/>
          <w:lang w:val="ru-RU"/>
        </w:rPr>
        <w:t>- гігієнічна    експертиза»</w:t>
      </w:r>
    </w:p>
    <w:p w:rsidR="00240425" w:rsidRPr="004A7354" w:rsidRDefault="00240425" w:rsidP="005B51DC">
      <w:pPr>
        <w:adjustRightInd w:val="0"/>
        <w:spacing w:line="276" w:lineRule="auto"/>
        <w:jc w:val="center"/>
        <w:rPr>
          <w:rFonts w:ascii="Times New Roman"/>
          <w:b/>
          <w:bCs/>
          <w:sz w:val="28"/>
          <w:szCs w:val="28"/>
          <w:lang w:val="ru-RU"/>
        </w:rPr>
      </w:pPr>
      <w:r w:rsidRPr="004A7354">
        <w:rPr>
          <w:rFonts w:ascii="Times New Roman"/>
          <w:b/>
          <w:bCs/>
          <w:sz w:val="28"/>
          <w:szCs w:val="28"/>
          <w:lang w:val="ru-RU"/>
        </w:rPr>
        <w:t>Спеціальність: 6.120102 «Лабораторна діагностика»</w:t>
      </w:r>
    </w:p>
    <w:p w:rsidR="00876265" w:rsidRPr="004A7354" w:rsidRDefault="00876265" w:rsidP="005B51DC">
      <w:pPr>
        <w:adjustRightInd w:val="0"/>
        <w:spacing w:line="276" w:lineRule="auto"/>
        <w:jc w:val="center"/>
        <w:rPr>
          <w:rFonts w:ascii="Times New Roman"/>
          <w:b/>
          <w:bCs/>
          <w:sz w:val="28"/>
          <w:szCs w:val="28"/>
          <w:lang w:val="ru-RU"/>
        </w:rPr>
      </w:pPr>
    </w:p>
    <w:p w:rsidR="00876265" w:rsidRPr="004A7354" w:rsidRDefault="00876265" w:rsidP="005B51DC">
      <w:pPr>
        <w:adjustRightInd w:val="0"/>
        <w:spacing w:line="276" w:lineRule="auto"/>
        <w:jc w:val="left"/>
        <w:rPr>
          <w:rFonts w:ascii="Times New Roman"/>
          <w:sz w:val="28"/>
          <w:szCs w:val="28"/>
          <w:lang w:val="ru-RU"/>
        </w:rPr>
      </w:pPr>
    </w:p>
    <w:p w:rsidR="00876265" w:rsidRPr="004A7354" w:rsidRDefault="00876265" w:rsidP="005B51DC">
      <w:pPr>
        <w:adjustRightInd w:val="0"/>
        <w:spacing w:before="274" w:line="276" w:lineRule="auto"/>
        <w:ind w:right="175"/>
        <w:rPr>
          <w:rFonts w:ascii="Times New Roman"/>
          <w:b/>
          <w:bCs/>
          <w:spacing w:val="-10"/>
          <w:sz w:val="28"/>
          <w:szCs w:val="28"/>
          <w:highlight w:val="white"/>
          <w:lang w:val="ru-RU"/>
        </w:rPr>
      </w:pPr>
      <w:r w:rsidRPr="004A7354">
        <w:rPr>
          <w:rFonts w:ascii="Times New Roman"/>
          <w:b/>
          <w:bCs/>
          <w:spacing w:val="-10"/>
          <w:sz w:val="28"/>
          <w:szCs w:val="28"/>
          <w:highlight w:val="white"/>
          <w:lang w:val="ru-RU"/>
        </w:rPr>
        <w:t xml:space="preserve">                                                        </w:t>
      </w:r>
    </w:p>
    <w:p w:rsidR="00876265" w:rsidRPr="004A7354" w:rsidRDefault="00876265" w:rsidP="005B51DC">
      <w:pPr>
        <w:adjustRightInd w:val="0"/>
        <w:spacing w:before="274" w:line="276" w:lineRule="auto"/>
        <w:ind w:right="175"/>
        <w:rPr>
          <w:rFonts w:ascii="Times New Roman"/>
          <w:b/>
          <w:bCs/>
          <w:spacing w:val="-10"/>
          <w:sz w:val="28"/>
          <w:szCs w:val="28"/>
          <w:highlight w:val="white"/>
          <w:lang w:val="ru-RU"/>
        </w:rPr>
      </w:pPr>
    </w:p>
    <w:p w:rsidR="00876265" w:rsidRPr="004A7354" w:rsidRDefault="00876265" w:rsidP="005B51DC">
      <w:pPr>
        <w:adjustRightInd w:val="0"/>
        <w:spacing w:before="274" w:line="276" w:lineRule="auto"/>
        <w:ind w:right="175"/>
        <w:rPr>
          <w:rFonts w:ascii="Times New Roman"/>
          <w:b/>
          <w:bCs/>
          <w:spacing w:val="-10"/>
          <w:sz w:val="28"/>
          <w:szCs w:val="28"/>
          <w:highlight w:val="white"/>
          <w:lang w:val="ru-RU"/>
        </w:rPr>
      </w:pPr>
    </w:p>
    <w:p w:rsidR="00876265" w:rsidRPr="004A7354" w:rsidRDefault="00876265" w:rsidP="005B51DC">
      <w:pPr>
        <w:adjustRightInd w:val="0"/>
        <w:spacing w:before="274" w:line="276" w:lineRule="auto"/>
        <w:ind w:right="175"/>
        <w:rPr>
          <w:rFonts w:ascii="Times New Roman"/>
          <w:b/>
          <w:bCs/>
          <w:spacing w:val="-10"/>
          <w:sz w:val="28"/>
          <w:szCs w:val="28"/>
          <w:highlight w:val="white"/>
          <w:lang w:val="ru-RU"/>
        </w:rPr>
      </w:pPr>
    </w:p>
    <w:p w:rsidR="00876265" w:rsidRPr="004A7354" w:rsidRDefault="00876265" w:rsidP="005B51DC">
      <w:pPr>
        <w:adjustRightInd w:val="0"/>
        <w:spacing w:before="274" w:line="276" w:lineRule="auto"/>
        <w:ind w:right="175"/>
        <w:rPr>
          <w:rFonts w:ascii="Times New Roman"/>
          <w:b/>
          <w:bCs/>
          <w:spacing w:val="-10"/>
          <w:sz w:val="28"/>
          <w:szCs w:val="28"/>
          <w:highlight w:val="white"/>
          <w:lang w:val="ru-RU"/>
        </w:rPr>
      </w:pPr>
    </w:p>
    <w:p w:rsidR="00876265" w:rsidRPr="004A7354" w:rsidRDefault="00876265" w:rsidP="005B51DC">
      <w:pPr>
        <w:adjustRightInd w:val="0"/>
        <w:spacing w:line="276" w:lineRule="auto"/>
        <w:rPr>
          <w:rFonts w:ascii="Times New Roman"/>
          <w:sz w:val="28"/>
          <w:szCs w:val="28"/>
          <w:lang w:val="ru-RU"/>
        </w:rPr>
      </w:pPr>
      <w:r w:rsidRPr="004A7354">
        <w:rPr>
          <w:rFonts w:ascii="Times New Roman"/>
          <w:sz w:val="28"/>
          <w:szCs w:val="28"/>
          <w:lang w:val="ru-RU"/>
        </w:rPr>
        <w:t xml:space="preserve">                                               </w:t>
      </w:r>
    </w:p>
    <w:p w:rsidR="00240425" w:rsidRPr="004A7354" w:rsidRDefault="00876265" w:rsidP="005B51DC">
      <w:pPr>
        <w:adjustRightInd w:val="0"/>
        <w:spacing w:line="276" w:lineRule="auto"/>
        <w:rPr>
          <w:rFonts w:ascii="Times New Roman"/>
          <w:sz w:val="28"/>
          <w:szCs w:val="28"/>
          <w:lang w:val="ru-RU"/>
        </w:rPr>
      </w:pPr>
      <w:r w:rsidRPr="004A7354">
        <w:rPr>
          <w:rFonts w:ascii="Times New Roman"/>
          <w:sz w:val="28"/>
          <w:szCs w:val="28"/>
          <w:lang w:val="ru-RU"/>
        </w:rPr>
        <w:t xml:space="preserve">                                                </w:t>
      </w:r>
    </w:p>
    <w:p w:rsidR="00240425" w:rsidRPr="004A7354" w:rsidRDefault="00240425" w:rsidP="005B51DC">
      <w:pPr>
        <w:adjustRightInd w:val="0"/>
        <w:spacing w:line="276" w:lineRule="auto"/>
        <w:rPr>
          <w:rFonts w:ascii="Times New Roman"/>
          <w:sz w:val="28"/>
          <w:szCs w:val="28"/>
          <w:lang w:val="ru-RU"/>
        </w:rPr>
      </w:pPr>
    </w:p>
    <w:p w:rsidR="00240425" w:rsidRPr="004A7354" w:rsidRDefault="00240425" w:rsidP="005B51DC">
      <w:pPr>
        <w:adjustRightInd w:val="0"/>
        <w:spacing w:line="276" w:lineRule="auto"/>
        <w:rPr>
          <w:rFonts w:ascii="Times New Roman"/>
          <w:sz w:val="28"/>
          <w:szCs w:val="28"/>
          <w:lang w:val="ru-RU"/>
        </w:rPr>
      </w:pPr>
    </w:p>
    <w:p w:rsidR="00240425" w:rsidRPr="004A7354" w:rsidRDefault="00240425" w:rsidP="005B51DC">
      <w:pPr>
        <w:adjustRightInd w:val="0"/>
        <w:spacing w:line="276" w:lineRule="auto"/>
        <w:rPr>
          <w:rFonts w:ascii="Times New Roman"/>
          <w:sz w:val="28"/>
          <w:szCs w:val="28"/>
          <w:lang w:val="ru-RU"/>
        </w:rPr>
      </w:pPr>
    </w:p>
    <w:p w:rsidR="00240425" w:rsidRPr="004A7354" w:rsidRDefault="00240425" w:rsidP="005B51DC">
      <w:pPr>
        <w:adjustRightInd w:val="0"/>
        <w:spacing w:line="276" w:lineRule="auto"/>
        <w:rPr>
          <w:rFonts w:ascii="Times New Roman"/>
          <w:sz w:val="28"/>
          <w:szCs w:val="28"/>
          <w:lang w:val="ru-RU"/>
        </w:rPr>
      </w:pPr>
    </w:p>
    <w:p w:rsidR="005B51DC" w:rsidRPr="00006DEC" w:rsidRDefault="00240425" w:rsidP="005B51DC">
      <w:pPr>
        <w:adjustRightInd w:val="0"/>
        <w:spacing w:line="276" w:lineRule="auto"/>
        <w:rPr>
          <w:rFonts w:ascii="Times New Roman"/>
          <w:sz w:val="28"/>
          <w:szCs w:val="28"/>
          <w:lang w:val="ru-RU"/>
        </w:rPr>
      </w:pPr>
      <w:r w:rsidRPr="004A7354">
        <w:rPr>
          <w:rFonts w:ascii="Times New Roman"/>
          <w:sz w:val="28"/>
          <w:szCs w:val="28"/>
          <w:lang w:val="ru-RU"/>
        </w:rPr>
        <w:t xml:space="preserve">                                    </w:t>
      </w:r>
    </w:p>
    <w:p w:rsidR="005B51DC" w:rsidRPr="00006DEC" w:rsidRDefault="005B51DC" w:rsidP="005B51DC">
      <w:pPr>
        <w:adjustRightInd w:val="0"/>
        <w:spacing w:line="276" w:lineRule="auto"/>
        <w:rPr>
          <w:rFonts w:ascii="Times New Roman"/>
          <w:sz w:val="28"/>
          <w:szCs w:val="28"/>
          <w:lang w:val="ru-RU"/>
        </w:rPr>
      </w:pPr>
    </w:p>
    <w:p w:rsidR="00876265" w:rsidRPr="004A7354" w:rsidRDefault="005B51DC" w:rsidP="005B51DC">
      <w:pPr>
        <w:adjustRightInd w:val="0"/>
        <w:spacing w:line="276" w:lineRule="auto"/>
        <w:rPr>
          <w:rFonts w:ascii="Times New Roman"/>
          <w:sz w:val="28"/>
          <w:szCs w:val="28"/>
          <w:lang w:val="ru-RU"/>
        </w:rPr>
      </w:pPr>
      <w:r w:rsidRPr="00006DEC">
        <w:rPr>
          <w:rFonts w:ascii="Times New Roman"/>
          <w:sz w:val="28"/>
          <w:szCs w:val="28"/>
          <w:lang w:val="ru-RU"/>
        </w:rPr>
        <w:t xml:space="preserve">                                     </w:t>
      </w:r>
      <w:r w:rsidR="00240425" w:rsidRPr="004A7354">
        <w:rPr>
          <w:rFonts w:ascii="Times New Roman"/>
          <w:sz w:val="28"/>
          <w:szCs w:val="28"/>
          <w:lang w:val="ru-RU"/>
        </w:rPr>
        <w:t xml:space="preserve"> </w:t>
      </w:r>
      <w:r w:rsidR="00876265" w:rsidRPr="004A7354">
        <w:rPr>
          <w:rFonts w:ascii="Times New Roman"/>
          <w:b/>
          <w:sz w:val="28"/>
          <w:szCs w:val="28"/>
          <w:lang w:val="ru-RU"/>
        </w:rPr>
        <w:t>м. Запоріжжя - 2014 рік</w:t>
      </w:r>
    </w:p>
    <w:p w:rsidR="00A46D79" w:rsidRDefault="004C59EE" w:rsidP="00A46D79">
      <w:pPr>
        <w:adjustRightInd w:val="0"/>
        <w:rPr>
          <w:sz w:val="28"/>
          <w:szCs w:val="28"/>
        </w:rPr>
      </w:pPr>
      <w:r w:rsidRPr="004A7354">
        <w:rPr>
          <w:sz w:val="28"/>
          <w:szCs w:val="28"/>
          <w:lang w:val="ru-RU"/>
        </w:rPr>
        <w:t xml:space="preserve"> </w:t>
      </w:r>
    </w:p>
    <w:p w:rsidR="00A46D79" w:rsidRDefault="00A46D79" w:rsidP="00A46D79">
      <w:pPr>
        <w:adjustRightInd w:val="0"/>
        <w:rPr>
          <w:sz w:val="28"/>
          <w:szCs w:val="28"/>
        </w:rPr>
      </w:pPr>
    </w:p>
    <w:p w:rsidR="00A46D79" w:rsidRDefault="00A46D79" w:rsidP="00A46D79">
      <w:pPr>
        <w:adjustRightInd w:val="0"/>
        <w:rPr>
          <w:sz w:val="28"/>
          <w:szCs w:val="28"/>
        </w:rPr>
      </w:pPr>
    </w:p>
    <w:p w:rsidR="00A46D79" w:rsidRPr="00A46D79" w:rsidRDefault="00FA3F1B" w:rsidP="00A46D79">
      <w:pPr>
        <w:adjustRightInd w:val="0"/>
        <w:rPr>
          <w:rFonts w:ascii="Times New Roman" w:eastAsiaTheme="minorEastAsia"/>
          <w:kern w:val="0"/>
          <w:sz w:val="28"/>
          <w:szCs w:val="28"/>
          <w:lang w:val="uk-UA" w:eastAsia="uk-UA"/>
        </w:rPr>
      </w:pPr>
      <w:r>
        <w:rPr>
          <w:rFonts w:ascii="Times New Roman" w:eastAsiaTheme="minorEastAsia"/>
          <w:bCs/>
          <w:kern w:val="0"/>
          <w:sz w:val="28"/>
          <w:szCs w:val="28"/>
          <w:lang w:eastAsia="uk-UA"/>
        </w:rPr>
        <w:lastRenderedPageBreak/>
        <w:t xml:space="preserve">    </w:t>
      </w:r>
      <w:r w:rsidR="00412FD6">
        <w:rPr>
          <w:rFonts w:ascii="Times New Roman" w:eastAsiaTheme="minorEastAsia"/>
          <w:bCs/>
          <w:kern w:val="0"/>
          <w:sz w:val="28"/>
          <w:szCs w:val="28"/>
          <w:lang w:eastAsia="uk-UA"/>
        </w:rPr>
        <w:t xml:space="preserve">   </w:t>
      </w:r>
      <w:r w:rsidR="00A46D79" w:rsidRPr="00A46D79">
        <w:rPr>
          <w:rFonts w:ascii="Times New Roman" w:eastAsiaTheme="minorEastAsia"/>
          <w:bCs/>
          <w:kern w:val="0"/>
          <w:sz w:val="28"/>
          <w:szCs w:val="28"/>
          <w:lang w:val="uk-UA" w:eastAsia="uk-UA"/>
        </w:rPr>
        <w:t>Навчально-методичний посібник</w:t>
      </w:r>
      <w:r w:rsidR="00A46D79" w:rsidRPr="00A46D79">
        <w:rPr>
          <w:rFonts w:ascii="Times New Roman" w:eastAsiaTheme="minorEastAsia"/>
          <w:b/>
          <w:bCs/>
          <w:kern w:val="0"/>
          <w:sz w:val="28"/>
          <w:szCs w:val="28"/>
          <w:lang w:val="uk-UA" w:eastAsia="uk-UA"/>
        </w:rPr>
        <w:t xml:space="preserve"> </w:t>
      </w:r>
      <w:r w:rsidRPr="00FA3F1B">
        <w:rPr>
          <w:rFonts w:ascii="Times New Roman"/>
          <w:bCs/>
          <w:sz w:val="28"/>
          <w:szCs w:val="28"/>
          <w:lang w:val="ru-RU"/>
        </w:rPr>
        <w:t>до практичних  занять   для магістрів</w:t>
      </w:r>
      <w:r w:rsidRPr="004A7354">
        <w:rPr>
          <w:rFonts w:ascii="Times New Roman"/>
          <w:b/>
          <w:bCs/>
          <w:sz w:val="28"/>
          <w:szCs w:val="28"/>
          <w:lang w:val="ru-RU"/>
        </w:rPr>
        <w:t xml:space="preserve"> </w:t>
      </w:r>
      <w:r w:rsidR="00A46D79" w:rsidRPr="00A46D79">
        <w:rPr>
          <w:rFonts w:ascii="Times New Roman" w:eastAsiaTheme="minorEastAsia"/>
          <w:kern w:val="0"/>
          <w:sz w:val="28"/>
          <w:szCs w:val="28"/>
          <w:lang w:val="uk-UA" w:eastAsia="uk-UA"/>
        </w:rPr>
        <w:t xml:space="preserve">підготовлено згідно матеріалів, розроблених викладацьким складом кафедри загальної гігієни та екології Запорізького державного медичного університету, відповідно до програми навчальної дисципліни «Санітарно-гігієнічна експертиза» для студентів </w:t>
      </w:r>
      <w:r w:rsidR="00A46D79" w:rsidRPr="00A46D79">
        <w:rPr>
          <w:rFonts w:ascii="Times New Roman" w:eastAsiaTheme="minorEastAsia"/>
          <w:kern w:val="0"/>
          <w:sz w:val="28"/>
          <w:szCs w:val="28"/>
          <w:lang w:eastAsia="uk-UA"/>
        </w:rPr>
        <w:t>II</w:t>
      </w:r>
      <w:r w:rsidR="00A46D79" w:rsidRPr="00A46D79">
        <w:rPr>
          <w:rFonts w:ascii="Times New Roman" w:eastAsiaTheme="minorEastAsia"/>
          <w:kern w:val="0"/>
          <w:sz w:val="28"/>
          <w:szCs w:val="28"/>
          <w:lang w:val="uk-UA" w:eastAsia="uk-UA"/>
        </w:rPr>
        <w:t xml:space="preserve"> медичного факультету зі спеціальності </w:t>
      </w:r>
      <w:r w:rsidR="00A46D79" w:rsidRPr="00A46D79">
        <w:rPr>
          <w:rFonts w:ascii="Times New Roman" w:eastAsiaTheme="minorEastAsia"/>
          <w:bCs/>
          <w:kern w:val="0"/>
          <w:sz w:val="28"/>
          <w:szCs w:val="28"/>
          <w:lang w:val="uk-UA" w:eastAsia="uk-UA"/>
        </w:rPr>
        <w:t>6.120102</w:t>
      </w:r>
      <w:r w:rsidR="00A46D79" w:rsidRPr="00A46D79">
        <w:rPr>
          <w:rFonts w:ascii="Times New Roman" w:eastAsiaTheme="minorEastAsia"/>
          <w:b/>
          <w:bCs/>
          <w:kern w:val="0"/>
          <w:sz w:val="28"/>
          <w:szCs w:val="28"/>
          <w:lang w:val="uk-UA" w:eastAsia="uk-UA"/>
        </w:rPr>
        <w:t xml:space="preserve"> </w:t>
      </w:r>
      <w:r w:rsidR="00A46D79" w:rsidRPr="00A46D79">
        <w:rPr>
          <w:rFonts w:ascii="Times New Roman" w:eastAsiaTheme="minorEastAsia"/>
          <w:kern w:val="0"/>
          <w:sz w:val="28"/>
          <w:szCs w:val="28"/>
          <w:lang w:val="uk-UA" w:eastAsia="uk-UA"/>
        </w:rPr>
        <w:t>«Лабораторна діагностика».</w:t>
      </w:r>
    </w:p>
    <w:p w:rsidR="00CA71F6" w:rsidRDefault="00A46D79" w:rsidP="00CA71F6">
      <w:pPr>
        <w:adjustRightInd w:val="0"/>
        <w:rPr>
          <w:rFonts w:ascii="Times New Roman"/>
          <w:bCs/>
          <w:sz w:val="28"/>
        </w:rPr>
      </w:pPr>
      <w:r>
        <w:rPr>
          <w:rFonts w:ascii="Times New Roman"/>
          <w:bCs/>
          <w:sz w:val="28"/>
          <w:szCs w:val="28"/>
        </w:rPr>
        <w:t xml:space="preserve">      </w:t>
      </w:r>
      <w:r w:rsidR="003E3FB2" w:rsidRPr="004A7354">
        <w:rPr>
          <w:rFonts w:ascii="Times New Roman"/>
          <w:bCs/>
          <w:sz w:val="28"/>
          <w:szCs w:val="28"/>
          <w:lang w:val="ru-RU"/>
        </w:rPr>
        <w:t>Автори</w:t>
      </w:r>
      <w:r w:rsidR="003E3FB2" w:rsidRPr="00006DEC">
        <w:rPr>
          <w:rFonts w:ascii="Times New Roman"/>
          <w:bCs/>
          <w:sz w:val="28"/>
          <w:szCs w:val="28"/>
          <w:lang w:val="ru-RU"/>
        </w:rPr>
        <w:t>:</w:t>
      </w:r>
      <w:r w:rsidR="003E3FB2" w:rsidRPr="00006DEC">
        <w:rPr>
          <w:rFonts w:ascii="Times New Roman"/>
          <w:b/>
          <w:bCs/>
          <w:sz w:val="28"/>
          <w:szCs w:val="28"/>
          <w:lang w:val="ru-RU"/>
        </w:rPr>
        <w:t xml:space="preserve"> </w:t>
      </w:r>
      <w:r w:rsidR="003E3FB2" w:rsidRPr="004A7354">
        <w:rPr>
          <w:rFonts w:ascii="Times New Roman"/>
          <w:kern w:val="28"/>
          <w:sz w:val="28"/>
          <w:szCs w:val="28"/>
          <w:lang w:val="ru-RU"/>
        </w:rPr>
        <w:t>зав</w:t>
      </w:r>
      <w:r w:rsidR="003E3FB2" w:rsidRPr="00006DEC">
        <w:rPr>
          <w:rFonts w:ascii="Times New Roman"/>
          <w:kern w:val="28"/>
          <w:sz w:val="28"/>
          <w:szCs w:val="28"/>
          <w:lang w:val="ru-RU"/>
        </w:rPr>
        <w:t xml:space="preserve">. </w:t>
      </w:r>
      <w:r w:rsidR="003E3FB2" w:rsidRPr="004A7354">
        <w:rPr>
          <w:rFonts w:ascii="Times New Roman"/>
          <w:kern w:val="28"/>
          <w:sz w:val="28"/>
          <w:szCs w:val="28"/>
          <w:lang w:val="ru-RU"/>
        </w:rPr>
        <w:t>кафедри</w:t>
      </w:r>
      <w:r w:rsidR="003E3FB2" w:rsidRPr="00006DEC">
        <w:rPr>
          <w:rFonts w:ascii="Times New Roman"/>
          <w:kern w:val="28"/>
          <w:sz w:val="28"/>
          <w:szCs w:val="28"/>
          <w:lang w:val="ru-RU"/>
        </w:rPr>
        <w:t xml:space="preserve">, </w:t>
      </w:r>
      <w:r w:rsidR="003E3FB2" w:rsidRPr="004A7354">
        <w:rPr>
          <w:rFonts w:ascii="Times New Roman"/>
          <w:kern w:val="28"/>
          <w:sz w:val="28"/>
          <w:szCs w:val="28"/>
          <w:lang w:val="ru-RU"/>
        </w:rPr>
        <w:t>доцент</w:t>
      </w:r>
      <w:r w:rsidR="003E3FB2" w:rsidRPr="00006DEC">
        <w:rPr>
          <w:rFonts w:ascii="Times New Roman"/>
          <w:kern w:val="28"/>
          <w:sz w:val="28"/>
          <w:szCs w:val="28"/>
          <w:lang w:val="ru-RU"/>
        </w:rPr>
        <w:t xml:space="preserve">, </w:t>
      </w:r>
      <w:r w:rsidR="003E3FB2" w:rsidRPr="004A7354">
        <w:rPr>
          <w:rFonts w:ascii="Times New Roman"/>
          <w:kern w:val="28"/>
          <w:sz w:val="28"/>
          <w:szCs w:val="28"/>
          <w:lang w:val="ru-RU"/>
        </w:rPr>
        <w:t>к</w:t>
      </w:r>
      <w:r w:rsidR="003E3FB2" w:rsidRPr="00006DEC">
        <w:rPr>
          <w:rFonts w:ascii="Times New Roman"/>
          <w:kern w:val="28"/>
          <w:sz w:val="28"/>
          <w:szCs w:val="28"/>
          <w:lang w:val="ru-RU"/>
        </w:rPr>
        <w:t>.</w:t>
      </w:r>
      <w:r w:rsidR="003E3FB2" w:rsidRPr="004A7354">
        <w:rPr>
          <w:rFonts w:ascii="Times New Roman"/>
          <w:kern w:val="28"/>
          <w:sz w:val="28"/>
          <w:szCs w:val="28"/>
          <w:lang w:val="ru-RU"/>
        </w:rPr>
        <w:t>м</w:t>
      </w:r>
      <w:r w:rsidR="003E3FB2" w:rsidRPr="00006DEC">
        <w:rPr>
          <w:rFonts w:ascii="Times New Roman"/>
          <w:kern w:val="28"/>
          <w:sz w:val="28"/>
          <w:szCs w:val="28"/>
          <w:lang w:val="ru-RU"/>
        </w:rPr>
        <w:t>.</w:t>
      </w:r>
      <w:r w:rsidR="003E3FB2" w:rsidRPr="004A7354">
        <w:rPr>
          <w:rFonts w:ascii="Times New Roman"/>
          <w:kern w:val="28"/>
          <w:sz w:val="28"/>
          <w:szCs w:val="28"/>
          <w:lang w:val="ru-RU"/>
        </w:rPr>
        <w:t>н</w:t>
      </w:r>
      <w:r w:rsidR="003E3FB2" w:rsidRPr="00006DEC">
        <w:rPr>
          <w:rFonts w:ascii="Times New Roman"/>
          <w:kern w:val="28"/>
          <w:sz w:val="28"/>
          <w:szCs w:val="28"/>
          <w:lang w:val="ru-RU"/>
        </w:rPr>
        <w:t xml:space="preserve">. </w:t>
      </w:r>
      <w:r w:rsidR="003E3FB2" w:rsidRPr="004A7354">
        <w:rPr>
          <w:rFonts w:ascii="Times New Roman"/>
          <w:kern w:val="28"/>
          <w:sz w:val="28"/>
          <w:szCs w:val="28"/>
          <w:lang w:val="ru-RU"/>
        </w:rPr>
        <w:t>Севальнєв</w:t>
      </w:r>
      <w:r w:rsidR="003E3FB2" w:rsidRPr="00006DEC">
        <w:rPr>
          <w:rFonts w:ascii="Times New Roman"/>
          <w:kern w:val="28"/>
          <w:sz w:val="28"/>
          <w:szCs w:val="28"/>
          <w:lang w:val="ru-RU"/>
        </w:rPr>
        <w:t xml:space="preserve"> </w:t>
      </w:r>
      <w:r w:rsidR="003E3FB2" w:rsidRPr="004A7354">
        <w:rPr>
          <w:rFonts w:ascii="Times New Roman"/>
          <w:kern w:val="28"/>
          <w:sz w:val="28"/>
          <w:szCs w:val="28"/>
          <w:lang w:val="ru-RU"/>
        </w:rPr>
        <w:t>А</w:t>
      </w:r>
      <w:r w:rsidR="003E3FB2" w:rsidRPr="00006DEC">
        <w:rPr>
          <w:rFonts w:ascii="Times New Roman"/>
          <w:kern w:val="28"/>
          <w:sz w:val="28"/>
          <w:szCs w:val="28"/>
          <w:lang w:val="ru-RU"/>
        </w:rPr>
        <w:t>.</w:t>
      </w:r>
      <w:r w:rsidR="003E3FB2" w:rsidRPr="004A7354">
        <w:rPr>
          <w:rFonts w:ascii="Times New Roman"/>
          <w:kern w:val="28"/>
          <w:sz w:val="28"/>
          <w:szCs w:val="28"/>
          <w:lang w:val="ru-RU"/>
        </w:rPr>
        <w:t>І</w:t>
      </w:r>
      <w:r w:rsidR="003E3FB2" w:rsidRPr="00006DEC">
        <w:rPr>
          <w:rFonts w:ascii="Times New Roman"/>
          <w:kern w:val="28"/>
          <w:sz w:val="28"/>
          <w:szCs w:val="28"/>
          <w:lang w:val="ru-RU"/>
        </w:rPr>
        <w:t xml:space="preserve">. </w:t>
      </w:r>
      <w:r w:rsidR="003E3FB2" w:rsidRPr="004A7354">
        <w:rPr>
          <w:rFonts w:ascii="Times New Roman"/>
          <w:kern w:val="28"/>
          <w:sz w:val="28"/>
          <w:szCs w:val="28"/>
          <w:lang w:val="ru-RU"/>
        </w:rPr>
        <w:t>доценти</w:t>
      </w:r>
      <w:r w:rsidR="003E3FB2" w:rsidRPr="00006DEC">
        <w:rPr>
          <w:rFonts w:ascii="Times New Roman"/>
          <w:kern w:val="28"/>
          <w:sz w:val="28"/>
          <w:szCs w:val="28"/>
          <w:lang w:val="ru-RU"/>
        </w:rPr>
        <w:t xml:space="preserve">: </w:t>
      </w:r>
      <w:r w:rsidR="003E3FB2" w:rsidRPr="004A7354">
        <w:rPr>
          <w:rFonts w:ascii="Times New Roman"/>
          <w:kern w:val="28"/>
          <w:sz w:val="28"/>
          <w:szCs w:val="28"/>
          <w:lang w:val="ru-RU"/>
        </w:rPr>
        <w:t>к</w:t>
      </w:r>
      <w:r w:rsidR="003E3FB2" w:rsidRPr="00006DEC">
        <w:rPr>
          <w:rFonts w:ascii="Times New Roman"/>
          <w:kern w:val="28"/>
          <w:sz w:val="28"/>
          <w:szCs w:val="28"/>
          <w:lang w:val="ru-RU"/>
        </w:rPr>
        <w:t>.</w:t>
      </w:r>
      <w:r w:rsidR="003E3FB2" w:rsidRPr="004A7354">
        <w:rPr>
          <w:rFonts w:ascii="Times New Roman"/>
          <w:kern w:val="28"/>
          <w:sz w:val="28"/>
          <w:szCs w:val="28"/>
          <w:lang w:val="ru-RU"/>
        </w:rPr>
        <w:t>м</w:t>
      </w:r>
      <w:r w:rsidR="003E3FB2" w:rsidRPr="00006DEC">
        <w:rPr>
          <w:rFonts w:ascii="Times New Roman"/>
          <w:kern w:val="28"/>
          <w:sz w:val="28"/>
          <w:szCs w:val="28"/>
          <w:lang w:val="ru-RU"/>
        </w:rPr>
        <w:t>.</w:t>
      </w:r>
      <w:r w:rsidR="003E3FB2" w:rsidRPr="004A7354">
        <w:rPr>
          <w:rFonts w:ascii="Times New Roman"/>
          <w:kern w:val="28"/>
          <w:sz w:val="28"/>
          <w:szCs w:val="28"/>
          <w:lang w:val="ru-RU"/>
        </w:rPr>
        <w:t>н</w:t>
      </w:r>
      <w:r w:rsidR="003E3FB2" w:rsidRPr="00006DEC">
        <w:rPr>
          <w:rFonts w:ascii="Times New Roman"/>
          <w:kern w:val="28"/>
          <w:sz w:val="28"/>
          <w:szCs w:val="28"/>
          <w:lang w:val="ru-RU"/>
        </w:rPr>
        <w:t xml:space="preserve">. </w:t>
      </w:r>
      <w:r w:rsidR="003E3FB2" w:rsidRPr="004A7354">
        <w:rPr>
          <w:rFonts w:ascii="Times New Roman"/>
          <w:kern w:val="28"/>
          <w:sz w:val="28"/>
          <w:szCs w:val="28"/>
          <w:lang w:val="ru-RU"/>
        </w:rPr>
        <w:t>Сушко</w:t>
      </w:r>
      <w:r w:rsidR="003E3FB2" w:rsidRPr="00006DEC">
        <w:rPr>
          <w:rFonts w:ascii="Times New Roman"/>
          <w:kern w:val="28"/>
          <w:sz w:val="28"/>
          <w:szCs w:val="28"/>
          <w:lang w:val="ru-RU"/>
        </w:rPr>
        <w:t xml:space="preserve"> </w:t>
      </w:r>
      <w:r w:rsidR="003E3FB2" w:rsidRPr="004A7354">
        <w:rPr>
          <w:rFonts w:ascii="Times New Roman"/>
          <w:kern w:val="28"/>
          <w:sz w:val="28"/>
          <w:szCs w:val="28"/>
          <w:lang w:val="ru-RU"/>
        </w:rPr>
        <w:t>Ю</w:t>
      </w:r>
      <w:r w:rsidR="003E3FB2" w:rsidRPr="00006DEC">
        <w:rPr>
          <w:rFonts w:ascii="Times New Roman"/>
          <w:kern w:val="28"/>
          <w:sz w:val="28"/>
          <w:szCs w:val="28"/>
          <w:lang w:val="ru-RU"/>
        </w:rPr>
        <w:t>.</w:t>
      </w:r>
      <w:r w:rsidR="003E3FB2" w:rsidRPr="004A7354">
        <w:rPr>
          <w:rFonts w:ascii="Times New Roman"/>
          <w:kern w:val="28"/>
          <w:sz w:val="28"/>
          <w:szCs w:val="28"/>
          <w:lang w:val="ru-RU"/>
        </w:rPr>
        <w:t>Д</w:t>
      </w:r>
      <w:r w:rsidR="003E3FB2" w:rsidRPr="00006DEC">
        <w:rPr>
          <w:rFonts w:ascii="Times New Roman"/>
          <w:kern w:val="28"/>
          <w:sz w:val="28"/>
          <w:szCs w:val="28"/>
          <w:lang w:val="ru-RU"/>
        </w:rPr>
        <w:t xml:space="preserve">., </w:t>
      </w:r>
      <w:r w:rsidR="003E3FB2" w:rsidRPr="004A7354">
        <w:rPr>
          <w:rFonts w:ascii="Times New Roman"/>
          <w:kern w:val="28"/>
          <w:sz w:val="28"/>
          <w:szCs w:val="28"/>
          <w:lang w:val="ru-RU"/>
        </w:rPr>
        <w:t>к</w:t>
      </w:r>
      <w:r w:rsidR="003E3FB2" w:rsidRPr="00006DEC">
        <w:rPr>
          <w:rFonts w:ascii="Times New Roman"/>
          <w:kern w:val="28"/>
          <w:sz w:val="28"/>
          <w:szCs w:val="28"/>
          <w:lang w:val="ru-RU"/>
        </w:rPr>
        <w:t>.</w:t>
      </w:r>
      <w:r w:rsidR="003E3FB2" w:rsidRPr="004A7354">
        <w:rPr>
          <w:rFonts w:ascii="Times New Roman"/>
          <w:kern w:val="28"/>
          <w:sz w:val="28"/>
          <w:szCs w:val="28"/>
          <w:lang w:val="ru-RU"/>
        </w:rPr>
        <w:t>м</w:t>
      </w:r>
      <w:r w:rsidR="003E3FB2" w:rsidRPr="00006DEC">
        <w:rPr>
          <w:rFonts w:ascii="Times New Roman"/>
          <w:kern w:val="28"/>
          <w:sz w:val="28"/>
          <w:szCs w:val="28"/>
          <w:lang w:val="ru-RU"/>
        </w:rPr>
        <w:t>.</w:t>
      </w:r>
      <w:r w:rsidR="003E3FB2" w:rsidRPr="004A7354">
        <w:rPr>
          <w:rFonts w:ascii="Times New Roman"/>
          <w:kern w:val="28"/>
          <w:sz w:val="28"/>
          <w:szCs w:val="28"/>
          <w:lang w:val="ru-RU"/>
        </w:rPr>
        <w:t>н</w:t>
      </w:r>
      <w:r w:rsidR="003E3FB2" w:rsidRPr="00006DEC">
        <w:rPr>
          <w:rFonts w:ascii="Times New Roman"/>
          <w:kern w:val="28"/>
          <w:sz w:val="28"/>
          <w:szCs w:val="28"/>
          <w:lang w:val="ru-RU"/>
        </w:rPr>
        <w:t xml:space="preserve">. </w:t>
      </w:r>
      <w:r w:rsidR="003E3FB2" w:rsidRPr="004A7354">
        <w:rPr>
          <w:rFonts w:ascii="Times New Roman"/>
          <w:kern w:val="28"/>
          <w:sz w:val="28"/>
          <w:szCs w:val="28"/>
          <w:lang w:val="ru-RU"/>
        </w:rPr>
        <w:t>Торгун</w:t>
      </w:r>
      <w:r w:rsidR="003E3FB2" w:rsidRPr="00006DEC">
        <w:rPr>
          <w:rFonts w:ascii="Times New Roman"/>
          <w:kern w:val="28"/>
          <w:sz w:val="28"/>
          <w:szCs w:val="28"/>
          <w:lang w:val="ru-RU"/>
        </w:rPr>
        <w:t xml:space="preserve"> </w:t>
      </w:r>
      <w:r w:rsidR="003E3FB2" w:rsidRPr="004A7354">
        <w:rPr>
          <w:rFonts w:ascii="Times New Roman"/>
          <w:kern w:val="28"/>
          <w:sz w:val="28"/>
          <w:szCs w:val="28"/>
          <w:lang w:val="ru-RU"/>
        </w:rPr>
        <w:t>В</w:t>
      </w:r>
      <w:r w:rsidR="003E3FB2" w:rsidRPr="00006DEC">
        <w:rPr>
          <w:rFonts w:ascii="Times New Roman"/>
          <w:kern w:val="28"/>
          <w:sz w:val="28"/>
          <w:szCs w:val="28"/>
          <w:lang w:val="ru-RU"/>
        </w:rPr>
        <w:t>.</w:t>
      </w:r>
      <w:r w:rsidR="003E3FB2" w:rsidRPr="004A7354">
        <w:rPr>
          <w:rFonts w:ascii="Times New Roman"/>
          <w:kern w:val="28"/>
          <w:sz w:val="28"/>
          <w:szCs w:val="28"/>
          <w:lang w:val="ru-RU"/>
        </w:rPr>
        <w:t>П</w:t>
      </w:r>
      <w:r w:rsidR="003E3FB2" w:rsidRPr="00006DEC">
        <w:rPr>
          <w:rFonts w:ascii="Times New Roman"/>
          <w:kern w:val="28"/>
          <w:sz w:val="28"/>
          <w:szCs w:val="28"/>
          <w:lang w:val="ru-RU"/>
        </w:rPr>
        <w:t xml:space="preserve">., </w:t>
      </w:r>
      <w:r w:rsidR="003E3FB2" w:rsidRPr="004A7354">
        <w:rPr>
          <w:rFonts w:ascii="Times New Roman"/>
          <w:kern w:val="28"/>
          <w:sz w:val="28"/>
          <w:szCs w:val="28"/>
          <w:lang w:val="ru-RU"/>
        </w:rPr>
        <w:t>к</w:t>
      </w:r>
      <w:r w:rsidR="003E3FB2" w:rsidRPr="00006DEC">
        <w:rPr>
          <w:rFonts w:ascii="Times New Roman"/>
          <w:kern w:val="28"/>
          <w:sz w:val="28"/>
          <w:szCs w:val="28"/>
          <w:lang w:val="ru-RU"/>
        </w:rPr>
        <w:t>.</w:t>
      </w:r>
      <w:r w:rsidR="003E3FB2" w:rsidRPr="004A7354">
        <w:rPr>
          <w:rFonts w:ascii="Times New Roman"/>
          <w:kern w:val="28"/>
          <w:sz w:val="28"/>
          <w:szCs w:val="28"/>
          <w:lang w:val="ru-RU"/>
        </w:rPr>
        <w:t>м</w:t>
      </w:r>
      <w:r w:rsidR="003E3FB2" w:rsidRPr="00006DEC">
        <w:rPr>
          <w:rFonts w:ascii="Times New Roman"/>
          <w:kern w:val="28"/>
          <w:sz w:val="28"/>
          <w:szCs w:val="28"/>
          <w:lang w:val="ru-RU"/>
        </w:rPr>
        <w:t>.</w:t>
      </w:r>
      <w:r w:rsidR="003E3FB2" w:rsidRPr="004A7354">
        <w:rPr>
          <w:rFonts w:ascii="Times New Roman"/>
          <w:kern w:val="28"/>
          <w:sz w:val="28"/>
          <w:szCs w:val="28"/>
          <w:lang w:val="ru-RU"/>
        </w:rPr>
        <w:t>н</w:t>
      </w:r>
      <w:r w:rsidR="003E3FB2" w:rsidRPr="00006DEC">
        <w:rPr>
          <w:rFonts w:ascii="Times New Roman"/>
          <w:kern w:val="28"/>
          <w:sz w:val="28"/>
          <w:szCs w:val="28"/>
          <w:lang w:val="ru-RU"/>
        </w:rPr>
        <w:t xml:space="preserve">. </w:t>
      </w:r>
      <w:r w:rsidR="003E3FB2" w:rsidRPr="004A7354">
        <w:rPr>
          <w:rFonts w:ascii="Times New Roman"/>
          <w:kern w:val="28"/>
          <w:sz w:val="28"/>
          <w:szCs w:val="28"/>
          <w:lang w:val="ru-RU"/>
        </w:rPr>
        <w:t>Кірсанова</w:t>
      </w:r>
      <w:r w:rsidR="003E3FB2" w:rsidRPr="00006DEC">
        <w:rPr>
          <w:rFonts w:ascii="Times New Roman"/>
          <w:kern w:val="28"/>
          <w:sz w:val="28"/>
          <w:szCs w:val="28"/>
          <w:lang w:val="ru-RU"/>
        </w:rPr>
        <w:t xml:space="preserve"> </w:t>
      </w:r>
      <w:r w:rsidR="003E3FB2" w:rsidRPr="004A7354">
        <w:rPr>
          <w:rFonts w:ascii="Times New Roman"/>
          <w:kern w:val="28"/>
          <w:sz w:val="28"/>
          <w:szCs w:val="28"/>
          <w:lang w:val="ru-RU"/>
        </w:rPr>
        <w:t>О</w:t>
      </w:r>
      <w:r w:rsidR="003E3FB2" w:rsidRPr="00006DEC">
        <w:rPr>
          <w:rFonts w:ascii="Times New Roman"/>
          <w:kern w:val="28"/>
          <w:sz w:val="28"/>
          <w:szCs w:val="28"/>
          <w:lang w:val="ru-RU"/>
        </w:rPr>
        <w:t>.</w:t>
      </w:r>
      <w:r w:rsidR="003E3FB2" w:rsidRPr="004A7354">
        <w:rPr>
          <w:rFonts w:ascii="Times New Roman"/>
          <w:kern w:val="28"/>
          <w:sz w:val="28"/>
          <w:szCs w:val="28"/>
          <w:lang w:val="ru-RU"/>
        </w:rPr>
        <w:t>В</w:t>
      </w:r>
      <w:r w:rsidR="003E3FB2" w:rsidRPr="00006DEC">
        <w:rPr>
          <w:rFonts w:ascii="Times New Roman"/>
          <w:kern w:val="28"/>
          <w:sz w:val="28"/>
          <w:szCs w:val="28"/>
          <w:lang w:val="ru-RU"/>
        </w:rPr>
        <w:t xml:space="preserve">., </w:t>
      </w:r>
      <w:r w:rsidR="003E3FB2" w:rsidRPr="004A7354">
        <w:rPr>
          <w:rFonts w:ascii="Times New Roman"/>
          <w:kern w:val="28"/>
          <w:sz w:val="28"/>
          <w:szCs w:val="28"/>
          <w:lang w:val="ru-RU"/>
        </w:rPr>
        <w:t>старший</w:t>
      </w:r>
      <w:r w:rsidR="003E3FB2" w:rsidRPr="00006DEC">
        <w:rPr>
          <w:rFonts w:ascii="Times New Roman"/>
          <w:kern w:val="28"/>
          <w:sz w:val="28"/>
          <w:szCs w:val="28"/>
          <w:lang w:val="ru-RU"/>
        </w:rPr>
        <w:t xml:space="preserve"> </w:t>
      </w:r>
      <w:r w:rsidR="003E3FB2" w:rsidRPr="004A7354">
        <w:rPr>
          <w:rFonts w:ascii="Times New Roman"/>
          <w:kern w:val="28"/>
          <w:sz w:val="28"/>
          <w:szCs w:val="28"/>
          <w:lang w:val="ru-RU"/>
        </w:rPr>
        <w:t>викладач</w:t>
      </w:r>
      <w:r w:rsidR="003E3FB2" w:rsidRPr="00006DEC">
        <w:rPr>
          <w:rFonts w:ascii="Times New Roman"/>
          <w:kern w:val="28"/>
          <w:sz w:val="28"/>
          <w:szCs w:val="28"/>
          <w:lang w:val="ru-RU"/>
        </w:rPr>
        <w:t xml:space="preserve">, </w:t>
      </w:r>
      <w:r w:rsidR="003E3FB2" w:rsidRPr="004A7354">
        <w:rPr>
          <w:rFonts w:ascii="Times New Roman"/>
          <w:kern w:val="28"/>
          <w:sz w:val="28"/>
          <w:szCs w:val="28"/>
          <w:lang w:val="ru-RU"/>
        </w:rPr>
        <w:t>к</w:t>
      </w:r>
      <w:r w:rsidR="003E3FB2" w:rsidRPr="00006DEC">
        <w:rPr>
          <w:rFonts w:ascii="Times New Roman"/>
          <w:kern w:val="28"/>
          <w:sz w:val="28"/>
          <w:szCs w:val="28"/>
          <w:lang w:val="ru-RU"/>
        </w:rPr>
        <w:t>.</w:t>
      </w:r>
      <w:r w:rsidR="003E3FB2" w:rsidRPr="004A7354">
        <w:rPr>
          <w:rFonts w:ascii="Times New Roman"/>
          <w:kern w:val="28"/>
          <w:sz w:val="28"/>
          <w:szCs w:val="28"/>
          <w:lang w:val="ru-RU"/>
        </w:rPr>
        <w:t>м</w:t>
      </w:r>
      <w:r w:rsidR="003E3FB2" w:rsidRPr="00006DEC">
        <w:rPr>
          <w:rFonts w:ascii="Times New Roman"/>
          <w:kern w:val="28"/>
          <w:sz w:val="28"/>
          <w:szCs w:val="28"/>
          <w:lang w:val="ru-RU"/>
        </w:rPr>
        <w:t>.</w:t>
      </w:r>
      <w:r w:rsidR="003E3FB2" w:rsidRPr="004A7354">
        <w:rPr>
          <w:rFonts w:ascii="Times New Roman"/>
          <w:kern w:val="28"/>
          <w:sz w:val="28"/>
          <w:szCs w:val="28"/>
          <w:lang w:val="ru-RU"/>
        </w:rPr>
        <w:t>н</w:t>
      </w:r>
      <w:r w:rsidR="003E3FB2" w:rsidRPr="00006DEC">
        <w:rPr>
          <w:rFonts w:ascii="Times New Roman"/>
          <w:kern w:val="28"/>
          <w:sz w:val="28"/>
          <w:szCs w:val="28"/>
          <w:lang w:val="ru-RU"/>
        </w:rPr>
        <w:t xml:space="preserve">. </w:t>
      </w:r>
      <w:r w:rsidR="003E3FB2" w:rsidRPr="004A7354">
        <w:rPr>
          <w:rFonts w:ascii="Times New Roman"/>
          <w:kern w:val="28"/>
          <w:sz w:val="28"/>
          <w:szCs w:val="28"/>
          <w:lang w:val="ru-RU"/>
        </w:rPr>
        <w:t>Соколовська</w:t>
      </w:r>
      <w:r w:rsidR="003E3FB2" w:rsidRPr="00006DEC">
        <w:rPr>
          <w:rFonts w:ascii="Times New Roman"/>
          <w:kern w:val="28"/>
          <w:sz w:val="28"/>
          <w:szCs w:val="28"/>
          <w:lang w:val="ru-RU"/>
        </w:rPr>
        <w:t xml:space="preserve"> </w:t>
      </w:r>
      <w:r w:rsidR="003E3FB2" w:rsidRPr="004A7354">
        <w:rPr>
          <w:rFonts w:ascii="Times New Roman"/>
          <w:kern w:val="28"/>
          <w:sz w:val="28"/>
          <w:szCs w:val="28"/>
          <w:lang w:val="ru-RU"/>
        </w:rPr>
        <w:t>І</w:t>
      </w:r>
      <w:r w:rsidR="003E3FB2" w:rsidRPr="00006DEC">
        <w:rPr>
          <w:rFonts w:ascii="Times New Roman"/>
          <w:kern w:val="28"/>
          <w:sz w:val="28"/>
          <w:szCs w:val="28"/>
          <w:lang w:val="ru-RU"/>
        </w:rPr>
        <w:t>.</w:t>
      </w:r>
      <w:r w:rsidR="003E3FB2" w:rsidRPr="004A7354">
        <w:rPr>
          <w:rFonts w:ascii="Times New Roman"/>
          <w:kern w:val="28"/>
          <w:sz w:val="28"/>
          <w:szCs w:val="28"/>
          <w:lang w:val="ru-RU"/>
        </w:rPr>
        <w:t>А</w:t>
      </w:r>
      <w:r w:rsidR="003E3FB2" w:rsidRPr="00006DEC">
        <w:rPr>
          <w:rFonts w:ascii="Times New Roman"/>
          <w:kern w:val="28"/>
          <w:sz w:val="28"/>
          <w:szCs w:val="28"/>
          <w:lang w:val="ru-RU"/>
        </w:rPr>
        <w:t>.</w:t>
      </w:r>
      <w:r w:rsidR="00412FD6">
        <w:rPr>
          <w:rFonts w:ascii="Times New Roman"/>
          <w:kern w:val="28"/>
          <w:sz w:val="28"/>
          <w:szCs w:val="28"/>
          <w:lang w:val="ru-RU"/>
        </w:rPr>
        <w:t>,</w:t>
      </w:r>
      <w:r w:rsidR="003E3FB2" w:rsidRPr="00006DEC">
        <w:rPr>
          <w:rFonts w:ascii="Times New Roman"/>
          <w:kern w:val="28"/>
          <w:sz w:val="28"/>
          <w:szCs w:val="28"/>
          <w:lang w:val="ru-RU"/>
        </w:rPr>
        <w:t xml:space="preserve"> </w:t>
      </w:r>
      <w:r w:rsidR="003E3FB2" w:rsidRPr="004A7354">
        <w:rPr>
          <w:rFonts w:ascii="Times New Roman"/>
          <w:kern w:val="28"/>
          <w:sz w:val="28"/>
          <w:szCs w:val="28"/>
          <w:lang w:val="ru-RU"/>
        </w:rPr>
        <w:t>асистенти</w:t>
      </w:r>
      <w:r w:rsidR="003E3FB2" w:rsidRPr="00006DEC">
        <w:rPr>
          <w:rFonts w:ascii="Times New Roman"/>
          <w:kern w:val="28"/>
          <w:sz w:val="28"/>
          <w:szCs w:val="28"/>
          <w:lang w:val="ru-RU"/>
        </w:rPr>
        <w:t xml:space="preserve">: </w:t>
      </w:r>
      <w:r w:rsidR="003E3FB2" w:rsidRPr="004A7354">
        <w:rPr>
          <w:rFonts w:ascii="Times New Roman"/>
          <w:kern w:val="28"/>
          <w:sz w:val="28"/>
          <w:szCs w:val="28"/>
          <w:lang w:val="ru-RU"/>
        </w:rPr>
        <w:t>Федорченко</w:t>
      </w:r>
      <w:r w:rsidR="003E3FB2" w:rsidRPr="00006DEC">
        <w:rPr>
          <w:rFonts w:ascii="Times New Roman"/>
          <w:kern w:val="28"/>
          <w:sz w:val="28"/>
          <w:szCs w:val="28"/>
          <w:lang w:val="ru-RU"/>
        </w:rPr>
        <w:t xml:space="preserve"> </w:t>
      </w:r>
      <w:r w:rsidR="003E3FB2" w:rsidRPr="004A7354">
        <w:rPr>
          <w:rFonts w:ascii="Times New Roman"/>
          <w:kern w:val="28"/>
          <w:sz w:val="28"/>
          <w:szCs w:val="28"/>
          <w:lang w:val="ru-RU"/>
        </w:rPr>
        <w:t>Р</w:t>
      </w:r>
      <w:r w:rsidR="003E3FB2" w:rsidRPr="00006DEC">
        <w:rPr>
          <w:rFonts w:ascii="Times New Roman"/>
          <w:kern w:val="28"/>
          <w:sz w:val="28"/>
          <w:szCs w:val="28"/>
          <w:lang w:val="ru-RU"/>
        </w:rPr>
        <w:t>.</w:t>
      </w:r>
      <w:r w:rsidR="003E3FB2" w:rsidRPr="004A7354">
        <w:rPr>
          <w:rFonts w:ascii="Times New Roman"/>
          <w:kern w:val="28"/>
          <w:sz w:val="28"/>
          <w:szCs w:val="28"/>
          <w:lang w:val="ru-RU"/>
        </w:rPr>
        <w:t>А</w:t>
      </w:r>
      <w:r w:rsidR="003E3FB2" w:rsidRPr="00006DEC">
        <w:rPr>
          <w:rFonts w:ascii="Times New Roman"/>
          <w:kern w:val="28"/>
          <w:sz w:val="28"/>
          <w:szCs w:val="28"/>
          <w:lang w:val="ru-RU"/>
        </w:rPr>
        <w:t xml:space="preserve">., </w:t>
      </w:r>
      <w:r w:rsidR="003E3FB2" w:rsidRPr="004A7354">
        <w:rPr>
          <w:rFonts w:ascii="Times New Roman"/>
          <w:kern w:val="28"/>
          <w:sz w:val="28"/>
          <w:szCs w:val="28"/>
          <w:lang w:val="ru-RU"/>
        </w:rPr>
        <w:t>Куцак</w:t>
      </w:r>
      <w:r w:rsidR="003E3FB2" w:rsidRPr="00006DEC">
        <w:rPr>
          <w:rFonts w:ascii="Times New Roman"/>
          <w:kern w:val="28"/>
          <w:sz w:val="28"/>
          <w:szCs w:val="28"/>
          <w:lang w:val="ru-RU"/>
        </w:rPr>
        <w:t xml:space="preserve"> </w:t>
      </w:r>
      <w:r w:rsidR="003E3FB2" w:rsidRPr="004A7354">
        <w:rPr>
          <w:rFonts w:ascii="Times New Roman"/>
          <w:kern w:val="28"/>
          <w:sz w:val="28"/>
          <w:szCs w:val="28"/>
          <w:lang w:val="ru-RU"/>
        </w:rPr>
        <w:t>А</w:t>
      </w:r>
      <w:r w:rsidR="003E3FB2" w:rsidRPr="00006DEC">
        <w:rPr>
          <w:rFonts w:ascii="Times New Roman"/>
          <w:kern w:val="28"/>
          <w:sz w:val="28"/>
          <w:szCs w:val="28"/>
          <w:lang w:val="ru-RU"/>
        </w:rPr>
        <w:t>.</w:t>
      </w:r>
      <w:r w:rsidR="003E3FB2" w:rsidRPr="004A7354">
        <w:rPr>
          <w:rFonts w:ascii="Times New Roman"/>
          <w:kern w:val="28"/>
          <w:sz w:val="28"/>
          <w:szCs w:val="28"/>
          <w:lang w:val="ru-RU"/>
        </w:rPr>
        <w:t>В</w:t>
      </w:r>
      <w:r w:rsidR="003E3FB2" w:rsidRPr="00006DEC">
        <w:rPr>
          <w:rFonts w:ascii="Times New Roman"/>
          <w:kern w:val="28"/>
          <w:sz w:val="28"/>
          <w:szCs w:val="28"/>
          <w:lang w:val="ru-RU"/>
        </w:rPr>
        <w:t xml:space="preserve">., </w:t>
      </w:r>
      <w:r w:rsidR="003E3FB2" w:rsidRPr="004A7354">
        <w:rPr>
          <w:rFonts w:ascii="Times New Roman"/>
          <w:kern w:val="28"/>
          <w:sz w:val="28"/>
          <w:szCs w:val="28"/>
          <w:lang w:val="ru-RU"/>
        </w:rPr>
        <w:t>Шаравара</w:t>
      </w:r>
      <w:r w:rsidR="003E3FB2" w:rsidRPr="004A7354">
        <w:rPr>
          <w:rFonts w:ascii="Times New Roman"/>
          <w:kern w:val="28"/>
          <w:sz w:val="28"/>
          <w:szCs w:val="28"/>
        </w:rPr>
        <w:t> </w:t>
      </w:r>
      <w:r w:rsidR="003E3FB2" w:rsidRPr="004A7354">
        <w:rPr>
          <w:rFonts w:ascii="Times New Roman"/>
          <w:kern w:val="28"/>
          <w:sz w:val="28"/>
          <w:szCs w:val="28"/>
          <w:lang w:val="ru-RU"/>
        </w:rPr>
        <w:t>Л</w:t>
      </w:r>
      <w:r w:rsidR="003E3FB2" w:rsidRPr="00006DEC">
        <w:rPr>
          <w:rFonts w:ascii="Times New Roman"/>
          <w:kern w:val="28"/>
          <w:sz w:val="28"/>
          <w:szCs w:val="28"/>
          <w:lang w:val="ru-RU"/>
        </w:rPr>
        <w:t>.</w:t>
      </w:r>
      <w:r w:rsidR="003E3FB2" w:rsidRPr="004A7354">
        <w:rPr>
          <w:rFonts w:ascii="Times New Roman"/>
          <w:kern w:val="28"/>
          <w:sz w:val="28"/>
          <w:szCs w:val="28"/>
          <w:lang w:val="ru-RU"/>
        </w:rPr>
        <w:t>П</w:t>
      </w:r>
      <w:r w:rsidR="0026125D">
        <w:rPr>
          <w:rFonts w:ascii="Times New Roman"/>
          <w:kern w:val="28"/>
          <w:sz w:val="28"/>
          <w:szCs w:val="28"/>
          <w:lang w:val="ru-RU"/>
        </w:rPr>
        <w:t>.</w:t>
      </w:r>
      <w:r w:rsidR="00CA71F6" w:rsidRPr="00CA71F6">
        <w:rPr>
          <w:rFonts w:ascii="Times New Roman"/>
          <w:sz w:val="28"/>
        </w:rPr>
        <w:t xml:space="preserve"> </w:t>
      </w:r>
      <w:r w:rsidR="00CA71F6">
        <w:rPr>
          <w:rFonts w:ascii="Times New Roman"/>
          <w:sz w:val="28"/>
        </w:rPr>
        <w:t>к.біол., ст.викладач кафедри мікробіології вірусології та імунології Єрьоміна А.К., к.мед.наук, доцент кафедри нормальної фізіології Гончарова Н.Г.</w:t>
      </w:r>
      <w:r w:rsidR="00CA71F6">
        <w:rPr>
          <w:rFonts w:ascii="Times New Roman"/>
          <w:kern w:val="28"/>
          <w:sz w:val="28"/>
        </w:rPr>
        <w:t xml:space="preserve"> </w:t>
      </w:r>
    </w:p>
    <w:p w:rsidR="003E3FB2" w:rsidRPr="0026125D" w:rsidRDefault="003E3FB2" w:rsidP="005B51DC">
      <w:pPr>
        <w:adjustRightInd w:val="0"/>
        <w:spacing w:line="276" w:lineRule="auto"/>
        <w:rPr>
          <w:rFonts w:ascii="Times New Roman" w:cstheme="minorBidi"/>
          <w:bCs/>
          <w:sz w:val="28"/>
          <w:szCs w:val="28"/>
        </w:rPr>
      </w:pPr>
    </w:p>
    <w:p w:rsidR="00240425" w:rsidRPr="00006DEC" w:rsidRDefault="00240425" w:rsidP="005B51DC">
      <w:pPr>
        <w:spacing w:line="276" w:lineRule="auto"/>
        <w:rPr>
          <w:b/>
          <w:caps/>
          <w:sz w:val="28"/>
          <w:szCs w:val="28"/>
          <w:lang w:val="ru-RU"/>
        </w:rPr>
      </w:pPr>
    </w:p>
    <w:p w:rsidR="00240425" w:rsidRPr="00006DEC" w:rsidRDefault="00240425" w:rsidP="005B51DC">
      <w:pPr>
        <w:spacing w:line="276" w:lineRule="auto"/>
        <w:rPr>
          <w:b/>
          <w:caps/>
          <w:sz w:val="28"/>
          <w:szCs w:val="28"/>
          <w:lang w:val="ru-RU"/>
        </w:rPr>
      </w:pPr>
    </w:p>
    <w:p w:rsidR="00240425" w:rsidRPr="00006DEC" w:rsidRDefault="00240425" w:rsidP="005B51DC">
      <w:pPr>
        <w:spacing w:line="276" w:lineRule="auto"/>
        <w:rPr>
          <w:b/>
          <w:caps/>
          <w:sz w:val="28"/>
          <w:szCs w:val="28"/>
          <w:lang w:val="ru-RU"/>
        </w:rPr>
      </w:pPr>
    </w:p>
    <w:p w:rsidR="00240425" w:rsidRPr="00006DEC" w:rsidRDefault="00240425" w:rsidP="005B51DC">
      <w:pPr>
        <w:spacing w:line="276" w:lineRule="auto"/>
        <w:rPr>
          <w:b/>
          <w:caps/>
          <w:sz w:val="28"/>
          <w:szCs w:val="28"/>
          <w:lang w:val="ru-RU"/>
        </w:rPr>
      </w:pPr>
    </w:p>
    <w:p w:rsidR="00240425" w:rsidRPr="00006DEC" w:rsidRDefault="00240425" w:rsidP="005B51DC">
      <w:pPr>
        <w:spacing w:line="276" w:lineRule="auto"/>
        <w:rPr>
          <w:b/>
          <w:caps/>
          <w:sz w:val="28"/>
          <w:szCs w:val="28"/>
          <w:lang w:val="ru-RU"/>
        </w:rPr>
      </w:pPr>
    </w:p>
    <w:p w:rsidR="00240425" w:rsidRPr="00006DEC" w:rsidRDefault="00240425" w:rsidP="005B51DC">
      <w:pPr>
        <w:spacing w:line="276" w:lineRule="auto"/>
        <w:rPr>
          <w:b/>
          <w:caps/>
          <w:sz w:val="28"/>
          <w:szCs w:val="28"/>
          <w:lang w:val="ru-RU"/>
        </w:rPr>
      </w:pPr>
    </w:p>
    <w:p w:rsidR="00A94E13" w:rsidRPr="006061FD" w:rsidRDefault="006061FD" w:rsidP="00A94E13">
      <w:pPr>
        <w:tabs>
          <w:tab w:val="left" w:pos="5103"/>
          <w:tab w:val="left" w:pos="5670"/>
        </w:tabs>
        <w:ind w:left="5760" w:right="-1"/>
        <w:rPr>
          <w:rFonts w:ascii="Times New Roman"/>
          <w:sz w:val="28"/>
          <w:szCs w:val="28"/>
        </w:rPr>
      </w:pPr>
      <w:r w:rsidRPr="006061FD">
        <w:rPr>
          <w:rFonts w:ascii="Times New Roman" w:eastAsiaTheme="minorEastAsia"/>
          <w:bCs/>
          <w:kern w:val="0"/>
          <w:sz w:val="28"/>
          <w:szCs w:val="28"/>
          <w:lang w:val="uk-UA" w:eastAsia="uk-UA"/>
        </w:rPr>
        <w:t>Навчально-методичний посібник</w:t>
      </w:r>
      <w:r w:rsidRPr="006061FD">
        <w:rPr>
          <w:rFonts w:ascii="Times New Roman" w:eastAsiaTheme="minorEastAsia"/>
          <w:b/>
          <w:bCs/>
          <w:kern w:val="0"/>
          <w:sz w:val="28"/>
          <w:szCs w:val="28"/>
          <w:lang w:val="uk-UA" w:eastAsia="uk-UA"/>
        </w:rPr>
        <w:t xml:space="preserve"> </w:t>
      </w:r>
    </w:p>
    <w:p w:rsidR="00A94E13" w:rsidRPr="006061FD" w:rsidRDefault="00A94E13" w:rsidP="00A94E13">
      <w:pPr>
        <w:ind w:right="-1" w:firstLine="5760"/>
        <w:rPr>
          <w:rFonts w:ascii="Times New Roman"/>
          <w:sz w:val="28"/>
          <w:szCs w:val="28"/>
          <w:lang w:val="ru-RU"/>
        </w:rPr>
      </w:pPr>
      <w:r w:rsidRPr="006061FD">
        <w:rPr>
          <w:rFonts w:ascii="Times New Roman"/>
          <w:spacing w:val="-1"/>
          <w:sz w:val="28"/>
          <w:szCs w:val="28"/>
          <w:lang w:val="ru-RU"/>
        </w:rPr>
        <w:t xml:space="preserve">затверджено  на  засіданні  </w:t>
      </w:r>
      <w:r w:rsidRPr="006061FD">
        <w:rPr>
          <w:rFonts w:ascii="Times New Roman"/>
          <w:sz w:val="28"/>
          <w:szCs w:val="28"/>
          <w:lang w:val="ru-RU"/>
        </w:rPr>
        <w:t xml:space="preserve">ЦМР </w:t>
      </w:r>
    </w:p>
    <w:p w:rsidR="00A94E13" w:rsidRPr="00CA71F6" w:rsidRDefault="00A94E13" w:rsidP="00CA71F6">
      <w:pPr>
        <w:ind w:right="-1" w:firstLine="5760"/>
        <w:rPr>
          <w:rFonts w:ascii="Times New Roman"/>
          <w:spacing w:val="-1"/>
          <w:sz w:val="28"/>
          <w:szCs w:val="28"/>
          <w:lang w:val="ru-RU"/>
        </w:rPr>
      </w:pPr>
      <w:r w:rsidRPr="006061FD">
        <w:rPr>
          <w:rFonts w:ascii="Times New Roman"/>
          <w:sz w:val="28"/>
          <w:szCs w:val="28"/>
          <w:lang w:val="ru-RU"/>
        </w:rPr>
        <w:t xml:space="preserve">ЗДМУ від </w:t>
      </w:r>
      <w:r w:rsidR="00E04D87">
        <w:rPr>
          <w:rFonts w:ascii="Times New Roman"/>
          <w:sz w:val="28"/>
          <w:szCs w:val="28"/>
        </w:rPr>
        <w:t>15</w:t>
      </w:r>
      <w:r w:rsidR="00E04D87">
        <w:rPr>
          <w:rFonts w:ascii="Times New Roman"/>
          <w:sz w:val="28"/>
          <w:szCs w:val="28"/>
          <w:lang w:val="ru-RU"/>
        </w:rPr>
        <w:t>.05.</w:t>
      </w:r>
      <w:r w:rsidRPr="006061FD">
        <w:rPr>
          <w:rFonts w:ascii="Times New Roman"/>
          <w:sz w:val="28"/>
          <w:szCs w:val="28"/>
          <w:lang w:val="ru-RU"/>
        </w:rPr>
        <w:t>201</w:t>
      </w:r>
      <w:r w:rsidRPr="006061FD">
        <w:rPr>
          <w:rFonts w:ascii="Times New Roman"/>
          <w:sz w:val="28"/>
          <w:szCs w:val="28"/>
        </w:rPr>
        <w:t>4</w:t>
      </w:r>
      <w:r w:rsidRPr="006061FD">
        <w:rPr>
          <w:rFonts w:ascii="Times New Roman"/>
          <w:sz w:val="28"/>
          <w:szCs w:val="28"/>
          <w:lang w:val="ru-RU"/>
        </w:rPr>
        <w:t xml:space="preserve">  протокол № 5.</w:t>
      </w:r>
      <w:r w:rsidR="00E04D87" w:rsidRPr="00E04D87">
        <w:rPr>
          <w:rFonts w:ascii="Times New Roman"/>
          <w:sz w:val="28"/>
          <w:szCs w:val="28"/>
        </w:rPr>
        <w:t xml:space="preserve"> </w:t>
      </w:r>
    </w:p>
    <w:p w:rsidR="00240425" w:rsidRPr="006061FD" w:rsidRDefault="00240425" w:rsidP="005B51DC">
      <w:pPr>
        <w:spacing w:line="276" w:lineRule="auto"/>
        <w:rPr>
          <w:b/>
          <w:caps/>
          <w:sz w:val="28"/>
          <w:szCs w:val="28"/>
          <w:lang w:val="ru-RU"/>
        </w:rPr>
      </w:pPr>
    </w:p>
    <w:p w:rsidR="00240425" w:rsidRPr="00006DEC" w:rsidRDefault="00240425" w:rsidP="005B51DC">
      <w:pPr>
        <w:spacing w:line="276" w:lineRule="auto"/>
        <w:rPr>
          <w:b/>
          <w:caps/>
          <w:sz w:val="28"/>
          <w:szCs w:val="28"/>
          <w:lang w:val="ru-RU"/>
        </w:rPr>
      </w:pPr>
    </w:p>
    <w:p w:rsidR="00240425" w:rsidRPr="00006DEC" w:rsidRDefault="00240425" w:rsidP="005B51DC">
      <w:pPr>
        <w:spacing w:line="276" w:lineRule="auto"/>
        <w:rPr>
          <w:b/>
          <w:caps/>
          <w:sz w:val="28"/>
          <w:szCs w:val="28"/>
          <w:lang w:val="ru-RU"/>
        </w:rPr>
      </w:pPr>
    </w:p>
    <w:p w:rsidR="00240425" w:rsidRPr="00006DEC" w:rsidRDefault="00240425" w:rsidP="005B51DC">
      <w:pPr>
        <w:spacing w:line="276" w:lineRule="auto"/>
        <w:rPr>
          <w:b/>
          <w:caps/>
          <w:sz w:val="28"/>
          <w:szCs w:val="28"/>
          <w:lang w:val="ru-RU"/>
        </w:rPr>
      </w:pPr>
    </w:p>
    <w:p w:rsidR="00240425" w:rsidRPr="00006DEC" w:rsidRDefault="00240425" w:rsidP="005B51DC">
      <w:pPr>
        <w:spacing w:line="276" w:lineRule="auto"/>
        <w:rPr>
          <w:b/>
          <w:caps/>
          <w:sz w:val="28"/>
          <w:szCs w:val="28"/>
          <w:lang w:val="ru-RU"/>
        </w:rPr>
      </w:pPr>
    </w:p>
    <w:p w:rsidR="00240425" w:rsidRPr="00006DEC" w:rsidRDefault="00240425" w:rsidP="005B51DC">
      <w:pPr>
        <w:spacing w:line="276" w:lineRule="auto"/>
        <w:rPr>
          <w:b/>
          <w:caps/>
          <w:sz w:val="28"/>
          <w:szCs w:val="28"/>
          <w:lang w:val="ru-RU"/>
        </w:rPr>
      </w:pPr>
    </w:p>
    <w:p w:rsidR="00547AE4" w:rsidRPr="00006DEC" w:rsidRDefault="00547AE4" w:rsidP="005B51DC">
      <w:pPr>
        <w:spacing w:line="276" w:lineRule="auto"/>
        <w:rPr>
          <w:rFonts w:eastAsiaTheme="minorEastAsia"/>
          <w:sz w:val="28"/>
          <w:szCs w:val="28"/>
          <w:lang w:val="ru-RU"/>
        </w:rPr>
      </w:pPr>
    </w:p>
    <w:p w:rsidR="00547AE4" w:rsidRPr="004A7354" w:rsidRDefault="00547AE4" w:rsidP="005B51DC">
      <w:pPr>
        <w:tabs>
          <w:tab w:val="left" w:pos="5103"/>
          <w:tab w:val="left" w:pos="5670"/>
        </w:tabs>
        <w:spacing w:line="276" w:lineRule="auto"/>
        <w:ind w:left="5760" w:right="-1"/>
        <w:jc w:val="right"/>
        <w:rPr>
          <w:sz w:val="28"/>
          <w:szCs w:val="28"/>
          <w:lang w:val="uk-UA"/>
        </w:rPr>
      </w:pPr>
    </w:p>
    <w:p w:rsidR="00547AE4" w:rsidRPr="00006DEC" w:rsidRDefault="00547AE4" w:rsidP="005B51DC">
      <w:pPr>
        <w:spacing w:line="276" w:lineRule="auto"/>
        <w:rPr>
          <w:sz w:val="28"/>
          <w:szCs w:val="28"/>
          <w:lang w:val="ru-RU"/>
        </w:rPr>
      </w:pPr>
    </w:p>
    <w:p w:rsidR="00547AE4" w:rsidRPr="00006DEC" w:rsidRDefault="00547AE4" w:rsidP="005B51DC">
      <w:pPr>
        <w:spacing w:line="276" w:lineRule="auto"/>
        <w:rPr>
          <w:sz w:val="28"/>
          <w:szCs w:val="28"/>
          <w:lang w:val="ru-RU"/>
        </w:rPr>
      </w:pPr>
    </w:p>
    <w:p w:rsidR="00547AE4" w:rsidRPr="00006DEC" w:rsidRDefault="00547AE4" w:rsidP="005B51DC">
      <w:pPr>
        <w:spacing w:line="276" w:lineRule="auto"/>
        <w:rPr>
          <w:sz w:val="28"/>
          <w:szCs w:val="28"/>
          <w:lang w:val="ru-RU"/>
        </w:rPr>
      </w:pPr>
    </w:p>
    <w:p w:rsidR="002D56C3" w:rsidRPr="00006DEC" w:rsidRDefault="002D56C3" w:rsidP="005B51DC">
      <w:pPr>
        <w:spacing w:line="276" w:lineRule="auto"/>
        <w:rPr>
          <w:sz w:val="28"/>
          <w:szCs w:val="28"/>
          <w:lang w:val="ru-RU"/>
        </w:rPr>
      </w:pPr>
    </w:p>
    <w:p w:rsidR="002D56C3" w:rsidRPr="00006DEC" w:rsidRDefault="002D56C3" w:rsidP="005B51DC">
      <w:pPr>
        <w:spacing w:line="276" w:lineRule="auto"/>
        <w:rPr>
          <w:sz w:val="28"/>
          <w:szCs w:val="28"/>
          <w:lang w:val="ru-RU"/>
        </w:rPr>
      </w:pPr>
    </w:p>
    <w:p w:rsidR="002D56C3" w:rsidRPr="00006DEC" w:rsidRDefault="002D56C3" w:rsidP="005B51DC">
      <w:pPr>
        <w:spacing w:line="276" w:lineRule="auto"/>
        <w:rPr>
          <w:sz w:val="28"/>
          <w:szCs w:val="28"/>
          <w:lang w:val="ru-RU"/>
        </w:rPr>
      </w:pPr>
    </w:p>
    <w:p w:rsidR="00EE14A4" w:rsidRPr="00006DEC" w:rsidRDefault="00EE14A4" w:rsidP="005B51DC">
      <w:pPr>
        <w:spacing w:line="276" w:lineRule="auto"/>
        <w:rPr>
          <w:sz w:val="28"/>
          <w:szCs w:val="28"/>
          <w:lang w:val="ru-RU"/>
        </w:rPr>
      </w:pPr>
    </w:p>
    <w:p w:rsidR="00EE14A4" w:rsidRPr="00006DEC" w:rsidRDefault="00EE14A4" w:rsidP="005B51DC">
      <w:pPr>
        <w:spacing w:line="276" w:lineRule="auto"/>
        <w:rPr>
          <w:sz w:val="28"/>
          <w:szCs w:val="28"/>
          <w:lang w:val="ru-RU"/>
        </w:rPr>
      </w:pPr>
    </w:p>
    <w:p w:rsidR="00DB67D9" w:rsidRPr="00006DEC" w:rsidRDefault="00DB67D9" w:rsidP="005B51DC">
      <w:pPr>
        <w:spacing w:line="276" w:lineRule="auto"/>
        <w:rPr>
          <w:sz w:val="28"/>
          <w:szCs w:val="28"/>
          <w:lang w:val="ru-RU"/>
        </w:rPr>
      </w:pPr>
    </w:p>
    <w:p w:rsidR="00DB67D9" w:rsidRPr="00006DEC" w:rsidRDefault="00DB67D9" w:rsidP="005B51DC">
      <w:pPr>
        <w:spacing w:line="276" w:lineRule="auto"/>
        <w:rPr>
          <w:sz w:val="28"/>
          <w:szCs w:val="28"/>
          <w:lang w:val="ru-RU"/>
        </w:rPr>
      </w:pPr>
    </w:p>
    <w:p w:rsidR="00DB67D9" w:rsidRPr="00006DEC" w:rsidRDefault="00DB67D9" w:rsidP="005B51DC">
      <w:pPr>
        <w:spacing w:line="276" w:lineRule="auto"/>
        <w:rPr>
          <w:sz w:val="28"/>
          <w:szCs w:val="28"/>
          <w:lang w:val="ru-RU"/>
        </w:rPr>
      </w:pPr>
    </w:p>
    <w:p w:rsidR="005B51DC" w:rsidRPr="00006DEC" w:rsidRDefault="005B51DC" w:rsidP="005B51DC">
      <w:pPr>
        <w:spacing w:line="276" w:lineRule="auto"/>
        <w:rPr>
          <w:sz w:val="28"/>
          <w:szCs w:val="28"/>
          <w:lang w:val="ru-RU"/>
        </w:rPr>
      </w:pPr>
    </w:p>
    <w:p w:rsidR="00A46D79" w:rsidRPr="00A46D79" w:rsidRDefault="00A46D79" w:rsidP="005B51DC">
      <w:pPr>
        <w:spacing w:line="276" w:lineRule="auto"/>
        <w:rPr>
          <w:sz w:val="28"/>
          <w:szCs w:val="28"/>
        </w:rPr>
      </w:pPr>
    </w:p>
    <w:tbl>
      <w:tblPr>
        <w:tblW w:w="4702"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
        <w:gridCol w:w="6793"/>
        <w:gridCol w:w="2140"/>
      </w:tblGrid>
      <w:tr w:rsidR="00223A8A" w:rsidRPr="004A7354" w:rsidTr="00223A8A">
        <w:tc>
          <w:tcPr>
            <w:tcW w:w="442" w:type="pct"/>
            <w:tcBorders>
              <w:top w:val="single" w:sz="4" w:space="0" w:color="auto"/>
              <w:left w:val="single" w:sz="4" w:space="0" w:color="auto"/>
              <w:bottom w:val="single" w:sz="4" w:space="0" w:color="auto"/>
              <w:right w:val="single" w:sz="4" w:space="0" w:color="auto"/>
            </w:tcBorders>
            <w:hideMark/>
          </w:tcPr>
          <w:p w:rsidR="00223A8A" w:rsidRPr="004A7354" w:rsidRDefault="00223A8A" w:rsidP="005B51DC">
            <w:pPr>
              <w:spacing w:line="276" w:lineRule="auto"/>
              <w:jc w:val="center"/>
              <w:rPr>
                <w:rFonts w:ascii="Times New Roman" w:eastAsia="Times New Roman"/>
                <w:sz w:val="28"/>
                <w:szCs w:val="28"/>
                <w:lang w:eastAsia="en-US"/>
              </w:rPr>
            </w:pPr>
            <w:r w:rsidRPr="004A7354">
              <w:rPr>
                <w:rFonts w:ascii="Times New Roman"/>
                <w:sz w:val="28"/>
                <w:szCs w:val="28"/>
                <w:lang w:val="uk-UA" w:eastAsia="uk-UA"/>
              </w:rPr>
              <w:t>№ п/п</w:t>
            </w:r>
          </w:p>
        </w:tc>
        <w:tc>
          <w:tcPr>
            <w:tcW w:w="3466" w:type="pct"/>
            <w:tcBorders>
              <w:top w:val="single" w:sz="4" w:space="0" w:color="auto"/>
              <w:left w:val="single" w:sz="4" w:space="0" w:color="auto"/>
              <w:bottom w:val="single" w:sz="4" w:space="0" w:color="auto"/>
              <w:right w:val="single" w:sz="4" w:space="0" w:color="auto"/>
            </w:tcBorders>
            <w:hideMark/>
          </w:tcPr>
          <w:p w:rsidR="00223A8A" w:rsidRPr="004A7354" w:rsidRDefault="00223A8A" w:rsidP="005B51DC">
            <w:pPr>
              <w:spacing w:line="276" w:lineRule="auto"/>
              <w:jc w:val="center"/>
              <w:rPr>
                <w:rFonts w:ascii="Times New Roman" w:eastAsia="Times New Roman"/>
                <w:b/>
                <w:sz w:val="28"/>
                <w:szCs w:val="28"/>
                <w:lang w:eastAsia="en-US"/>
              </w:rPr>
            </w:pPr>
            <w:r w:rsidRPr="004A7354">
              <w:rPr>
                <w:rFonts w:ascii="Times New Roman"/>
                <w:b/>
                <w:sz w:val="28"/>
                <w:szCs w:val="28"/>
                <w:lang w:val="uk-UA" w:eastAsia="uk-UA"/>
              </w:rPr>
              <w:t>Тема заняття</w:t>
            </w:r>
          </w:p>
        </w:tc>
        <w:tc>
          <w:tcPr>
            <w:tcW w:w="1092" w:type="pct"/>
            <w:tcBorders>
              <w:top w:val="single" w:sz="4" w:space="0" w:color="auto"/>
              <w:left w:val="single" w:sz="4" w:space="0" w:color="auto"/>
              <w:bottom w:val="single" w:sz="4" w:space="0" w:color="auto"/>
              <w:right w:val="single" w:sz="4" w:space="0" w:color="auto"/>
            </w:tcBorders>
            <w:hideMark/>
          </w:tcPr>
          <w:p w:rsidR="00223A8A" w:rsidRPr="004A7354" w:rsidRDefault="00223A8A" w:rsidP="005B51DC">
            <w:pPr>
              <w:spacing w:line="276" w:lineRule="auto"/>
              <w:jc w:val="center"/>
              <w:rPr>
                <w:rFonts w:ascii="Times New Roman" w:eastAsia="Times New Roman"/>
                <w:b/>
                <w:sz w:val="28"/>
                <w:szCs w:val="28"/>
                <w:lang w:val="uk-UA" w:eastAsia="en-US"/>
              </w:rPr>
            </w:pPr>
            <w:r w:rsidRPr="004A7354">
              <w:rPr>
                <w:b/>
                <w:sz w:val="28"/>
                <w:szCs w:val="28"/>
                <w:lang w:val="ru-RU" w:eastAsia="uk-UA"/>
              </w:rPr>
              <w:t>Сторінка</w:t>
            </w:r>
          </w:p>
        </w:tc>
      </w:tr>
      <w:tr w:rsidR="00223A8A" w:rsidRPr="004A7354" w:rsidTr="00223A8A">
        <w:tc>
          <w:tcPr>
            <w:tcW w:w="442" w:type="pct"/>
            <w:tcBorders>
              <w:top w:val="single" w:sz="4" w:space="0" w:color="auto"/>
              <w:left w:val="single" w:sz="4" w:space="0" w:color="auto"/>
              <w:bottom w:val="single" w:sz="4" w:space="0" w:color="auto"/>
              <w:right w:val="single" w:sz="4" w:space="0" w:color="auto"/>
            </w:tcBorders>
          </w:tcPr>
          <w:p w:rsidR="00223A8A" w:rsidRPr="004A7354" w:rsidRDefault="00223A8A" w:rsidP="005B51DC">
            <w:pPr>
              <w:spacing w:line="276" w:lineRule="auto"/>
              <w:jc w:val="center"/>
              <w:rPr>
                <w:rFonts w:ascii="Times New Roman" w:eastAsia="Times New Roman"/>
                <w:sz w:val="28"/>
                <w:szCs w:val="28"/>
                <w:lang w:val="uk-UA" w:eastAsia="uk-UA"/>
              </w:rPr>
            </w:pPr>
          </w:p>
        </w:tc>
        <w:tc>
          <w:tcPr>
            <w:tcW w:w="3466" w:type="pct"/>
            <w:tcBorders>
              <w:top w:val="single" w:sz="4" w:space="0" w:color="auto"/>
              <w:left w:val="single" w:sz="4" w:space="0" w:color="auto"/>
              <w:bottom w:val="single" w:sz="4" w:space="0" w:color="auto"/>
              <w:right w:val="single" w:sz="4" w:space="0" w:color="auto"/>
            </w:tcBorders>
            <w:hideMark/>
          </w:tcPr>
          <w:p w:rsidR="00223A8A" w:rsidRPr="004A7354" w:rsidRDefault="00223A8A" w:rsidP="005B51DC">
            <w:pPr>
              <w:spacing w:line="276" w:lineRule="auto"/>
              <w:jc w:val="center"/>
              <w:rPr>
                <w:rFonts w:ascii="Times New Roman" w:eastAsia="Times New Roman"/>
                <w:b/>
                <w:sz w:val="28"/>
                <w:szCs w:val="28"/>
                <w:lang w:eastAsia="uk-UA"/>
              </w:rPr>
            </w:pPr>
            <w:r w:rsidRPr="004A7354">
              <w:rPr>
                <w:rFonts w:ascii="Times New Roman"/>
                <w:b/>
                <w:sz w:val="28"/>
                <w:szCs w:val="28"/>
                <w:lang w:val="uk-UA" w:eastAsia="uk-UA"/>
              </w:rPr>
              <w:t>Змістовий модуль 1</w:t>
            </w:r>
            <w:r w:rsidR="002C5FD2" w:rsidRPr="004A7354">
              <w:rPr>
                <w:rFonts w:ascii="Times New Roman"/>
                <w:b/>
                <w:sz w:val="28"/>
                <w:szCs w:val="28"/>
                <w:lang w:eastAsia="uk-UA"/>
              </w:rPr>
              <w:t>.</w:t>
            </w:r>
          </w:p>
        </w:tc>
        <w:tc>
          <w:tcPr>
            <w:tcW w:w="1092" w:type="pct"/>
            <w:tcBorders>
              <w:top w:val="single" w:sz="4" w:space="0" w:color="auto"/>
              <w:left w:val="single" w:sz="4" w:space="0" w:color="auto"/>
              <w:bottom w:val="single" w:sz="4" w:space="0" w:color="auto"/>
              <w:right w:val="single" w:sz="4" w:space="0" w:color="auto"/>
            </w:tcBorders>
          </w:tcPr>
          <w:p w:rsidR="00223A8A" w:rsidRPr="004A7354" w:rsidRDefault="00223A8A" w:rsidP="005B51DC">
            <w:pPr>
              <w:spacing w:line="276" w:lineRule="auto"/>
              <w:jc w:val="center"/>
              <w:rPr>
                <w:rFonts w:ascii="Times New Roman" w:eastAsia="Times New Roman"/>
                <w:sz w:val="28"/>
                <w:szCs w:val="28"/>
                <w:lang w:val="uk-UA" w:eastAsia="uk-UA"/>
              </w:rPr>
            </w:pPr>
          </w:p>
        </w:tc>
      </w:tr>
      <w:tr w:rsidR="00223A8A" w:rsidRPr="004A7354" w:rsidTr="00223A8A">
        <w:tc>
          <w:tcPr>
            <w:tcW w:w="442" w:type="pct"/>
            <w:tcBorders>
              <w:top w:val="single" w:sz="4" w:space="0" w:color="auto"/>
              <w:left w:val="single" w:sz="4" w:space="0" w:color="auto"/>
              <w:bottom w:val="single" w:sz="4" w:space="0" w:color="auto"/>
              <w:right w:val="single" w:sz="4" w:space="0" w:color="auto"/>
            </w:tcBorders>
            <w:hideMark/>
          </w:tcPr>
          <w:p w:rsidR="00223A8A" w:rsidRPr="004A7354" w:rsidRDefault="00223A8A" w:rsidP="005B51DC">
            <w:pPr>
              <w:spacing w:line="276" w:lineRule="auto"/>
              <w:rPr>
                <w:rFonts w:ascii="Times New Roman" w:eastAsia="Times New Roman"/>
                <w:sz w:val="28"/>
                <w:szCs w:val="28"/>
                <w:lang w:eastAsia="en-US"/>
              </w:rPr>
            </w:pPr>
            <w:r w:rsidRPr="004A7354">
              <w:rPr>
                <w:rFonts w:ascii="Times New Roman"/>
                <w:sz w:val="28"/>
                <w:szCs w:val="28"/>
                <w:lang w:val="uk-UA" w:eastAsia="en-US"/>
              </w:rPr>
              <w:t>1</w:t>
            </w:r>
            <w:r w:rsidRPr="004A7354">
              <w:rPr>
                <w:rFonts w:ascii="Times New Roman"/>
                <w:sz w:val="28"/>
                <w:szCs w:val="28"/>
                <w:lang w:eastAsia="en-US"/>
              </w:rPr>
              <w:t>.</w:t>
            </w:r>
          </w:p>
        </w:tc>
        <w:tc>
          <w:tcPr>
            <w:tcW w:w="3466" w:type="pct"/>
            <w:tcBorders>
              <w:top w:val="single" w:sz="4" w:space="0" w:color="auto"/>
              <w:left w:val="single" w:sz="4" w:space="0" w:color="auto"/>
              <w:bottom w:val="single" w:sz="4" w:space="0" w:color="auto"/>
              <w:right w:val="single" w:sz="4" w:space="0" w:color="auto"/>
            </w:tcBorders>
            <w:hideMark/>
          </w:tcPr>
          <w:p w:rsidR="00223A8A" w:rsidRPr="004A7354" w:rsidRDefault="00223A8A" w:rsidP="005B51DC">
            <w:pPr>
              <w:spacing w:line="276" w:lineRule="auto"/>
              <w:rPr>
                <w:rFonts w:ascii="Times New Roman" w:eastAsia="Times New Roman"/>
                <w:sz w:val="28"/>
                <w:szCs w:val="28"/>
                <w:lang w:val="ru-RU" w:eastAsia="en-US"/>
              </w:rPr>
            </w:pPr>
            <w:r w:rsidRPr="004A7354">
              <w:rPr>
                <w:rFonts w:ascii="Times New Roman"/>
                <w:sz w:val="28"/>
                <w:szCs w:val="28"/>
                <w:lang w:val="uk-UA" w:eastAsia="en-US"/>
              </w:rPr>
              <w:t>Визначення бензапірену в повітряному середовищі методом високоефективної рідинної хроматографії</w:t>
            </w:r>
            <w:r w:rsidR="002C5FD2" w:rsidRPr="004A7354">
              <w:rPr>
                <w:rFonts w:ascii="Times New Roman"/>
                <w:sz w:val="28"/>
                <w:szCs w:val="28"/>
                <w:lang w:val="ru-RU" w:eastAsia="en-US"/>
              </w:rPr>
              <w:t>.</w:t>
            </w:r>
          </w:p>
        </w:tc>
        <w:tc>
          <w:tcPr>
            <w:tcW w:w="1092" w:type="pct"/>
            <w:tcBorders>
              <w:top w:val="single" w:sz="4" w:space="0" w:color="auto"/>
              <w:left w:val="single" w:sz="4" w:space="0" w:color="auto"/>
              <w:bottom w:val="single" w:sz="4" w:space="0" w:color="auto"/>
              <w:right w:val="single" w:sz="4" w:space="0" w:color="auto"/>
            </w:tcBorders>
            <w:hideMark/>
          </w:tcPr>
          <w:p w:rsidR="00223A8A" w:rsidRPr="00370B59" w:rsidRDefault="00370B59" w:rsidP="005B51DC">
            <w:pPr>
              <w:spacing w:line="276" w:lineRule="auto"/>
              <w:jc w:val="center"/>
              <w:rPr>
                <w:rFonts w:ascii="Times New Roman" w:eastAsia="Times New Roman"/>
                <w:sz w:val="28"/>
                <w:szCs w:val="28"/>
                <w:lang w:eastAsia="en-US"/>
              </w:rPr>
            </w:pPr>
            <w:r>
              <w:rPr>
                <w:rFonts w:ascii="Times New Roman" w:eastAsia="Times New Roman"/>
                <w:sz w:val="28"/>
                <w:szCs w:val="28"/>
                <w:lang w:eastAsia="en-US"/>
              </w:rPr>
              <w:t>4</w:t>
            </w:r>
          </w:p>
        </w:tc>
      </w:tr>
      <w:tr w:rsidR="00223A8A" w:rsidRPr="004A7354" w:rsidTr="00223A8A">
        <w:tc>
          <w:tcPr>
            <w:tcW w:w="442" w:type="pct"/>
            <w:tcBorders>
              <w:top w:val="single" w:sz="4" w:space="0" w:color="auto"/>
              <w:left w:val="single" w:sz="4" w:space="0" w:color="auto"/>
              <w:bottom w:val="single" w:sz="4" w:space="0" w:color="auto"/>
              <w:right w:val="single" w:sz="4" w:space="0" w:color="auto"/>
            </w:tcBorders>
            <w:hideMark/>
          </w:tcPr>
          <w:p w:rsidR="00223A8A" w:rsidRPr="004A7354" w:rsidRDefault="00223A8A" w:rsidP="005B51DC">
            <w:pPr>
              <w:spacing w:line="276" w:lineRule="auto"/>
              <w:rPr>
                <w:rFonts w:ascii="Times New Roman" w:eastAsia="Times New Roman"/>
                <w:sz w:val="28"/>
                <w:szCs w:val="28"/>
                <w:lang w:eastAsia="en-US"/>
              </w:rPr>
            </w:pPr>
            <w:r w:rsidRPr="004A7354">
              <w:rPr>
                <w:rFonts w:ascii="Times New Roman"/>
                <w:sz w:val="28"/>
                <w:szCs w:val="28"/>
                <w:lang w:val="uk-UA" w:eastAsia="en-US"/>
              </w:rPr>
              <w:t>2</w:t>
            </w:r>
            <w:r w:rsidRPr="004A7354">
              <w:rPr>
                <w:rFonts w:ascii="Times New Roman"/>
                <w:sz w:val="28"/>
                <w:szCs w:val="28"/>
                <w:lang w:eastAsia="en-US"/>
              </w:rPr>
              <w:t xml:space="preserve">. </w:t>
            </w:r>
          </w:p>
        </w:tc>
        <w:tc>
          <w:tcPr>
            <w:tcW w:w="3466" w:type="pct"/>
            <w:tcBorders>
              <w:top w:val="single" w:sz="4" w:space="0" w:color="auto"/>
              <w:left w:val="single" w:sz="4" w:space="0" w:color="auto"/>
              <w:bottom w:val="single" w:sz="4" w:space="0" w:color="auto"/>
              <w:right w:val="single" w:sz="4" w:space="0" w:color="auto"/>
            </w:tcBorders>
            <w:hideMark/>
          </w:tcPr>
          <w:p w:rsidR="00223A8A" w:rsidRPr="004A7354" w:rsidRDefault="00223A8A" w:rsidP="005B51DC">
            <w:pPr>
              <w:spacing w:line="276" w:lineRule="auto"/>
              <w:rPr>
                <w:rFonts w:ascii="Times New Roman" w:eastAsia="Times New Roman"/>
                <w:sz w:val="28"/>
                <w:szCs w:val="28"/>
                <w:lang w:val="uk-UA" w:eastAsia="en-US"/>
              </w:rPr>
            </w:pPr>
            <w:r w:rsidRPr="004A7354">
              <w:rPr>
                <w:rFonts w:ascii="Times New Roman"/>
                <w:sz w:val="28"/>
                <w:szCs w:val="28"/>
                <w:lang w:val="uk-UA" w:eastAsia="en-US"/>
              </w:rPr>
              <w:t>Визначення насичених вуглеводнів в повітрі робочої зони газохроматографічним методом.</w:t>
            </w:r>
          </w:p>
        </w:tc>
        <w:tc>
          <w:tcPr>
            <w:tcW w:w="1092" w:type="pct"/>
            <w:tcBorders>
              <w:top w:val="single" w:sz="4" w:space="0" w:color="auto"/>
              <w:left w:val="single" w:sz="4" w:space="0" w:color="auto"/>
              <w:bottom w:val="single" w:sz="4" w:space="0" w:color="auto"/>
              <w:right w:val="single" w:sz="4" w:space="0" w:color="auto"/>
            </w:tcBorders>
            <w:hideMark/>
          </w:tcPr>
          <w:p w:rsidR="00223A8A" w:rsidRPr="00370B59" w:rsidRDefault="00370B59" w:rsidP="005B51DC">
            <w:pPr>
              <w:spacing w:line="276" w:lineRule="auto"/>
              <w:jc w:val="center"/>
              <w:rPr>
                <w:rFonts w:ascii="Times New Roman" w:eastAsia="Times New Roman"/>
                <w:sz w:val="28"/>
                <w:szCs w:val="28"/>
                <w:lang w:eastAsia="en-US"/>
              </w:rPr>
            </w:pPr>
            <w:r>
              <w:rPr>
                <w:rFonts w:ascii="Times New Roman" w:eastAsia="Times New Roman"/>
                <w:sz w:val="28"/>
                <w:szCs w:val="28"/>
                <w:lang w:eastAsia="en-US"/>
              </w:rPr>
              <w:t>20</w:t>
            </w:r>
          </w:p>
        </w:tc>
      </w:tr>
      <w:tr w:rsidR="00223A8A" w:rsidRPr="004A7354" w:rsidTr="00223A8A">
        <w:tc>
          <w:tcPr>
            <w:tcW w:w="442" w:type="pct"/>
            <w:tcBorders>
              <w:top w:val="single" w:sz="4" w:space="0" w:color="auto"/>
              <w:left w:val="single" w:sz="4" w:space="0" w:color="auto"/>
              <w:bottom w:val="single" w:sz="4" w:space="0" w:color="auto"/>
              <w:right w:val="single" w:sz="4" w:space="0" w:color="auto"/>
            </w:tcBorders>
            <w:hideMark/>
          </w:tcPr>
          <w:p w:rsidR="00223A8A" w:rsidRPr="004A7354" w:rsidRDefault="00223A8A" w:rsidP="005B51DC">
            <w:pPr>
              <w:spacing w:line="276" w:lineRule="auto"/>
              <w:rPr>
                <w:rFonts w:ascii="Times New Roman" w:eastAsia="Times New Roman"/>
                <w:sz w:val="28"/>
                <w:szCs w:val="28"/>
                <w:lang w:eastAsia="en-US"/>
              </w:rPr>
            </w:pPr>
            <w:r w:rsidRPr="004A7354">
              <w:rPr>
                <w:rFonts w:ascii="Times New Roman"/>
                <w:sz w:val="28"/>
                <w:szCs w:val="28"/>
                <w:lang w:val="uk-UA" w:eastAsia="en-US"/>
              </w:rPr>
              <w:t>3</w:t>
            </w:r>
            <w:r w:rsidRPr="004A7354">
              <w:rPr>
                <w:rFonts w:ascii="Times New Roman"/>
                <w:sz w:val="28"/>
                <w:szCs w:val="28"/>
                <w:lang w:eastAsia="en-US"/>
              </w:rPr>
              <w:t>.</w:t>
            </w:r>
          </w:p>
        </w:tc>
        <w:tc>
          <w:tcPr>
            <w:tcW w:w="3466" w:type="pct"/>
            <w:tcBorders>
              <w:top w:val="single" w:sz="4" w:space="0" w:color="auto"/>
              <w:left w:val="single" w:sz="4" w:space="0" w:color="auto"/>
              <w:bottom w:val="single" w:sz="4" w:space="0" w:color="auto"/>
              <w:right w:val="single" w:sz="4" w:space="0" w:color="auto"/>
            </w:tcBorders>
            <w:hideMark/>
          </w:tcPr>
          <w:p w:rsidR="00223A8A" w:rsidRPr="004A7354" w:rsidRDefault="00223A8A" w:rsidP="005B51DC">
            <w:pPr>
              <w:spacing w:line="276" w:lineRule="auto"/>
              <w:rPr>
                <w:rFonts w:ascii="Times New Roman" w:eastAsia="Times New Roman"/>
                <w:sz w:val="28"/>
                <w:szCs w:val="28"/>
                <w:lang w:val="uk-UA" w:eastAsia="en-US"/>
              </w:rPr>
            </w:pPr>
            <w:r w:rsidRPr="004A7354">
              <w:rPr>
                <w:rFonts w:ascii="Times New Roman"/>
                <w:sz w:val="28"/>
                <w:szCs w:val="28"/>
                <w:lang w:val="uk-UA" w:eastAsia="en-US"/>
              </w:rPr>
              <w:t xml:space="preserve">Визначення етилацетату в повітрі над меблями і матеріалами для меблів газохроматографічним методом. </w:t>
            </w:r>
          </w:p>
        </w:tc>
        <w:tc>
          <w:tcPr>
            <w:tcW w:w="1092" w:type="pct"/>
            <w:tcBorders>
              <w:top w:val="single" w:sz="4" w:space="0" w:color="auto"/>
              <w:left w:val="single" w:sz="4" w:space="0" w:color="auto"/>
              <w:bottom w:val="single" w:sz="4" w:space="0" w:color="auto"/>
              <w:right w:val="single" w:sz="4" w:space="0" w:color="auto"/>
            </w:tcBorders>
            <w:hideMark/>
          </w:tcPr>
          <w:p w:rsidR="00223A8A" w:rsidRPr="00370B59" w:rsidRDefault="00370B59" w:rsidP="005B51DC">
            <w:pPr>
              <w:spacing w:line="276" w:lineRule="auto"/>
              <w:jc w:val="center"/>
              <w:rPr>
                <w:rFonts w:ascii="Times New Roman" w:eastAsia="Times New Roman"/>
                <w:sz w:val="28"/>
                <w:szCs w:val="28"/>
                <w:lang w:eastAsia="en-US"/>
              </w:rPr>
            </w:pPr>
            <w:r>
              <w:rPr>
                <w:rFonts w:ascii="Times New Roman" w:eastAsia="Times New Roman"/>
                <w:sz w:val="28"/>
                <w:szCs w:val="28"/>
                <w:lang w:eastAsia="en-US"/>
              </w:rPr>
              <w:t>38</w:t>
            </w:r>
          </w:p>
        </w:tc>
      </w:tr>
      <w:tr w:rsidR="00223A8A" w:rsidRPr="004A7354" w:rsidTr="00223A8A">
        <w:tc>
          <w:tcPr>
            <w:tcW w:w="442" w:type="pct"/>
            <w:tcBorders>
              <w:top w:val="single" w:sz="4" w:space="0" w:color="auto"/>
              <w:left w:val="single" w:sz="4" w:space="0" w:color="auto"/>
              <w:bottom w:val="single" w:sz="4" w:space="0" w:color="auto"/>
              <w:right w:val="single" w:sz="4" w:space="0" w:color="auto"/>
            </w:tcBorders>
            <w:hideMark/>
          </w:tcPr>
          <w:p w:rsidR="00223A8A" w:rsidRPr="004A7354" w:rsidRDefault="00223A8A" w:rsidP="005B51DC">
            <w:pPr>
              <w:spacing w:line="276" w:lineRule="auto"/>
              <w:rPr>
                <w:rFonts w:ascii="Times New Roman" w:eastAsia="Times New Roman"/>
                <w:sz w:val="28"/>
                <w:szCs w:val="28"/>
                <w:lang w:val="uk-UA" w:eastAsia="en-US"/>
              </w:rPr>
            </w:pPr>
            <w:r w:rsidRPr="004A7354">
              <w:rPr>
                <w:rFonts w:ascii="Times New Roman"/>
                <w:sz w:val="28"/>
                <w:szCs w:val="28"/>
                <w:lang w:val="uk-UA" w:eastAsia="en-US"/>
              </w:rPr>
              <w:t>4.</w:t>
            </w:r>
          </w:p>
        </w:tc>
        <w:tc>
          <w:tcPr>
            <w:tcW w:w="3466" w:type="pct"/>
            <w:tcBorders>
              <w:top w:val="single" w:sz="4" w:space="0" w:color="auto"/>
              <w:left w:val="single" w:sz="4" w:space="0" w:color="auto"/>
              <w:bottom w:val="single" w:sz="4" w:space="0" w:color="auto"/>
              <w:right w:val="single" w:sz="4" w:space="0" w:color="auto"/>
            </w:tcBorders>
            <w:hideMark/>
          </w:tcPr>
          <w:p w:rsidR="00006DEC" w:rsidRDefault="00223A8A" w:rsidP="005B51DC">
            <w:pPr>
              <w:spacing w:line="276" w:lineRule="auto"/>
              <w:rPr>
                <w:rFonts w:ascii="Times New Roman"/>
                <w:sz w:val="28"/>
                <w:szCs w:val="28"/>
                <w:lang w:eastAsia="en-US"/>
              </w:rPr>
            </w:pPr>
            <w:r w:rsidRPr="004A7354">
              <w:rPr>
                <w:rFonts w:ascii="Times New Roman"/>
                <w:sz w:val="28"/>
                <w:szCs w:val="28"/>
                <w:lang w:val="uk-UA" w:eastAsia="en-US"/>
              </w:rPr>
              <w:t>Визначення метилового спирту в атмосферному повітрі методом газової хроматографії. Вимірювання параметрів електромагнітного поля</w:t>
            </w:r>
            <w:r w:rsidR="002C5FD2" w:rsidRPr="004A7354">
              <w:rPr>
                <w:rFonts w:ascii="Times New Roman"/>
                <w:sz w:val="28"/>
                <w:szCs w:val="28"/>
                <w:lang w:val="uk-UA" w:eastAsia="en-US"/>
              </w:rPr>
              <w:t>.</w:t>
            </w:r>
            <w:r w:rsidRPr="004A7354">
              <w:rPr>
                <w:rFonts w:ascii="Times New Roman"/>
                <w:sz w:val="28"/>
                <w:szCs w:val="28"/>
                <w:lang w:val="uk-UA" w:eastAsia="en-US"/>
              </w:rPr>
              <w:t xml:space="preserve"> </w:t>
            </w:r>
          </w:p>
          <w:p w:rsidR="00223A8A" w:rsidRPr="004A7354" w:rsidRDefault="00223A8A" w:rsidP="005B51DC">
            <w:pPr>
              <w:spacing w:line="276" w:lineRule="auto"/>
              <w:rPr>
                <w:rFonts w:ascii="Times New Roman" w:eastAsia="Times New Roman"/>
                <w:sz w:val="28"/>
                <w:szCs w:val="28"/>
                <w:lang w:val="uk-UA" w:eastAsia="en-US"/>
              </w:rPr>
            </w:pPr>
            <w:r w:rsidRPr="004A7354">
              <w:rPr>
                <w:rFonts w:ascii="Times New Roman"/>
                <w:sz w:val="28"/>
                <w:szCs w:val="28"/>
                <w:lang w:val="uk-UA" w:eastAsia="en-US"/>
              </w:rPr>
              <w:t>Змістовий модуль 1.</w:t>
            </w:r>
          </w:p>
        </w:tc>
        <w:tc>
          <w:tcPr>
            <w:tcW w:w="1092" w:type="pct"/>
            <w:tcBorders>
              <w:top w:val="single" w:sz="4" w:space="0" w:color="auto"/>
              <w:left w:val="single" w:sz="4" w:space="0" w:color="auto"/>
              <w:bottom w:val="single" w:sz="4" w:space="0" w:color="auto"/>
              <w:right w:val="single" w:sz="4" w:space="0" w:color="auto"/>
            </w:tcBorders>
            <w:hideMark/>
          </w:tcPr>
          <w:p w:rsidR="00223A8A" w:rsidRPr="00370B59" w:rsidRDefault="00370B59" w:rsidP="005B51DC">
            <w:pPr>
              <w:spacing w:line="276" w:lineRule="auto"/>
              <w:jc w:val="center"/>
              <w:rPr>
                <w:rFonts w:ascii="Times New Roman" w:eastAsia="Times New Roman"/>
                <w:sz w:val="28"/>
                <w:szCs w:val="28"/>
                <w:lang w:eastAsia="en-US"/>
              </w:rPr>
            </w:pPr>
            <w:r>
              <w:rPr>
                <w:rFonts w:ascii="Times New Roman" w:eastAsia="Times New Roman"/>
                <w:sz w:val="28"/>
                <w:szCs w:val="28"/>
                <w:lang w:eastAsia="en-US"/>
              </w:rPr>
              <w:t>59</w:t>
            </w:r>
          </w:p>
        </w:tc>
      </w:tr>
      <w:tr w:rsidR="00223A8A" w:rsidRPr="004A7354" w:rsidTr="00223A8A">
        <w:tc>
          <w:tcPr>
            <w:tcW w:w="442" w:type="pct"/>
            <w:tcBorders>
              <w:top w:val="single" w:sz="4" w:space="0" w:color="auto"/>
              <w:left w:val="single" w:sz="4" w:space="0" w:color="auto"/>
              <w:bottom w:val="single" w:sz="4" w:space="0" w:color="auto"/>
              <w:right w:val="single" w:sz="4" w:space="0" w:color="auto"/>
            </w:tcBorders>
          </w:tcPr>
          <w:p w:rsidR="00223A8A" w:rsidRPr="004A7354" w:rsidRDefault="00223A8A" w:rsidP="005B51DC">
            <w:pPr>
              <w:spacing w:line="276" w:lineRule="auto"/>
              <w:rPr>
                <w:rFonts w:ascii="Times New Roman" w:eastAsia="Times New Roman"/>
                <w:sz w:val="28"/>
                <w:szCs w:val="28"/>
                <w:lang w:val="uk-UA" w:eastAsia="en-US"/>
              </w:rPr>
            </w:pPr>
          </w:p>
        </w:tc>
        <w:tc>
          <w:tcPr>
            <w:tcW w:w="3466" w:type="pct"/>
            <w:tcBorders>
              <w:top w:val="single" w:sz="4" w:space="0" w:color="auto"/>
              <w:left w:val="single" w:sz="4" w:space="0" w:color="auto"/>
              <w:bottom w:val="single" w:sz="4" w:space="0" w:color="auto"/>
              <w:right w:val="single" w:sz="4" w:space="0" w:color="auto"/>
            </w:tcBorders>
            <w:hideMark/>
          </w:tcPr>
          <w:p w:rsidR="00223A8A" w:rsidRPr="004A7354" w:rsidRDefault="00223A8A" w:rsidP="005B51DC">
            <w:pPr>
              <w:spacing w:line="276" w:lineRule="auto"/>
              <w:jc w:val="center"/>
              <w:rPr>
                <w:rFonts w:ascii="Times New Roman" w:eastAsia="Times New Roman"/>
                <w:b/>
                <w:sz w:val="28"/>
                <w:szCs w:val="28"/>
                <w:lang w:val="uk-UA" w:eastAsia="en-US"/>
              </w:rPr>
            </w:pPr>
            <w:r w:rsidRPr="004A7354">
              <w:rPr>
                <w:rFonts w:ascii="Times New Roman"/>
                <w:b/>
                <w:sz w:val="28"/>
                <w:szCs w:val="28"/>
                <w:lang w:val="uk-UA" w:eastAsia="en-US"/>
              </w:rPr>
              <w:t>Змістовий модуль 2</w:t>
            </w:r>
            <w:r w:rsidR="002C5FD2" w:rsidRPr="004A7354">
              <w:rPr>
                <w:rFonts w:ascii="Times New Roman"/>
                <w:b/>
                <w:sz w:val="28"/>
                <w:szCs w:val="28"/>
                <w:lang w:val="uk-UA" w:eastAsia="en-US"/>
              </w:rPr>
              <w:t>.</w:t>
            </w:r>
          </w:p>
        </w:tc>
        <w:tc>
          <w:tcPr>
            <w:tcW w:w="1092" w:type="pct"/>
            <w:tcBorders>
              <w:top w:val="single" w:sz="4" w:space="0" w:color="auto"/>
              <w:left w:val="single" w:sz="4" w:space="0" w:color="auto"/>
              <w:bottom w:val="single" w:sz="4" w:space="0" w:color="auto"/>
              <w:right w:val="single" w:sz="4" w:space="0" w:color="auto"/>
            </w:tcBorders>
          </w:tcPr>
          <w:p w:rsidR="00223A8A" w:rsidRPr="004A7354" w:rsidRDefault="00223A8A" w:rsidP="005B51DC">
            <w:pPr>
              <w:spacing w:line="276" w:lineRule="auto"/>
              <w:rPr>
                <w:rFonts w:ascii="Times New Roman" w:eastAsia="Times New Roman"/>
                <w:sz w:val="28"/>
                <w:szCs w:val="28"/>
                <w:lang w:val="uk-UA" w:eastAsia="en-US"/>
              </w:rPr>
            </w:pPr>
          </w:p>
        </w:tc>
      </w:tr>
      <w:tr w:rsidR="00223A8A" w:rsidRPr="004A7354" w:rsidTr="00223A8A">
        <w:tc>
          <w:tcPr>
            <w:tcW w:w="442" w:type="pct"/>
            <w:tcBorders>
              <w:top w:val="single" w:sz="4" w:space="0" w:color="auto"/>
              <w:left w:val="single" w:sz="4" w:space="0" w:color="auto"/>
              <w:bottom w:val="single" w:sz="4" w:space="0" w:color="auto"/>
              <w:right w:val="single" w:sz="4" w:space="0" w:color="auto"/>
            </w:tcBorders>
            <w:hideMark/>
          </w:tcPr>
          <w:p w:rsidR="00223A8A" w:rsidRPr="004A7354" w:rsidRDefault="00223A8A" w:rsidP="005B51DC">
            <w:pPr>
              <w:spacing w:line="276" w:lineRule="auto"/>
              <w:rPr>
                <w:rFonts w:ascii="Times New Roman" w:eastAsia="Times New Roman"/>
                <w:sz w:val="28"/>
                <w:szCs w:val="28"/>
                <w:lang w:val="uk-UA" w:eastAsia="en-US"/>
              </w:rPr>
            </w:pPr>
            <w:r w:rsidRPr="004A7354">
              <w:rPr>
                <w:rFonts w:ascii="Times New Roman"/>
                <w:sz w:val="28"/>
                <w:szCs w:val="28"/>
                <w:lang w:val="uk-UA" w:eastAsia="en-US"/>
              </w:rPr>
              <w:t>5.</w:t>
            </w:r>
          </w:p>
        </w:tc>
        <w:tc>
          <w:tcPr>
            <w:tcW w:w="3466" w:type="pct"/>
            <w:tcBorders>
              <w:top w:val="single" w:sz="4" w:space="0" w:color="auto"/>
              <w:left w:val="single" w:sz="4" w:space="0" w:color="auto"/>
              <w:bottom w:val="single" w:sz="4" w:space="0" w:color="auto"/>
              <w:right w:val="single" w:sz="4" w:space="0" w:color="auto"/>
            </w:tcBorders>
            <w:hideMark/>
          </w:tcPr>
          <w:p w:rsidR="00223A8A" w:rsidRPr="004A7354" w:rsidRDefault="00223A8A" w:rsidP="005B51DC">
            <w:pPr>
              <w:spacing w:line="276" w:lineRule="auto"/>
              <w:rPr>
                <w:rFonts w:ascii="Times New Roman" w:eastAsia="Times New Roman"/>
                <w:sz w:val="28"/>
                <w:szCs w:val="28"/>
                <w:lang w:val="ru-RU" w:eastAsia="en-US"/>
              </w:rPr>
            </w:pPr>
            <w:r w:rsidRPr="004A7354">
              <w:rPr>
                <w:rFonts w:ascii="Times New Roman"/>
                <w:sz w:val="28"/>
                <w:szCs w:val="28"/>
                <w:lang w:val="uk-UA" w:eastAsia="en-US"/>
              </w:rPr>
              <w:t>Визначення вмісту миш’яку у питній воді методом інверсійної вольтамперометрії</w:t>
            </w:r>
            <w:r w:rsidR="002C5FD2" w:rsidRPr="004A7354">
              <w:rPr>
                <w:rFonts w:ascii="Times New Roman"/>
                <w:sz w:val="28"/>
                <w:szCs w:val="28"/>
                <w:lang w:val="ru-RU" w:eastAsia="en-US"/>
              </w:rPr>
              <w:t>.</w:t>
            </w:r>
          </w:p>
        </w:tc>
        <w:tc>
          <w:tcPr>
            <w:tcW w:w="1092" w:type="pct"/>
            <w:tcBorders>
              <w:top w:val="single" w:sz="4" w:space="0" w:color="auto"/>
              <w:left w:val="single" w:sz="4" w:space="0" w:color="auto"/>
              <w:bottom w:val="single" w:sz="4" w:space="0" w:color="auto"/>
              <w:right w:val="single" w:sz="4" w:space="0" w:color="auto"/>
            </w:tcBorders>
            <w:hideMark/>
          </w:tcPr>
          <w:p w:rsidR="00223A8A" w:rsidRPr="00370B59" w:rsidRDefault="00223A8A" w:rsidP="005B51DC">
            <w:pPr>
              <w:spacing w:line="276" w:lineRule="auto"/>
              <w:jc w:val="center"/>
              <w:rPr>
                <w:rFonts w:ascii="Times New Roman" w:eastAsia="Times New Roman"/>
                <w:sz w:val="28"/>
                <w:szCs w:val="28"/>
                <w:lang w:eastAsia="en-US"/>
              </w:rPr>
            </w:pPr>
            <w:r w:rsidRPr="004A7354">
              <w:rPr>
                <w:rFonts w:ascii="Times New Roman" w:eastAsia="Times New Roman"/>
                <w:sz w:val="28"/>
                <w:szCs w:val="28"/>
                <w:lang w:val="uk-UA" w:eastAsia="en-US"/>
              </w:rPr>
              <w:t>8</w:t>
            </w:r>
            <w:r w:rsidR="00370B59">
              <w:rPr>
                <w:rFonts w:ascii="Times New Roman" w:eastAsia="Times New Roman"/>
                <w:sz w:val="28"/>
                <w:szCs w:val="28"/>
                <w:lang w:eastAsia="en-US"/>
              </w:rPr>
              <w:t>4</w:t>
            </w:r>
          </w:p>
        </w:tc>
      </w:tr>
      <w:tr w:rsidR="00223A8A" w:rsidRPr="004A7354" w:rsidTr="00223A8A">
        <w:trPr>
          <w:trHeight w:val="777"/>
        </w:trPr>
        <w:tc>
          <w:tcPr>
            <w:tcW w:w="442" w:type="pct"/>
            <w:tcBorders>
              <w:top w:val="single" w:sz="4" w:space="0" w:color="auto"/>
              <w:left w:val="single" w:sz="4" w:space="0" w:color="auto"/>
              <w:bottom w:val="single" w:sz="4" w:space="0" w:color="auto"/>
              <w:right w:val="single" w:sz="4" w:space="0" w:color="auto"/>
            </w:tcBorders>
            <w:hideMark/>
          </w:tcPr>
          <w:p w:rsidR="00223A8A" w:rsidRPr="004A7354" w:rsidRDefault="00223A8A" w:rsidP="005B51DC">
            <w:pPr>
              <w:spacing w:line="276" w:lineRule="auto"/>
              <w:rPr>
                <w:rFonts w:ascii="Times New Roman" w:eastAsia="Times New Roman"/>
                <w:sz w:val="28"/>
                <w:szCs w:val="28"/>
                <w:lang w:val="uk-UA" w:eastAsia="en-US"/>
              </w:rPr>
            </w:pPr>
            <w:r w:rsidRPr="004A7354">
              <w:rPr>
                <w:rFonts w:ascii="Times New Roman"/>
                <w:sz w:val="28"/>
                <w:szCs w:val="28"/>
                <w:lang w:val="uk-UA" w:eastAsia="en-US"/>
              </w:rPr>
              <w:t>6.</w:t>
            </w:r>
          </w:p>
        </w:tc>
        <w:tc>
          <w:tcPr>
            <w:tcW w:w="3466" w:type="pct"/>
            <w:tcBorders>
              <w:top w:val="single" w:sz="4" w:space="0" w:color="auto"/>
              <w:left w:val="single" w:sz="4" w:space="0" w:color="auto"/>
              <w:bottom w:val="single" w:sz="4" w:space="0" w:color="auto"/>
              <w:right w:val="single" w:sz="4" w:space="0" w:color="auto"/>
            </w:tcBorders>
            <w:hideMark/>
          </w:tcPr>
          <w:p w:rsidR="00006DEC" w:rsidRPr="00120603" w:rsidRDefault="00223A8A" w:rsidP="005B51DC">
            <w:pPr>
              <w:spacing w:line="276" w:lineRule="auto"/>
              <w:rPr>
                <w:rFonts w:ascii="Times New Roman"/>
                <w:sz w:val="28"/>
                <w:szCs w:val="28"/>
                <w:lang w:val="ru-RU" w:eastAsia="en-US"/>
              </w:rPr>
            </w:pPr>
            <w:r w:rsidRPr="004A7354">
              <w:rPr>
                <w:rFonts w:ascii="Times New Roman"/>
                <w:sz w:val="28"/>
                <w:szCs w:val="28"/>
                <w:lang w:val="uk-UA" w:eastAsia="en-US"/>
              </w:rPr>
              <w:t xml:space="preserve">Визначення масової частки рухомих форм нікелю у ґрунті атомно-абсорбційним методом. </w:t>
            </w:r>
          </w:p>
          <w:p w:rsidR="00223A8A" w:rsidRPr="004A7354" w:rsidRDefault="00223A8A" w:rsidP="005B51DC">
            <w:pPr>
              <w:spacing w:line="276" w:lineRule="auto"/>
              <w:rPr>
                <w:rFonts w:ascii="Times New Roman" w:eastAsia="Times New Roman"/>
                <w:sz w:val="28"/>
                <w:szCs w:val="28"/>
                <w:lang w:eastAsia="en-US"/>
              </w:rPr>
            </w:pPr>
            <w:r w:rsidRPr="004A7354">
              <w:rPr>
                <w:rFonts w:ascii="Times New Roman"/>
                <w:sz w:val="28"/>
                <w:szCs w:val="28"/>
                <w:lang w:val="uk-UA" w:eastAsia="en-US"/>
              </w:rPr>
              <w:t>Змістовий модуль 2.</w:t>
            </w:r>
          </w:p>
        </w:tc>
        <w:tc>
          <w:tcPr>
            <w:tcW w:w="1092" w:type="pct"/>
            <w:tcBorders>
              <w:top w:val="single" w:sz="4" w:space="0" w:color="auto"/>
              <w:left w:val="single" w:sz="4" w:space="0" w:color="auto"/>
              <w:bottom w:val="single" w:sz="4" w:space="0" w:color="auto"/>
              <w:right w:val="single" w:sz="4" w:space="0" w:color="auto"/>
            </w:tcBorders>
            <w:hideMark/>
          </w:tcPr>
          <w:p w:rsidR="00223A8A" w:rsidRPr="00370B59" w:rsidRDefault="00370B59" w:rsidP="005B51DC">
            <w:pPr>
              <w:spacing w:line="276" w:lineRule="auto"/>
              <w:jc w:val="center"/>
              <w:rPr>
                <w:rFonts w:ascii="Times New Roman" w:eastAsia="Times New Roman"/>
                <w:sz w:val="28"/>
                <w:szCs w:val="28"/>
                <w:lang w:eastAsia="en-US"/>
              </w:rPr>
            </w:pPr>
            <w:r>
              <w:rPr>
                <w:rFonts w:ascii="Times New Roman" w:eastAsia="Times New Roman"/>
                <w:sz w:val="28"/>
                <w:szCs w:val="28"/>
                <w:lang w:eastAsia="en-US"/>
              </w:rPr>
              <w:t>90</w:t>
            </w:r>
          </w:p>
        </w:tc>
      </w:tr>
      <w:tr w:rsidR="00223A8A" w:rsidRPr="004A7354" w:rsidTr="00223A8A">
        <w:tc>
          <w:tcPr>
            <w:tcW w:w="442" w:type="pct"/>
            <w:tcBorders>
              <w:top w:val="single" w:sz="4" w:space="0" w:color="auto"/>
              <w:left w:val="single" w:sz="4" w:space="0" w:color="auto"/>
              <w:bottom w:val="single" w:sz="4" w:space="0" w:color="auto"/>
              <w:right w:val="single" w:sz="4" w:space="0" w:color="auto"/>
            </w:tcBorders>
          </w:tcPr>
          <w:p w:rsidR="00223A8A" w:rsidRPr="004A7354" w:rsidRDefault="00223A8A" w:rsidP="005B51DC">
            <w:pPr>
              <w:spacing w:line="276" w:lineRule="auto"/>
              <w:rPr>
                <w:rFonts w:ascii="Times New Roman" w:eastAsia="Times New Roman"/>
                <w:sz w:val="28"/>
                <w:szCs w:val="28"/>
                <w:lang w:eastAsia="en-US"/>
              </w:rPr>
            </w:pPr>
          </w:p>
        </w:tc>
        <w:tc>
          <w:tcPr>
            <w:tcW w:w="3466" w:type="pct"/>
            <w:tcBorders>
              <w:top w:val="single" w:sz="4" w:space="0" w:color="auto"/>
              <w:left w:val="single" w:sz="4" w:space="0" w:color="auto"/>
              <w:bottom w:val="single" w:sz="4" w:space="0" w:color="auto"/>
              <w:right w:val="single" w:sz="4" w:space="0" w:color="auto"/>
            </w:tcBorders>
            <w:hideMark/>
          </w:tcPr>
          <w:p w:rsidR="00223A8A" w:rsidRPr="004A7354" w:rsidRDefault="00223A8A" w:rsidP="005B51DC">
            <w:pPr>
              <w:spacing w:line="276" w:lineRule="auto"/>
              <w:jc w:val="center"/>
              <w:rPr>
                <w:rFonts w:ascii="Times New Roman" w:eastAsia="Times New Roman"/>
                <w:sz w:val="28"/>
                <w:szCs w:val="28"/>
                <w:lang w:eastAsia="en-US"/>
              </w:rPr>
            </w:pPr>
            <w:r w:rsidRPr="004A7354">
              <w:rPr>
                <w:rFonts w:ascii="Times New Roman"/>
                <w:b/>
                <w:sz w:val="28"/>
                <w:szCs w:val="28"/>
                <w:lang w:val="uk-UA" w:eastAsia="en-US"/>
              </w:rPr>
              <w:t>Змістовий модуль 3</w:t>
            </w:r>
            <w:r w:rsidR="002C5FD2" w:rsidRPr="004A7354">
              <w:rPr>
                <w:rFonts w:ascii="Times New Roman"/>
                <w:b/>
                <w:sz w:val="28"/>
                <w:szCs w:val="28"/>
                <w:lang w:eastAsia="en-US"/>
              </w:rPr>
              <w:t>.</w:t>
            </w:r>
          </w:p>
        </w:tc>
        <w:tc>
          <w:tcPr>
            <w:tcW w:w="1092" w:type="pct"/>
            <w:tcBorders>
              <w:top w:val="single" w:sz="4" w:space="0" w:color="auto"/>
              <w:left w:val="single" w:sz="4" w:space="0" w:color="auto"/>
              <w:bottom w:val="single" w:sz="4" w:space="0" w:color="auto"/>
              <w:right w:val="single" w:sz="4" w:space="0" w:color="auto"/>
            </w:tcBorders>
          </w:tcPr>
          <w:p w:rsidR="00223A8A" w:rsidRPr="004A7354" w:rsidRDefault="00223A8A" w:rsidP="005B51DC">
            <w:pPr>
              <w:spacing w:line="276" w:lineRule="auto"/>
              <w:jc w:val="center"/>
              <w:rPr>
                <w:rFonts w:ascii="Times New Roman" w:eastAsia="Times New Roman"/>
                <w:sz w:val="28"/>
                <w:szCs w:val="28"/>
                <w:lang w:eastAsia="en-US"/>
              </w:rPr>
            </w:pPr>
          </w:p>
        </w:tc>
      </w:tr>
      <w:tr w:rsidR="00223A8A" w:rsidRPr="004A7354" w:rsidTr="00223A8A">
        <w:tc>
          <w:tcPr>
            <w:tcW w:w="442" w:type="pct"/>
            <w:tcBorders>
              <w:top w:val="single" w:sz="4" w:space="0" w:color="auto"/>
              <w:left w:val="single" w:sz="4" w:space="0" w:color="auto"/>
              <w:bottom w:val="single" w:sz="4" w:space="0" w:color="auto"/>
              <w:right w:val="single" w:sz="4" w:space="0" w:color="auto"/>
            </w:tcBorders>
            <w:hideMark/>
          </w:tcPr>
          <w:p w:rsidR="00223A8A" w:rsidRPr="004A7354" w:rsidRDefault="00223A8A" w:rsidP="005B51DC">
            <w:pPr>
              <w:spacing w:line="276" w:lineRule="auto"/>
              <w:rPr>
                <w:rFonts w:ascii="Times New Roman" w:eastAsia="Times New Roman"/>
                <w:sz w:val="28"/>
                <w:szCs w:val="28"/>
                <w:lang w:val="uk-UA" w:eastAsia="en-US"/>
              </w:rPr>
            </w:pPr>
            <w:r w:rsidRPr="004A7354">
              <w:rPr>
                <w:rFonts w:ascii="Times New Roman"/>
                <w:sz w:val="28"/>
                <w:szCs w:val="28"/>
                <w:lang w:val="uk-UA" w:eastAsia="en-US"/>
              </w:rPr>
              <w:t>7.</w:t>
            </w:r>
          </w:p>
        </w:tc>
        <w:tc>
          <w:tcPr>
            <w:tcW w:w="3466" w:type="pct"/>
            <w:tcBorders>
              <w:top w:val="single" w:sz="4" w:space="0" w:color="auto"/>
              <w:left w:val="single" w:sz="4" w:space="0" w:color="auto"/>
              <w:bottom w:val="single" w:sz="4" w:space="0" w:color="auto"/>
              <w:right w:val="single" w:sz="4" w:space="0" w:color="auto"/>
            </w:tcBorders>
            <w:hideMark/>
          </w:tcPr>
          <w:p w:rsidR="00223A8A" w:rsidRPr="004A7354" w:rsidRDefault="00223A8A" w:rsidP="005B51DC">
            <w:pPr>
              <w:spacing w:line="276" w:lineRule="auto"/>
              <w:rPr>
                <w:rFonts w:ascii="Times New Roman" w:eastAsia="Times New Roman"/>
                <w:sz w:val="28"/>
                <w:szCs w:val="28"/>
                <w:lang w:val="ru-RU" w:eastAsia="en-US"/>
              </w:rPr>
            </w:pPr>
            <w:r w:rsidRPr="004A7354">
              <w:rPr>
                <w:rFonts w:ascii="Times New Roman"/>
                <w:sz w:val="28"/>
                <w:szCs w:val="28"/>
                <w:lang w:val="uk-UA" w:eastAsia="en-US"/>
              </w:rPr>
              <w:t>Визначення свинцю та кадмію в харчових продуктах полярографічним методом</w:t>
            </w:r>
            <w:r w:rsidR="002C5FD2" w:rsidRPr="004A7354">
              <w:rPr>
                <w:rFonts w:ascii="Times New Roman"/>
                <w:sz w:val="28"/>
                <w:szCs w:val="28"/>
                <w:lang w:val="ru-RU" w:eastAsia="en-US"/>
              </w:rPr>
              <w:t>.</w:t>
            </w:r>
          </w:p>
        </w:tc>
        <w:tc>
          <w:tcPr>
            <w:tcW w:w="1092" w:type="pct"/>
            <w:tcBorders>
              <w:top w:val="single" w:sz="4" w:space="0" w:color="auto"/>
              <w:left w:val="single" w:sz="4" w:space="0" w:color="auto"/>
              <w:bottom w:val="single" w:sz="4" w:space="0" w:color="auto"/>
              <w:right w:val="single" w:sz="4" w:space="0" w:color="auto"/>
            </w:tcBorders>
            <w:hideMark/>
          </w:tcPr>
          <w:p w:rsidR="00223A8A" w:rsidRPr="00370B59" w:rsidRDefault="00370B59" w:rsidP="005B51DC">
            <w:pPr>
              <w:spacing w:line="276" w:lineRule="auto"/>
              <w:jc w:val="center"/>
              <w:rPr>
                <w:rFonts w:ascii="Times New Roman" w:eastAsia="Times New Roman"/>
                <w:sz w:val="28"/>
                <w:szCs w:val="28"/>
                <w:lang w:eastAsia="en-US"/>
              </w:rPr>
            </w:pPr>
            <w:r>
              <w:rPr>
                <w:rFonts w:ascii="Times New Roman" w:eastAsia="Times New Roman"/>
                <w:sz w:val="28"/>
                <w:szCs w:val="28"/>
                <w:lang w:eastAsia="en-US"/>
              </w:rPr>
              <w:t>96</w:t>
            </w:r>
          </w:p>
        </w:tc>
      </w:tr>
      <w:tr w:rsidR="00223A8A" w:rsidRPr="004A7354" w:rsidTr="00223A8A">
        <w:tc>
          <w:tcPr>
            <w:tcW w:w="442" w:type="pct"/>
            <w:tcBorders>
              <w:top w:val="single" w:sz="4" w:space="0" w:color="auto"/>
              <w:left w:val="single" w:sz="4" w:space="0" w:color="auto"/>
              <w:bottom w:val="single" w:sz="4" w:space="0" w:color="auto"/>
              <w:right w:val="single" w:sz="4" w:space="0" w:color="auto"/>
            </w:tcBorders>
            <w:hideMark/>
          </w:tcPr>
          <w:p w:rsidR="00223A8A" w:rsidRPr="004A7354" w:rsidRDefault="00223A8A" w:rsidP="005B51DC">
            <w:pPr>
              <w:spacing w:line="276" w:lineRule="auto"/>
              <w:rPr>
                <w:rFonts w:ascii="Times New Roman" w:eastAsia="Times New Roman"/>
                <w:sz w:val="28"/>
                <w:szCs w:val="28"/>
                <w:lang w:val="uk-UA" w:eastAsia="en-US"/>
              </w:rPr>
            </w:pPr>
            <w:r w:rsidRPr="004A7354">
              <w:rPr>
                <w:rFonts w:ascii="Times New Roman"/>
                <w:sz w:val="28"/>
                <w:szCs w:val="28"/>
                <w:lang w:val="uk-UA" w:eastAsia="en-US"/>
              </w:rPr>
              <w:t>8.</w:t>
            </w:r>
          </w:p>
        </w:tc>
        <w:tc>
          <w:tcPr>
            <w:tcW w:w="3466" w:type="pct"/>
            <w:tcBorders>
              <w:top w:val="single" w:sz="4" w:space="0" w:color="auto"/>
              <w:left w:val="single" w:sz="4" w:space="0" w:color="auto"/>
              <w:bottom w:val="single" w:sz="4" w:space="0" w:color="auto"/>
              <w:right w:val="single" w:sz="4" w:space="0" w:color="auto"/>
            </w:tcBorders>
            <w:hideMark/>
          </w:tcPr>
          <w:p w:rsidR="00223A8A" w:rsidRPr="004A7354" w:rsidRDefault="00223A8A" w:rsidP="005B51DC">
            <w:pPr>
              <w:spacing w:line="276" w:lineRule="auto"/>
              <w:rPr>
                <w:rFonts w:ascii="Times New Roman" w:eastAsia="Times New Roman"/>
                <w:sz w:val="28"/>
                <w:szCs w:val="28"/>
                <w:lang w:val="ru-RU" w:eastAsia="en-US"/>
              </w:rPr>
            </w:pPr>
            <w:r w:rsidRPr="004A7354">
              <w:rPr>
                <w:rFonts w:ascii="Times New Roman"/>
                <w:sz w:val="28"/>
                <w:szCs w:val="28"/>
                <w:lang w:val="uk-UA" w:eastAsia="en-US"/>
              </w:rPr>
              <w:t>Визначення вмісту ртуті в харчових продуктах методом безполуменевої атомної абсорбції (метод холодної пари)</w:t>
            </w:r>
            <w:r w:rsidR="002C5FD2" w:rsidRPr="004A7354">
              <w:rPr>
                <w:rFonts w:ascii="Times New Roman"/>
                <w:sz w:val="28"/>
                <w:szCs w:val="28"/>
                <w:lang w:val="ru-RU" w:eastAsia="en-US"/>
              </w:rPr>
              <w:t>.</w:t>
            </w:r>
          </w:p>
        </w:tc>
        <w:tc>
          <w:tcPr>
            <w:tcW w:w="1092" w:type="pct"/>
            <w:tcBorders>
              <w:top w:val="single" w:sz="4" w:space="0" w:color="auto"/>
              <w:left w:val="single" w:sz="4" w:space="0" w:color="auto"/>
              <w:bottom w:val="single" w:sz="4" w:space="0" w:color="auto"/>
              <w:right w:val="single" w:sz="4" w:space="0" w:color="auto"/>
            </w:tcBorders>
            <w:hideMark/>
          </w:tcPr>
          <w:p w:rsidR="00223A8A" w:rsidRPr="00370B59" w:rsidRDefault="00223A8A" w:rsidP="005B51DC">
            <w:pPr>
              <w:spacing w:line="276" w:lineRule="auto"/>
              <w:jc w:val="center"/>
              <w:rPr>
                <w:rFonts w:ascii="Times New Roman" w:eastAsia="Times New Roman"/>
                <w:sz w:val="28"/>
                <w:szCs w:val="28"/>
                <w:lang w:eastAsia="en-US"/>
              </w:rPr>
            </w:pPr>
            <w:r w:rsidRPr="004A7354">
              <w:rPr>
                <w:rFonts w:ascii="Times New Roman" w:eastAsia="Times New Roman"/>
                <w:sz w:val="28"/>
                <w:szCs w:val="28"/>
                <w:lang w:val="uk-UA" w:eastAsia="en-US"/>
              </w:rPr>
              <w:t>1</w:t>
            </w:r>
            <w:r w:rsidR="00370B59">
              <w:rPr>
                <w:rFonts w:ascii="Times New Roman" w:eastAsia="Times New Roman"/>
                <w:sz w:val="28"/>
                <w:szCs w:val="28"/>
                <w:lang w:eastAsia="en-US"/>
              </w:rPr>
              <w:t>03</w:t>
            </w:r>
          </w:p>
        </w:tc>
      </w:tr>
      <w:tr w:rsidR="00223A8A" w:rsidRPr="004A7354" w:rsidTr="00223A8A">
        <w:tc>
          <w:tcPr>
            <w:tcW w:w="442" w:type="pct"/>
            <w:tcBorders>
              <w:top w:val="single" w:sz="4" w:space="0" w:color="auto"/>
              <w:left w:val="single" w:sz="4" w:space="0" w:color="auto"/>
              <w:bottom w:val="single" w:sz="4" w:space="0" w:color="auto"/>
              <w:right w:val="single" w:sz="4" w:space="0" w:color="auto"/>
            </w:tcBorders>
            <w:hideMark/>
          </w:tcPr>
          <w:p w:rsidR="00223A8A" w:rsidRPr="004A7354" w:rsidRDefault="00223A8A" w:rsidP="005B51DC">
            <w:pPr>
              <w:spacing w:line="276" w:lineRule="auto"/>
              <w:rPr>
                <w:rFonts w:ascii="Times New Roman" w:eastAsia="Times New Roman"/>
                <w:sz w:val="28"/>
                <w:szCs w:val="28"/>
                <w:lang w:val="uk-UA" w:eastAsia="en-US"/>
              </w:rPr>
            </w:pPr>
            <w:r w:rsidRPr="004A7354">
              <w:rPr>
                <w:rFonts w:ascii="Times New Roman"/>
                <w:sz w:val="28"/>
                <w:szCs w:val="28"/>
                <w:lang w:val="uk-UA" w:eastAsia="en-US"/>
              </w:rPr>
              <w:t>9.</w:t>
            </w:r>
          </w:p>
        </w:tc>
        <w:tc>
          <w:tcPr>
            <w:tcW w:w="3466" w:type="pct"/>
            <w:tcBorders>
              <w:top w:val="single" w:sz="4" w:space="0" w:color="auto"/>
              <w:left w:val="single" w:sz="4" w:space="0" w:color="auto"/>
              <w:bottom w:val="single" w:sz="4" w:space="0" w:color="auto"/>
              <w:right w:val="single" w:sz="4" w:space="0" w:color="auto"/>
            </w:tcBorders>
            <w:hideMark/>
          </w:tcPr>
          <w:p w:rsidR="00223A8A" w:rsidRPr="004A7354" w:rsidRDefault="00223A8A" w:rsidP="005B51DC">
            <w:pPr>
              <w:spacing w:line="276" w:lineRule="auto"/>
              <w:rPr>
                <w:rFonts w:ascii="Times New Roman" w:eastAsia="Times New Roman"/>
                <w:sz w:val="28"/>
                <w:szCs w:val="28"/>
                <w:lang w:val="uk-UA" w:eastAsia="en-US"/>
              </w:rPr>
            </w:pPr>
            <w:r w:rsidRPr="004A7354">
              <w:rPr>
                <w:rFonts w:ascii="Times New Roman"/>
                <w:sz w:val="28"/>
                <w:szCs w:val="28"/>
                <w:lang w:val="uk-UA" w:eastAsia="en-US"/>
              </w:rPr>
              <w:t>Визначення хлорорганічних пестицидів (ХОП) у сировині та харчових продуктах на прикладі олії рослинної та зернових продуктів.</w:t>
            </w:r>
          </w:p>
        </w:tc>
        <w:tc>
          <w:tcPr>
            <w:tcW w:w="1092" w:type="pct"/>
            <w:tcBorders>
              <w:top w:val="single" w:sz="4" w:space="0" w:color="auto"/>
              <w:left w:val="single" w:sz="4" w:space="0" w:color="auto"/>
              <w:bottom w:val="single" w:sz="4" w:space="0" w:color="auto"/>
              <w:right w:val="single" w:sz="4" w:space="0" w:color="auto"/>
            </w:tcBorders>
            <w:hideMark/>
          </w:tcPr>
          <w:p w:rsidR="00223A8A" w:rsidRPr="00370B59" w:rsidRDefault="00223A8A" w:rsidP="005B51DC">
            <w:pPr>
              <w:spacing w:line="276" w:lineRule="auto"/>
              <w:jc w:val="center"/>
              <w:rPr>
                <w:rFonts w:ascii="Times New Roman" w:eastAsia="Times New Roman"/>
                <w:sz w:val="28"/>
                <w:szCs w:val="28"/>
                <w:lang w:eastAsia="en-US"/>
              </w:rPr>
            </w:pPr>
            <w:r w:rsidRPr="004A7354">
              <w:rPr>
                <w:rFonts w:ascii="Times New Roman" w:eastAsia="Times New Roman"/>
                <w:sz w:val="28"/>
                <w:szCs w:val="28"/>
                <w:lang w:val="uk-UA" w:eastAsia="en-US"/>
              </w:rPr>
              <w:t>1</w:t>
            </w:r>
            <w:r w:rsidR="00370B59">
              <w:rPr>
                <w:rFonts w:ascii="Times New Roman" w:eastAsia="Times New Roman"/>
                <w:sz w:val="28"/>
                <w:szCs w:val="28"/>
                <w:lang w:eastAsia="en-US"/>
              </w:rPr>
              <w:t>08</w:t>
            </w:r>
          </w:p>
        </w:tc>
      </w:tr>
      <w:tr w:rsidR="00223A8A" w:rsidRPr="004A7354" w:rsidTr="00223A8A">
        <w:tc>
          <w:tcPr>
            <w:tcW w:w="442" w:type="pct"/>
            <w:tcBorders>
              <w:top w:val="single" w:sz="4" w:space="0" w:color="auto"/>
              <w:left w:val="single" w:sz="4" w:space="0" w:color="auto"/>
              <w:bottom w:val="single" w:sz="4" w:space="0" w:color="auto"/>
              <w:right w:val="single" w:sz="4" w:space="0" w:color="auto"/>
            </w:tcBorders>
            <w:hideMark/>
          </w:tcPr>
          <w:p w:rsidR="00223A8A" w:rsidRPr="004A7354" w:rsidRDefault="00223A8A" w:rsidP="005B51DC">
            <w:pPr>
              <w:spacing w:line="276" w:lineRule="auto"/>
              <w:rPr>
                <w:rFonts w:ascii="Times New Roman" w:eastAsia="Times New Roman"/>
                <w:sz w:val="28"/>
                <w:szCs w:val="28"/>
                <w:lang w:val="uk-UA" w:eastAsia="en-US"/>
              </w:rPr>
            </w:pPr>
            <w:r w:rsidRPr="004A7354">
              <w:rPr>
                <w:rFonts w:ascii="Times New Roman"/>
                <w:sz w:val="28"/>
                <w:szCs w:val="28"/>
                <w:lang w:val="uk-UA" w:eastAsia="en-US"/>
              </w:rPr>
              <w:t>10.</w:t>
            </w:r>
          </w:p>
        </w:tc>
        <w:tc>
          <w:tcPr>
            <w:tcW w:w="3466" w:type="pct"/>
            <w:tcBorders>
              <w:top w:val="single" w:sz="4" w:space="0" w:color="auto"/>
              <w:left w:val="single" w:sz="4" w:space="0" w:color="auto"/>
              <w:bottom w:val="single" w:sz="4" w:space="0" w:color="auto"/>
              <w:right w:val="single" w:sz="4" w:space="0" w:color="auto"/>
            </w:tcBorders>
            <w:hideMark/>
          </w:tcPr>
          <w:p w:rsidR="00223A8A" w:rsidRPr="004A7354" w:rsidRDefault="00223A8A" w:rsidP="005B51DC">
            <w:pPr>
              <w:spacing w:line="276" w:lineRule="auto"/>
              <w:rPr>
                <w:rFonts w:ascii="Times New Roman" w:eastAsia="Times New Roman"/>
                <w:sz w:val="28"/>
                <w:szCs w:val="28"/>
                <w:lang w:val="uk-UA" w:eastAsia="en-US"/>
              </w:rPr>
            </w:pPr>
            <w:r w:rsidRPr="004A7354">
              <w:rPr>
                <w:rFonts w:ascii="Times New Roman"/>
                <w:sz w:val="28"/>
                <w:szCs w:val="28"/>
                <w:lang w:val="uk-UA" w:eastAsia="en-US"/>
              </w:rPr>
              <w:t>Визначення кадмію у керамічному посуді атомно-абсорбційним методом. Змістовий модуль 3.</w:t>
            </w:r>
          </w:p>
        </w:tc>
        <w:tc>
          <w:tcPr>
            <w:tcW w:w="1092" w:type="pct"/>
            <w:tcBorders>
              <w:top w:val="single" w:sz="4" w:space="0" w:color="auto"/>
              <w:left w:val="single" w:sz="4" w:space="0" w:color="auto"/>
              <w:bottom w:val="single" w:sz="4" w:space="0" w:color="auto"/>
              <w:right w:val="single" w:sz="4" w:space="0" w:color="auto"/>
            </w:tcBorders>
            <w:hideMark/>
          </w:tcPr>
          <w:p w:rsidR="00223A8A" w:rsidRPr="00370B59" w:rsidRDefault="00223A8A" w:rsidP="005B51DC">
            <w:pPr>
              <w:spacing w:line="276" w:lineRule="auto"/>
              <w:jc w:val="center"/>
              <w:rPr>
                <w:rFonts w:ascii="Times New Roman" w:eastAsia="Times New Roman"/>
                <w:sz w:val="28"/>
                <w:szCs w:val="28"/>
                <w:lang w:eastAsia="en-US"/>
              </w:rPr>
            </w:pPr>
            <w:r w:rsidRPr="004A7354">
              <w:rPr>
                <w:rFonts w:ascii="Times New Roman" w:eastAsia="Times New Roman"/>
                <w:sz w:val="28"/>
                <w:szCs w:val="28"/>
                <w:lang w:val="uk-UA" w:eastAsia="en-US"/>
              </w:rPr>
              <w:t>1</w:t>
            </w:r>
            <w:r w:rsidR="00370B59">
              <w:rPr>
                <w:rFonts w:ascii="Times New Roman" w:eastAsia="Times New Roman"/>
                <w:sz w:val="28"/>
                <w:szCs w:val="28"/>
                <w:lang w:eastAsia="en-US"/>
              </w:rPr>
              <w:t>12</w:t>
            </w:r>
          </w:p>
        </w:tc>
      </w:tr>
      <w:tr w:rsidR="00223A8A" w:rsidRPr="004A7354" w:rsidTr="00223A8A">
        <w:tc>
          <w:tcPr>
            <w:tcW w:w="442" w:type="pct"/>
            <w:tcBorders>
              <w:top w:val="single" w:sz="4" w:space="0" w:color="auto"/>
              <w:left w:val="single" w:sz="4" w:space="0" w:color="auto"/>
              <w:bottom w:val="single" w:sz="4" w:space="0" w:color="auto"/>
              <w:right w:val="single" w:sz="4" w:space="0" w:color="auto"/>
            </w:tcBorders>
            <w:hideMark/>
          </w:tcPr>
          <w:p w:rsidR="001223CE" w:rsidRPr="004A7354" w:rsidRDefault="001223CE" w:rsidP="005B51DC">
            <w:pPr>
              <w:spacing w:line="276" w:lineRule="auto"/>
              <w:rPr>
                <w:rFonts w:ascii="Times New Roman"/>
                <w:sz w:val="28"/>
                <w:szCs w:val="28"/>
                <w:lang w:eastAsia="en-US"/>
              </w:rPr>
            </w:pPr>
          </w:p>
          <w:p w:rsidR="00223A8A" w:rsidRPr="004A7354" w:rsidRDefault="00223A8A" w:rsidP="005B51DC">
            <w:pPr>
              <w:spacing w:line="276" w:lineRule="auto"/>
              <w:rPr>
                <w:rFonts w:ascii="Times New Roman" w:eastAsia="Times New Roman"/>
                <w:sz w:val="28"/>
                <w:szCs w:val="28"/>
                <w:lang w:val="uk-UA" w:eastAsia="en-US"/>
              </w:rPr>
            </w:pPr>
            <w:r w:rsidRPr="004A7354">
              <w:rPr>
                <w:rFonts w:ascii="Times New Roman"/>
                <w:sz w:val="28"/>
                <w:szCs w:val="28"/>
                <w:lang w:val="uk-UA" w:eastAsia="en-US"/>
              </w:rPr>
              <w:t xml:space="preserve">11. </w:t>
            </w:r>
          </w:p>
        </w:tc>
        <w:tc>
          <w:tcPr>
            <w:tcW w:w="3466" w:type="pct"/>
            <w:tcBorders>
              <w:top w:val="single" w:sz="4" w:space="0" w:color="auto"/>
              <w:left w:val="single" w:sz="4" w:space="0" w:color="auto"/>
              <w:bottom w:val="single" w:sz="4" w:space="0" w:color="auto"/>
              <w:right w:val="single" w:sz="4" w:space="0" w:color="auto"/>
            </w:tcBorders>
            <w:hideMark/>
          </w:tcPr>
          <w:p w:rsidR="001223CE" w:rsidRPr="004A7354" w:rsidRDefault="001223CE" w:rsidP="005B51DC">
            <w:pPr>
              <w:spacing w:line="276" w:lineRule="auto"/>
              <w:rPr>
                <w:rFonts w:ascii="Times New Roman"/>
                <w:b/>
                <w:sz w:val="28"/>
                <w:szCs w:val="28"/>
                <w:lang w:eastAsia="en-US"/>
              </w:rPr>
            </w:pPr>
          </w:p>
          <w:p w:rsidR="00223A8A" w:rsidRPr="004A7354" w:rsidRDefault="002C5FD2" w:rsidP="005B51DC">
            <w:pPr>
              <w:spacing w:line="276" w:lineRule="auto"/>
              <w:rPr>
                <w:rFonts w:ascii="Times New Roman" w:eastAsia="Times New Roman"/>
                <w:b/>
                <w:sz w:val="28"/>
                <w:szCs w:val="28"/>
                <w:lang w:eastAsia="en-US"/>
              </w:rPr>
            </w:pPr>
            <w:r w:rsidRPr="004A7354">
              <w:rPr>
                <w:rFonts w:ascii="Times New Roman"/>
                <w:b/>
                <w:sz w:val="28"/>
                <w:szCs w:val="28"/>
                <w:lang w:eastAsia="en-US"/>
              </w:rPr>
              <w:t xml:space="preserve">          </w:t>
            </w:r>
            <w:r w:rsidR="00223A8A" w:rsidRPr="004A7354">
              <w:rPr>
                <w:rFonts w:ascii="Times New Roman"/>
                <w:b/>
                <w:sz w:val="28"/>
                <w:szCs w:val="28"/>
                <w:lang w:val="uk-UA" w:eastAsia="en-US"/>
              </w:rPr>
              <w:t>Підсумковий модульний контроль</w:t>
            </w:r>
            <w:r w:rsidRPr="004A7354">
              <w:rPr>
                <w:rFonts w:ascii="Times New Roman"/>
                <w:b/>
                <w:sz w:val="28"/>
                <w:szCs w:val="28"/>
                <w:lang w:eastAsia="en-US"/>
              </w:rPr>
              <w:t>.</w:t>
            </w:r>
          </w:p>
        </w:tc>
        <w:tc>
          <w:tcPr>
            <w:tcW w:w="1092" w:type="pct"/>
            <w:tcBorders>
              <w:top w:val="single" w:sz="4" w:space="0" w:color="auto"/>
              <w:left w:val="single" w:sz="4" w:space="0" w:color="auto"/>
              <w:bottom w:val="single" w:sz="4" w:space="0" w:color="auto"/>
              <w:right w:val="single" w:sz="4" w:space="0" w:color="auto"/>
            </w:tcBorders>
            <w:hideMark/>
          </w:tcPr>
          <w:p w:rsidR="00223A8A" w:rsidRPr="004A7354" w:rsidRDefault="00223A8A" w:rsidP="005B51DC">
            <w:pPr>
              <w:widowControl/>
              <w:wordWrap/>
              <w:autoSpaceDE/>
              <w:autoSpaceDN/>
              <w:spacing w:line="276" w:lineRule="auto"/>
              <w:jc w:val="left"/>
              <w:rPr>
                <w:rFonts w:asciiTheme="minorHAnsi" w:eastAsiaTheme="minorHAnsi" w:hAnsiTheme="minorHAnsi"/>
                <w:kern w:val="0"/>
                <w:sz w:val="28"/>
                <w:szCs w:val="28"/>
                <w:lang w:val="ru-RU" w:eastAsia="en-US"/>
              </w:rPr>
            </w:pPr>
          </w:p>
        </w:tc>
      </w:tr>
    </w:tbl>
    <w:p w:rsidR="005B51DC" w:rsidRPr="004A7354" w:rsidRDefault="005B51DC" w:rsidP="005B51DC">
      <w:pPr>
        <w:wordWrap/>
        <w:spacing w:line="276" w:lineRule="auto"/>
        <w:jc w:val="center"/>
        <w:rPr>
          <w:rFonts w:ascii="Times New Roman"/>
          <w:b/>
          <w:i/>
          <w:sz w:val="28"/>
          <w:szCs w:val="28"/>
        </w:rPr>
      </w:pPr>
    </w:p>
    <w:p w:rsidR="00CF7FFC" w:rsidRDefault="00CF7FFC" w:rsidP="008829C7">
      <w:pPr>
        <w:wordWrap/>
        <w:spacing w:line="276" w:lineRule="auto"/>
        <w:rPr>
          <w:rFonts w:ascii="Times New Roman"/>
          <w:b/>
          <w:i/>
          <w:sz w:val="28"/>
          <w:szCs w:val="28"/>
          <w:lang w:val="uk-UA"/>
        </w:rPr>
      </w:pPr>
    </w:p>
    <w:p w:rsidR="00CF7FFC" w:rsidRDefault="00CF7FFC" w:rsidP="008829C7">
      <w:pPr>
        <w:wordWrap/>
        <w:spacing w:line="276" w:lineRule="auto"/>
        <w:rPr>
          <w:rFonts w:ascii="Times New Roman"/>
          <w:b/>
          <w:i/>
          <w:sz w:val="28"/>
          <w:szCs w:val="28"/>
          <w:lang w:val="uk-UA"/>
        </w:rPr>
      </w:pPr>
    </w:p>
    <w:p w:rsidR="00223A8A" w:rsidRPr="004A7354" w:rsidRDefault="00223A8A" w:rsidP="008829C7">
      <w:pPr>
        <w:wordWrap/>
        <w:spacing w:line="276" w:lineRule="auto"/>
        <w:rPr>
          <w:rFonts w:ascii="Times New Roman"/>
          <w:sz w:val="28"/>
          <w:szCs w:val="28"/>
          <w:lang w:val="ru-RU"/>
        </w:rPr>
      </w:pPr>
      <w:r w:rsidRPr="004A7354">
        <w:rPr>
          <w:rFonts w:ascii="Times New Roman"/>
          <w:b/>
          <w:i/>
          <w:sz w:val="28"/>
          <w:szCs w:val="28"/>
          <w:lang w:val="uk-UA"/>
        </w:rPr>
        <w:t>Тема 1:</w:t>
      </w:r>
      <w:r w:rsidRPr="004A7354">
        <w:rPr>
          <w:rFonts w:ascii="Times New Roman"/>
          <w:sz w:val="28"/>
          <w:szCs w:val="28"/>
          <w:lang w:val="uk-UA"/>
        </w:rPr>
        <w:t xml:space="preserve"> Визначення бензапірену в повітряному середовищі методом високоефективної рідинної хроматографії</w:t>
      </w:r>
      <w:r w:rsidR="005B51DC" w:rsidRPr="004A7354">
        <w:rPr>
          <w:rFonts w:ascii="Times New Roman"/>
          <w:sz w:val="28"/>
          <w:szCs w:val="28"/>
          <w:lang w:val="ru-RU"/>
        </w:rPr>
        <w:t>.</w:t>
      </w:r>
    </w:p>
    <w:p w:rsidR="00223A8A" w:rsidRPr="004A7354" w:rsidRDefault="00223A8A" w:rsidP="005B51DC">
      <w:pPr>
        <w:wordWrap/>
        <w:spacing w:line="276" w:lineRule="auto"/>
        <w:ind w:firstLine="708"/>
        <w:rPr>
          <w:rFonts w:ascii="Times New Roman"/>
          <w:sz w:val="28"/>
          <w:szCs w:val="28"/>
          <w:lang w:val="uk-UA"/>
        </w:rPr>
      </w:pPr>
    </w:p>
    <w:p w:rsidR="00223A8A" w:rsidRPr="004A7354" w:rsidRDefault="00223A8A" w:rsidP="005B51DC">
      <w:pPr>
        <w:pStyle w:val="12"/>
        <w:spacing w:line="276" w:lineRule="auto"/>
        <w:jc w:val="both"/>
        <w:rPr>
          <w:rFonts w:ascii="Times New Roman" w:hAnsi="Times New Roman"/>
          <w:iCs/>
          <w:sz w:val="28"/>
          <w:szCs w:val="28"/>
        </w:rPr>
      </w:pPr>
      <w:r w:rsidRPr="004A7354">
        <w:rPr>
          <w:rFonts w:ascii="Times New Roman" w:hAnsi="Times New Roman"/>
          <w:b/>
          <w:sz w:val="28"/>
          <w:szCs w:val="28"/>
          <w:lang w:val="uk-UA"/>
        </w:rPr>
        <w:t>1.НАВЧАЛЬНА МЕТА</w:t>
      </w:r>
      <w:r w:rsidRPr="004A7354">
        <w:rPr>
          <w:rFonts w:ascii="Times New Roman" w:hAnsi="Times New Roman"/>
          <w:b/>
          <w:sz w:val="28"/>
          <w:szCs w:val="28"/>
        </w:rPr>
        <w:t>:</w:t>
      </w:r>
      <w:r w:rsidRPr="004A7354">
        <w:rPr>
          <w:rFonts w:ascii="Times New Roman" w:hAnsi="Times New Roman"/>
          <w:sz w:val="28"/>
          <w:szCs w:val="28"/>
          <w:lang w:val="uk-UA"/>
        </w:rPr>
        <w:t xml:space="preserve"> </w:t>
      </w:r>
      <w:r w:rsidRPr="004A7354">
        <w:rPr>
          <w:rFonts w:ascii="Times New Roman" w:hAnsi="Times New Roman"/>
          <w:iCs/>
          <w:sz w:val="28"/>
          <w:szCs w:val="28"/>
        </w:rPr>
        <w:t xml:space="preserve">Знати гігієнічне значення компонентів атмосферного повітря та механізм впливу різних концентрацій </w:t>
      </w:r>
      <w:r w:rsidRPr="004A7354">
        <w:rPr>
          <w:rFonts w:ascii="Times New Roman" w:hAnsi="Times New Roman"/>
          <w:iCs/>
          <w:sz w:val="28"/>
          <w:szCs w:val="28"/>
          <w:lang w:val="uk-UA"/>
        </w:rPr>
        <w:t>бензапірену</w:t>
      </w:r>
      <w:r w:rsidRPr="004A7354">
        <w:rPr>
          <w:rFonts w:ascii="Times New Roman" w:hAnsi="Times New Roman"/>
          <w:iCs/>
          <w:sz w:val="28"/>
          <w:szCs w:val="28"/>
        </w:rPr>
        <w:t xml:space="preserve"> на організм.  </w:t>
      </w:r>
      <w:r w:rsidRPr="004A7354">
        <w:rPr>
          <w:rFonts w:ascii="Times New Roman" w:hAnsi="Times New Roman"/>
          <w:sz w:val="28"/>
          <w:szCs w:val="28"/>
        </w:rPr>
        <w:t>Навчитися відбирати проби повітря з метою визначення ступеня забруднення, проводити</w:t>
      </w:r>
      <w:r w:rsidRPr="004A7354">
        <w:rPr>
          <w:rFonts w:ascii="Times New Roman" w:hAnsi="Times New Roman"/>
          <w:sz w:val="28"/>
          <w:szCs w:val="28"/>
          <w:lang w:val="uk-UA"/>
        </w:rPr>
        <w:t xml:space="preserve"> дослідження по визначенню бензапірену в повітряному середовищі. О</w:t>
      </w:r>
      <w:r w:rsidRPr="004A7354">
        <w:rPr>
          <w:rFonts w:ascii="Times New Roman" w:hAnsi="Times New Roman"/>
          <w:sz w:val="28"/>
          <w:szCs w:val="28"/>
        </w:rPr>
        <w:t xml:space="preserve">бгрунтувати гігієнічний висновок щодо ступеня шкідливості  середовища. </w:t>
      </w:r>
    </w:p>
    <w:p w:rsidR="00223A8A" w:rsidRPr="004A7354" w:rsidRDefault="00223A8A" w:rsidP="005B51DC">
      <w:pPr>
        <w:wordWrap/>
        <w:spacing w:line="276" w:lineRule="auto"/>
        <w:rPr>
          <w:rFonts w:ascii="Times New Roman"/>
          <w:sz w:val="28"/>
          <w:szCs w:val="28"/>
          <w:lang w:val="ru-RU"/>
        </w:rPr>
      </w:pPr>
    </w:p>
    <w:p w:rsidR="00006DEC" w:rsidRPr="004A7354" w:rsidRDefault="00346006" w:rsidP="00006DEC">
      <w:pPr>
        <w:spacing w:line="276" w:lineRule="auto"/>
        <w:rPr>
          <w:rFonts w:ascii="Times New Roman"/>
          <w:b/>
          <w:sz w:val="28"/>
          <w:szCs w:val="28"/>
          <w:lang w:val="ru-RU"/>
        </w:rPr>
      </w:pPr>
      <w:r w:rsidRPr="004A7354">
        <w:rPr>
          <w:rFonts w:ascii="Times New Roman"/>
          <w:b/>
          <w:bCs/>
          <w:sz w:val="28"/>
          <w:szCs w:val="28"/>
          <w:lang w:val="uk-UA"/>
        </w:rPr>
        <w:t>2</w:t>
      </w:r>
      <w:r w:rsidR="00223A8A" w:rsidRPr="00006DEC">
        <w:rPr>
          <w:rFonts w:ascii="Times New Roman"/>
          <w:b/>
          <w:bCs/>
          <w:sz w:val="28"/>
          <w:szCs w:val="28"/>
          <w:lang w:val="ru-RU"/>
        </w:rPr>
        <w:t>.</w:t>
      </w:r>
      <w:r w:rsidR="00006DEC" w:rsidRPr="004A7354">
        <w:rPr>
          <w:rFonts w:ascii="Times New Roman"/>
          <w:b/>
          <w:sz w:val="28"/>
          <w:szCs w:val="28"/>
          <w:lang w:val="uk-UA"/>
        </w:rPr>
        <w:t>КОНТРОЛЬНІ ПИТАННЯ</w:t>
      </w:r>
      <w:r w:rsidR="00006DEC" w:rsidRPr="004A7354">
        <w:rPr>
          <w:rFonts w:ascii="Times New Roman"/>
          <w:b/>
          <w:sz w:val="28"/>
          <w:szCs w:val="28"/>
          <w:lang w:val="ru-RU"/>
        </w:rPr>
        <w:t>:</w:t>
      </w:r>
    </w:p>
    <w:p w:rsidR="00006DEC" w:rsidRPr="004A7354" w:rsidRDefault="00006DEC" w:rsidP="00006DEC">
      <w:pPr>
        <w:spacing w:line="276" w:lineRule="auto"/>
        <w:rPr>
          <w:rFonts w:ascii="Times New Roman"/>
          <w:sz w:val="28"/>
          <w:szCs w:val="28"/>
          <w:lang w:val="uk-UA"/>
        </w:rPr>
      </w:pPr>
      <w:r w:rsidRPr="004A7354">
        <w:rPr>
          <w:rFonts w:ascii="Times New Roman"/>
          <w:sz w:val="28"/>
          <w:szCs w:val="28"/>
          <w:lang w:val="uk-UA"/>
        </w:rPr>
        <w:t>1.Загальна характеристика поліциклічних ароматичних вуглеводнів.</w:t>
      </w:r>
    </w:p>
    <w:p w:rsidR="00006DEC" w:rsidRPr="004A7354" w:rsidRDefault="00006DEC" w:rsidP="00006DEC">
      <w:pPr>
        <w:spacing w:line="276" w:lineRule="auto"/>
        <w:rPr>
          <w:rFonts w:ascii="Times New Roman"/>
          <w:sz w:val="28"/>
          <w:szCs w:val="28"/>
          <w:lang w:val="uk-UA"/>
        </w:rPr>
      </w:pPr>
      <w:r w:rsidRPr="004A7354">
        <w:rPr>
          <w:rFonts w:ascii="Times New Roman"/>
          <w:sz w:val="28"/>
          <w:szCs w:val="28"/>
          <w:lang w:val="uk-UA"/>
        </w:rPr>
        <w:t>2.Джерела надходження бензапірену в повітря робочої зони.</w:t>
      </w:r>
    </w:p>
    <w:p w:rsidR="00006DEC" w:rsidRPr="004A7354" w:rsidRDefault="00006DEC" w:rsidP="00006DEC">
      <w:pPr>
        <w:spacing w:line="276" w:lineRule="auto"/>
        <w:rPr>
          <w:rFonts w:ascii="Times New Roman"/>
          <w:sz w:val="28"/>
          <w:szCs w:val="28"/>
          <w:lang w:val="uk-UA"/>
        </w:rPr>
      </w:pPr>
      <w:r w:rsidRPr="004A7354">
        <w:rPr>
          <w:rFonts w:ascii="Times New Roman"/>
          <w:sz w:val="28"/>
          <w:szCs w:val="28"/>
          <w:lang w:val="uk-UA"/>
        </w:rPr>
        <w:t>3.Гігієнічне нормування поліциклічних ароматичних вуглеводнів на виробництві.</w:t>
      </w:r>
    </w:p>
    <w:p w:rsidR="00006DEC" w:rsidRPr="004A7354" w:rsidRDefault="00006DEC" w:rsidP="00006DEC">
      <w:pPr>
        <w:spacing w:line="276" w:lineRule="auto"/>
        <w:rPr>
          <w:rFonts w:ascii="Times New Roman"/>
          <w:sz w:val="28"/>
          <w:szCs w:val="28"/>
          <w:lang w:val="uk-UA"/>
        </w:rPr>
      </w:pPr>
      <w:r w:rsidRPr="004A7354">
        <w:rPr>
          <w:rFonts w:ascii="Times New Roman"/>
          <w:sz w:val="28"/>
          <w:szCs w:val="28"/>
          <w:lang w:val="uk-UA"/>
        </w:rPr>
        <w:t>4.Ознаки гострого та хронічного отруєння бензапіреном.</w:t>
      </w:r>
    </w:p>
    <w:p w:rsidR="00006DEC" w:rsidRPr="004A7354" w:rsidRDefault="00006DEC" w:rsidP="00006DEC">
      <w:pPr>
        <w:spacing w:line="276" w:lineRule="auto"/>
        <w:rPr>
          <w:rFonts w:ascii="Times New Roman"/>
          <w:sz w:val="28"/>
          <w:szCs w:val="28"/>
          <w:lang w:val="uk-UA"/>
        </w:rPr>
      </w:pPr>
      <w:r w:rsidRPr="004A7354">
        <w:rPr>
          <w:rFonts w:ascii="Times New Roman"/>
          <w:sz w:val="28"/>
          <w:szCs w:val="28"/>
          <w:lang w:val="uk-UA"/>
        </w:rPr>
        <w:t>5.Профілактика забруднення повітря робочих приміщень бензапіреном.</w:t>
      </w:r>
    </w:p>
    <w:p w:rsidR="00006DEC" w:rsidRPr="004A7354" w:rsidRDefault="00006DEC" w:rsidP="00006DEC">
      <w:pPr>
        <w:spacing w:line="276" w:lineRule="auto"/>
        <w:rPr>
          <w:rFonts w:ascii="Times New Roman"/>
          <w:sz w:val="28"/>
          <w:szCs w:val="28"/>
          <w:lang w:val="uk-UA"/>
        </w:rPr>
      </w:pPr>
      <w:r w:rsidRPr="004A7354">
        <w:rPr>
          <w:rFonts w:ascii="Times New Roman"/>
          <w:sz w:val="28"/>
          <w:szCs w:val="28"/>
          <w:lang w:val="uk-UA"/>
        </w:rPr>
        <w:t>6.Методи визначення бензапірену в повітрі робочої зони. Принцип методу високоефективної рідинної хроматографії.</w:t>
      </w:r>
    </w:p>
    <w:p w:rsidR="00006DEC" w:rsidRPr="004A7354" w:rsidRDefault="00006DEC" w:rsidP="00006DEC">
      <w:pPr>
        <w:spacing w:line="276" w:lineRule="auto"/>
        <w:rPr>
          <w:rFonts w:ascii="Times New Roman"/>
          <w:sz w:val="28"/>
          <w:szCs w:val="28"/>
          <w:lang w:val="uk-UA"/>
        </w:rPr>
      </w:pPr>
      <w:r w:rsidRPr="004A7354">
        <w:rPr>
          <w:rFonts w:ascii="Times New Roman"/>
          <w:sz w:val="28"/>
          <w:szCs w:val="28"/>
          <w:lang w:val="uk-UA"/>
        </w:rPr>
        <w:t>7.Вимоги безпеки при проведенні досліджень по визначенню бензапірену в повітряному середовищі.</w:t>
      </w:r>
    </w:p>
    <w:p w:rsidR="00006DEC" w:rsidRPr="004A7354" w:rsidRDefault="00006DEC" w:rsidP="00006DEC">
      <w:pPr>
        <w:spacing w:line="276" w:lineRule="auto"/>
        <w:rPr>
          <w:rFonts w:ascii="Times New Roman"/>
          <w:sz w:val="28"/>
          <w:szCs w:val="28"/>
          <w:lang w:val="uk-UA"/>
        </w:rPr>
      </w:pPr>
      <w:r w:rsidRPr="004A7354">
        <w:rPr>
          <w:rFonts w:ascii="Times New Roman"/>
          <w:sz w:val="28"/>
          <w:szCs w:val="28"/>
          <w:lang w:val="uk-UA"/>
        </w:rPr>
        <w:t>8.Засоби вимірювань, допоміжні пристрої, реактиви, посуд та матеріали.</w:t>
      </w:r>
    </w:p>
    <w:p w:rsidR="00006DEC" w:rsidRPr="004A7354" w:rsidRDefault="00006DEC" w:rsidP="00006DEC">
      <w:pPr>
        <w:spacing w:line="276" w:lineRule="auto"/>
        <w:rPr>
          <w:rFonts w:ascii="Times New Roman"/>
          <w:sz w:val="28"/>
          <w:szCs w:val="28"/>
          <w:lang w:val="uk-UA"/>
        </w:rPr>
      </w:pPr>
      <w:r w:rsidRPr="004A7354">
        <w:rPr>
          <w:rFonts w:ascii="Times New Roman"/>
          <w:sz w:val="28"/>
          <w:szCs w:val="28"/>
          <w:lang w:val="uk-UA"/>
        </w:rPr>
        <w:t>9.Підготовка до виконання вимірів: відбір проб, техніка виконання пробо підготовки, приготування розчинів, підготовка скляного посуду та приладів.</w:t>
      </w:r>
    </w:p>
    <w:p w:rsidR="00006DEC" w:rsidRPr="004A7354" w:rsidRDefault="00006DEC" w:rsidP="00006DEC">
      <w:pPr>
        <w:spacing w:line="276" w:lineRule="auto"/>
        <w:rPr>
          <w:rFonts w:ascii="Times New Roman"/>
          <w:sz w:val="28"/>
          <w:szCs w:val="28"/>
          <w:lang w:val="uk-UA"/>
        </w:rPr>
      </w:pPr>
      <w:r w:rsidRPr="004A7354">
        <w:rPr>
          <w:rFonts w:ascii="Times New Roman"/>
          <w:sz w:val="28"/>
          <w:szCs w:val="28"/>
          <w:lang w:val="uk-UA"/>
        </w:rPr>
        <w:t>10.Вимоги безпеки при роботі з приладами.</w:t>
      </w:r>
    </w:p>
    <w:p w:rsidR="00006DEC" w:rsidRPr="004A7354" w:rsidRDefault="00006DEC" w:rsidP="00006DEC">
      <w:pPr>
        <w:spacing w:line="276" w:lineRule="auto"/>
        <w:rPr>
          <w:rFonts w:ascii="Times New Roman"/>
          <w:sz w:val="28"/>
          <w:szCs w:val="28"/>
          <w:lang w:val="uk-UA"/>
        </w:rPr>
      </w:pPr>
      <w:r w:rsidRPr="004A7354">
        <w:rPr>
          <w:rFonts w:ascii="Times New Roman"/>
          <w:sz w:val="28"/>
          <w:szCs w:val="28"/>
          <w:lang w:val="uk-UA"/>
        </w:rPr>
        <w:t>11.Настройка, градуювання хроматографічної системи та проведення вимірювань.</w:t>
      </w:r>
    </w:p>
    <w:p w:rsidR="00006DEC" w:rsidRPr="004A7354" w:rsidRDefault="00006DEC" w:rsidP="00006DEC">
      <w:pPr>
        <w:spacing w:line="276" w:lineRule="auto"/>
        <w:rPr>
          <w:rFonts w:ascii="Times New Roman"/>
          <w:sz w:val="28"/>
          <w:szCs w:val="28"/>
          <w:lang w:val="uk-UA"/>
        </w:rPr>
      </w:pPr>
      <w:r w:rsidRPr="004A7354">
        <w:rPr>
          <w:rFonts w:ascii="Times New Roman"/>
          <w:sz w:val="28"/>
          <w:szCs w:val="28"/>
          <w:lang w:val="uk-UA"/>
        </w:rPr>
        <w:t>12.Обробка, оформлення та оцінка результатів досліджень.</w:t>
      </w:r>
    </w:p>
    <w:p w:rsidR="001E5A34" w:rsidRPr="00120603" w:rsidRDefault="001E5A34" w:rsidP="00006DEC">
      <w:pPr>
        <w:pStyle w:val="Style1"/>
        <w:spacing w:before="0" w:after="0" w:line="276" w:lineRule="auto"/>
        <w:jc w:val="both"/>
        <w:rPr>
          <w:rFonts w:ascii="Times New Roman" w:hAnsi="Times New Roman" w:cs="Times New Roman"/>
          <w:b/>
          <w:spacing w:val="-3"/>
          <w:sz w:val="28"/>
          <w:szCs w:val="28"/>
        </w:rPr>
      </w:pPr>
    </w:p>
    <w:p w:rsidR="00346006" w:rsidRPr="00006DEC" w:rsidRDefault="00346006" w:rsidP="00B760C0">
      <w:pPr>
        <w:pStyle w:val="Style2"/>
        <w:spacing w:line="276" w:lineRule="auto"/>
        <w:jc w:val="both"/>
        <w:rPr>
          <w:rFonts w:ascii="Times New Roman" w:hAnsi="Times New Roman" w:cs="Times New Roman"/>
          <w:spacing w:val="-3"/>
          <w:sz w:val="28"/>
          <w:szCs w:val="28"/>
        </w:rPr>
      </w:pPr>
      <w:r w:rsidRPr="004A7354">
        <w:rPr>
          <w:rFonts w:ascii="Times New Roman" w:hAnsi="Times New Roman" w:cs="Times New Roman"/>
          <w:b/>
          <w:spacing w:val="-3"/>
          <w:sz w:val="28"/>
          <w:szCs w:val="28"/>
          <w:lang w:val="uk-UA"/>
        </w:rPr>
        <w:t>3</w:t>
      </w:r>
      <w:r w:rsidR="00223A8A" w:rsidRPr="004A7354">
        <w:rPr>
          <w:rFonts w:ascii="Times New Roman" w:hAnsi="Times New Roman" w:cs="Times New Roman"/>
          <w:b/>
          <w:spacing w:val="-3"/>
          <w:sz w:val="28"/>
          <w:szCs w:val="28"/>
          <w:lang w:val="uk-UA"/>
        </w:rPr>
        <w:t>. ОСНАЩЕННЯ</w:t>
      </w:r>
      <w:r w:rsidR="00223A8A" w:rsidRPr="004A7354">
        <w:rPr>
          <w:rFonts w:ascii="Times New Roman" w:hAnsi="Times New Roman" w:cs="Times New Roman"/>
          <w:b/>
          <w:spacing w:val="-3"/>
          <w:sz w:val="28"/>
          <w:szCs w:val="28"/>
        </w:rPr>
        <w:t>:</w:t>
      </w:r>
    </w:p>
    <w:p w:rsidR="00346006" w:rsidRPr="004A7354" w:rsidRDefault="00346006" w:rsidP="005B51DC">
      <w:pPr>
        <w:spacing w:line="276" w:lineRule="auto"/>
        <w:rPr>
          <w:rFonts w:ascii="Times New Roman"/>
          <w:sz w:val="28"/>
          <w:szCs w:val="28"/>
          <w:lang w:val="uk-UA"/>
        </w:rPr>
      </w:pPr>
      <w:r w:rsidRPr="004A7354">
        <w:rPr>
          <w:rFonts w:ascii="Times New Roman"/>
          <w:sz w:val="28"/>
          <w:szCs w:val="28"/>
          <w:lang w:val="uk-UA"/>
        </w:rPr>
        <w:t>• хроматограф рідинний « Стаєр » з флуориметричним детектором ;</w:t>
      </w:r>
    </w:p>
    <w:p w:rsidR="006E6D36" w:rsidRPr="004A7354" w:rsidRDefault="00346006" w:rsidP="005B51DC">
      <w:pPr>
        <w:spacing w:line="276" w:lineRule="auto"/>
        <w:rPr>
          <w:rFonts w:ascii="Times New Roman"/>
          <w:sz w:val="28"/>
          <w:szCs w:val="28"/>
          <w:lang w:val="uk-UA"/>
        </w:rPr>
      </w:pPr>
      <w:r w:rsidRPr="004A7354">
        <w:rPr>
          <w:rFonts w:ascii="Times New Roman"/>
          <w:sz w:val="28"/>
          <w:szCs w:val="28"/>
          <w:lang w:val="uk-UA"/>
        </w:rPr>
        <w:t xml:space="preserve">• персональний комп'ютер з встановленим програмним забезпеченням </w:t>
      </w:r>
      <w:r w:rsidR="006E6D36" w:rsidRPr="004A7354">
        <w:rPr>
          <w:rFonts w:ascii="Times New Roman"/>
          <w:sz w:val="28"/>
          <w:szCs w:val="28"/>
          <w:lang w:val="uk-UA"/>
        </w:rPr>
        <w:t>;</w:t>
      </w:r>
    </w:p>
    <w:p w:rsidR="00346006" w:rsidRPr="004A7354" w:rsidRDefault="00346006" w:rsidP="005B51DC">
      <w:pPr>
        <w:spacing w:line="276" w:lineRule="auto"/>
        <w:rPr>
          <w:rFonts w:ascii="Times New Roman"/>
          <w:sz w:val="28"/>
          <w:szCs w:val="28"/>
          <w:lang w:val="uk-UA"/>
        </w:rPr>
      </w:pPr>
      <w:r w:rsidRPr="004A7354">
        <w:rPr>
          <w:rFonts w:ascii="Times New Roman"/>
          <w:sz w:val="28"/>
          <w:szCs w:val="28"/>
          <w:lang w:val="uk-UA"/>
        </w:rPr>
        <w:t>умови :</w:t>
      </w:r>
    </w:p>
    <w:p w:rsidR="00346006" w:rsidRPr="004A7354" w:rsidRDefault="00346006" w:rsidP="005B51DC">
      <w:pPr>
        <w:spacing w:line="276" w:lineRule="auto"/>
        <w:rPr>
          <w:rFonts w:ascii="Times New Roman"/>
          <w:sz w:val="28"/>
          <w:szCs w:val="28"/>
          <w:lang w:val="uk-UA"/>
        </w:rPr>
      </w:pPr>
      <w:r w:rsidRPr="004A7354">
        <w:rPr>
          <w:rFonts w:ascii="Times New Roman"/>
          <w:sz w:val="28"/>
          <w:szCs w:val="28"/>
          <w:lang w:val="uk-UA"/>
        </w:rPr>
        <w:t>• ізократичний режим;</w:t>
      </w:r>
    </w:p>
    <w:p w:rsidR="00346006" w:rsidRPr="004A7354" w:rsidRDefault="00346006" w:rsidP="005B51DC">
      <w:pPr>
        <w:spacing w:line="276" w:lineRule="auto"/>
        <w:rPr>
          <w:rFonts w:ascii="Times New Roman"/>
          <w:sz w:val="28"/>
          <w:szCs w:val="28"/>
          <w:lang w:val="uk-UA"/>
        </w:rPr>
      </w:pPr>
      <w:r w:rsidRPr="004A7354">
        <w:rPr>
          <w:rFonts w:ascii="Times New Roman"/>
          <w:sz w:val="28"/>
          <w:szCs w:val="28"/>
          <w:lang w:val="uk-UA"/>
        </w:rPr>
        <w:t>• колонка : Luna С18 ( 2 ) 3 мкм 150х3 , 0 мм;</w:t>
      </w:r>
    </w:p>
    <w:p w:rsidR="00346006" w:rsidRPr="004A7354" w:rsidRDefault="00346006" w:rsidP="005B51DC">
      <w:pPr>
        <w:spacing w:line="276" w:lineRule="auto"/>
        <w:rPr>
          <w:rFonts w:ascii="Times New Roman"/>
          <w:sz w:val="28"/>
          <w:szCs w:val="28"/>
          <w:lang w:val="uk-UA"/>
        </w:rPr>
      </w:pPr>
      <w:r w:rsidRPr="004A7354">
        <w:rPr>
          <w:rFonts w:ascii="Times New Roman"/>
          <w:sz w:val="28"/>
          <w:szCs w:val="28"/>
          <w:lang w:val="uk-UA"/>
        </w:rPr>
        <w:t>• захисна колонка : С18 4x3 , 0 мм;</w:t>
      </w:r>
    </w:p>
    <w:p w:rsidR="00346006" w:rsidRPr="004A7354" w:rsidRDefault="00346006" w:rsidP="005B51DC">
      <w:pPr>
        <w:spacing w:line="276" w:lineRule="auto"/>
        <w:rPr>
          <w:rFonts w:ascii="Times New Roman"/>
          <w:sz w:val="28"/>
          <w:szCs w:val="28"/>
          <w:lang w:val="uk-UA"/>
        </w:rPr>
      </w:pPr>
      <w:r w:rsidRPr="004A7354">
        <w:rPr>
          <w:rFonts w:ascii="Times New Roman"/>
          <w:sz w:val="28"/>
          <w:szCs w:val="28"/>
          <w:lang w:val="uk-UA"/>
        </w:rPr>
        <w:t>• рухома фаза: розчин ацетонітрил / вода;</w:t>
      </w:r>
    </w:p>
    <w:p w:rsidR="00346006" w:rsidRPr="004A7354" w:rsidRDefault="00346006" w:rsidP="005B51DC">
      <w:pPr>
        <w:spacing w:line="276" w:lineRule="auto"/>
        <w:rPr>
          <w:rFonts w:ascii="Times New Roman"/>
          <w:sz w:val="28"/>
          <w:szCs w:val="28"/>
          <w:lang w:val="uk-UA"/>
        </w:rPr>
      </w:pPr>
      <w:r w:rsidRPr="004A7354">
        <w:rPr>
          <w:rFonts w:ascii="Times New Roman"/>
          <w:sz w:val="28"/>
          <w:szCs w:val="28"/>
          <w:lang w:val="uk-UA"/>
        </w:rPr>
        <w:t>• швидкість потоку : 0,3 мл / хв;</w:t>
      </w:r>
    </w:p>
    <w:p w:rsidR="00346006" w:rsidRPr="004A7354" w:rsidRDefault="00346006" w:rsidP="005B51DC">
      <w:pPr>
        <w:spacing w:line="276" w:lineRule="auto"/>
        <w:rPr>
          <w:rFonts w:ascii="Times New Roman"/>
          <w:sz w:val="28"/>
          <w:szCs w:val="28"/>
          <w:lang w:val="uk-UA"/>
        </w:rPr>
      </w:pPr>
      <w:r w:rsidRPr="004A7354">
        <w:rPr>
          <w:rFonts w:ascii="Times New Roman"/>
          <w:sz w:val="28"/>
          <w:szCs w:val="28"/>
          <w:lang w:val="uk-UA"/>
        </w:rPr>
        <w:t>• обсяг петлі : 10 мкл ;</w:t>
      </w:r>
    </w:p>
    <w:p w:rsidR="00346006" w:rsidRPr="004A7354" w:rsidRDefault="00346006" w:rsidP="005B51DC">
      <w:pPr>
        <w:spacing w:line="276" w:lineRule="auto"/>
        <w:rPr>
          <w:rFonts w:ascii="Times New Roman"/>
          <w:sz w:val="28"/>
          <w:szCs w:val="28"/>
          <w:lang w:val="uk-UA"/>
        </w:rPr>
      </w:pPr>
      <w:r w:rsidRPr="004A7354">
        <w:rPr>
          <w:rFonts w:ascii="Times New Roman"/>
          <w:sz w:val="28"/>
          <w:szCs w:val="28"/>
          <w:lang w:val="uk-UA"/>
        </w:rPr>
        <w:t>• температура - 35 ° С;</w:t>
      </w:r>
    </w:p>
    <w:p w:rsidR="00346006" w:rsidRPr="004A7354" w:rsidRDefault="00346006" w:rsidP="005B51DC">
      <w:pPr>
        <w:spacing w:line="276" w:lineRule="auto"/>
        <w:rPr>
          <w:rFonts w:ascii="Times New Roman"/>
          <w:sz w:val="28"/>
          <w:szCs w:val="28"/>
          <w:lang w:val="uk-UA"/>
        </w:rPr>
      </w:pPr>
      <w:r w:rsidRPr="004A7354">
        <w:rPr>
          <w:rFonts w:ascii="Times New Roman"/>
          <w:sz w:val="28"/>
          <w:szCs w:val="28"/>
          <w:lang w:val="uk-UA"/>
        </w:rPr>
        <w:t>• діапазон RFU - 0,005 ;</w:t>
      </w:r>
    </w:p>
    <w:p w:rsidR="00346006" w:rsidRPr="004A7354" w:rsidRDefault="00346006" w:rsidP="005B51DC">
      <w:pPr>
        <w:spacing w:line="276" w:lineRule="auto"/>
        <w:rPr>
          <w:rFonts w:ascii="Times New Roman"/>
          <w:sz w:val="28"/>
          <w:szCs w:val="28"/>
          <w:lang w:val="uk-UA"/>
        </w:rPr>
      </w:pPr>
      <w:r w:rsidRPr="004A7354">
        <w:rPr>
          <w:rFonts w:ascii="Times New Roman"/>
          <w:sz w:val="28"/>
          <w:szCs w:val="28"/>
          <w:lang w:val="uk-UA"/>
        </w:rPr>
        <w:lastRenderedPageBreak/>
        <w:t>• детектування : флуоріметричне ( λex : 365 ± 2 нм ; λem : 400-460 нм).</w:t>
      </w:r>
    </w:p>
    <w:p w:rsidR="00346006" w:rsidRPr="004A7354" w:rsidRDefault="00346006" w:rsidP="005B51DC">
      <w:pPr>
        <w:spacing w:line="276" w:lineRule="auto"/>
        <w:rPr>
          <w:rFonts w:ascii="Times New Roman"/>
          <w:b/>
          <w:sz w:val="28"/>
          <w:szCs w:val="28"/>
          <w:lang w:val="ru-RU"/>
        </w:rPr>
      </w:pPr>
      <w:r w:rsidRPr="004A7354">
        <w:rPr>
          <w:rFonts w:ascii="Times New Roman"/>
          <w:b/>
          <w:sz w:val="28"/>
          <w:szCs w:val="28"/>
          <w:lang w:val="uk-UA"/>
        </w:rPr>
        <w:t>ДОДАТОК</w:t>
      </w:r>
    </w:p>
    <w:p w:rsidR="00346006" w:rsidRPr="004A7354" w:rsidRDefault="00346006" w:rsidP="005B51DC">
      <w:pPr>
        <w:spacing w:line="276" w:lineRule="auto"/>
        <w:rPr>
          <w:rFonts w:ascii="Times New Roman"/>
          <w:b/>
          <w:sz w:val="28"/>
          <w:szCs w:val="28"/>
          <w:lang w:val="ru-RU"/>
        </w:rPr>
      </w:pPr>
      <w:r w:rsidRPr="004A7354">
        <w:rPr>
          <w:rFonts w:ascii="Times New Roman"/>
          <w:b/>
          <w:sz w:val="28"/>
          <w:szCs w:val="28"/>
          <w:lang w:val="ru-RU"/>
        </w:rPr>
        <w:t>Загальна характеристика і поширення поліциклічних ароматичних вуглеводнів у навколишньому середовищі</w:t>
      </w:r>
      <w:r w:rsidR="005B51DC" w:rsidRPr="004A7354">
        <w:rPr>
          <w:rFonts w:ascii="Times New Roman"/>
          <w:b/>
          <w:sz w:val="28"/>
          <w:szCs w:val="28"/>
          <w:lang w:val="ru-RU"/>
        </w:rPr>
        <w:t>.</w:t>
      </w:r>
    </w:p>
    <w:p w:rsidR="00346006" w:rsidRPr="004A7354" w:rsidRDefault="00346006" w:rsidP="005B51DC">
      <w:pPr>
        <w:spacing w:line="276" w:lineRule="auto"/>
        <w:rPr>
          <w:rFonts w:ascii="Times New Roman"/>
          <w:sz w:val="28"/>
          <w:szCs w:val="28"/>
          <w:lang w:val="uk-UA"/>
        </w:rPr>
      </w:pPr>
      <w:r w:rsidRPr="004A7354">
        <w:rPr>
          <w:rFonts w:ascii="Times New Roman"/>
          <w:sz w:val="28"/>
          <w:szCs w:val="28"/>
          <w:lang w:val="uk-UA"/>
        </w:rPr>
        <w:t xml:space="preserve">Поліциклічні ароматичні вуглеводні (ПАВ) є великим класом дуже різноманітних органічних сполук, молекули яких складаються з трьох або більше ароматичних кілець, що утворюють різні конфігурації (рис. 1). </w:t>
      </w:r>
    </w:p>
    <w:p w:rsidR="00346006" w:rsidRPr="004A7354" w:rsidRDefault="00346006" w:rsidP="005B51DC">
      <w:pPr>
        <w:spacing w:line="276" w:lineRule="auto"/>
        <w:rPr>
          <w:rFonts w:ascii="Times New Roman"/>
          <w:sz w:val="28"/>
          <w:szCs w:val="28"/>
        </w:rPr>
      </w:pPr>
      <w:r w:rsidRPr="004A7354">
        <w:rPr>
          <w:rFonts w:ascii="Times New Roman"/>
          <w:noProof/>
          <w:sz w:val="28"/>
          <w:szCs w:val="28"/>
          <w:lang w:val="ru-RU" w:eastAsia="ru-RU"/>
        </w:rPr>
        <w:drawing>
          <wp:inline distT="0" distB="0" distL="0" distR="0">
            <wp:extent cx="4886325" cy="2682511"/>
            <wp:effectExtent l="19050" t="0" r="9525" b="0"/>
            <wp:docPr id="7" name="Рисунок 7" descr="http://newgreenfield.ru/uploads/posts/2012-05/1337136086_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ewgreenfield.ru/uploads/posts/2012-05/1337136086_21.jpg"/>
                    <pic:cNvPicPr>
                      <a:picLocks noChangeAspect="1" noChangeArrowheads="1"/>
                    </pic:cNvPicPr>
                  </pic:nvPicPr>
                  <pic:blipFill>
                    <a:blip r:embed="rId9"/>
                    <a:srcRect/>
                    <a:stretch>
                      <a:fillRect/>
                    </a:stretch>
                  </pic:blipFill>
                  <pic:spPr bwMode="auto">
                    <a:xfrm>
                      <a:off x="0" y="0"/>
                      <a:ext cx="4886325" cy="2682511"/>
                    </a:xfrm>
                    <a:prstGeom prst="rect">
                      <a:avLst/>
                    </a:prstGeom>
                    <a:noFill/>
                    <a:ln w="9525">
                      <a:noFill/>
                      <a:miter lim="800000"/>
                      <a:headEnd/>
                      <a:tailEnd/>
                    </a:ln>
                  </pic:spPr>
                </pic:pic>
              </a:graphicData>
            </a:graphic>
          </wp:inline>
        </w:drawing>
      </w:r>
    </w:p>
    <w:p w:rsidR="00346006" w:rsidRPr="004A7354" w:rsidRDefault="00346006" w:rsidP="005B51DC">
      <w:pPr>
        <w:spacing w:line="276" w:lineRule="auto"/>
        <w:rPr>
          <w:rFonts w:ascii="Times New Roman"/>
          <w:b/>
          <w:sz w:val="28"/>
          <w:szCs w:val="28"/>
          <w:lang w:val="ru-RU"/>
        </w:rPr>
      </w:pPr>
      <w:r w:rsidRPr="004A7354">
        <w:rPr>
          <w:rFonts w:ascii="Times New Roman"/>
          <w:b/>
          <w:sz w:val="28"/>
          <w:szCs w:val="28"/>
          <w:lang w:val="ru-RU"/>
        </w:rPr>
        <w:t>Рис. 1. Типові представники поліциклічних ароматичних вуглеводнів</w:t>
      </w:r>
      <w:r w:rsidRPr="004A7354">
        <w:rPr>
          <w:rFonts w:ascii="Times New Roman"/>
          <w:b/>
          <w:sz w:val="28"/>
          <w:szCs w:val="28"/>
          <w:lang w:val="ru-RU"/>
        </w:rPr>
        <w:cr/>
      </w:r>
    </w:p>
    <w:p w:rsidR="00346006" w:rsidRPr="004A7354" w:rsidRDefault="00346006" w:rsidP="005B51DC">
      <w:pPr>
        <w:spacing w:line="276" w:lineRule="auto"/>
        <w:rPr>
          <w:rFonts w:ascii="Times New Roman"/>
          <w:sz w:val="28"/>
          <w:szCs w:val="28"/>
          <w:lang w:val="ru-RU"/>
        </w:rPr>
      </w:pPr>
      <w:r w:rsidRPr="004A7354">
        <w:rPr>
          <w:rFonts w:ascii="Times New Roman"/>
          <w:sz w:val="28"/>
          <w:szCs w:val="28"/>
          <w:lang w:val="ru-RU"/>
        </w:rPr>
        <w:t>На сьогодні відомо, що ці сполуки дуже поширені в навколишньому середовищі  і шкідливо впливають на фізіологічний стан усіх організмів, починаючи від бактерій і закінчуючи організмом людини, внаслідок мутагенності, тератогенності та канцерогенності . ПАВ наявні як природні компоненти у кам’яному вугіллі та нафті, формуються також внаслідок неповного згоряння органічних сполук, а тому знаходяться в досить високих концентраціях у продуктах переробки викопног</w:t>
      </w:r>
      <w:r w:rsidR="00006DEC">
        <w:rPr>
          <w:rFonts w:ascii="Times New Roman"/>
          <w:sz w:val="28"/>
          <w:szCs w:val="28"/>
          <w:lang w:val="ru-RU"/>
        </w:rPr>
        <w:t>о палива</w:t>
      </w:r>
      <w:r w:rsidRPr="004A7354">
        <w:rPr>
          <w:rFonts w:ascii="Times New Roman"/>
          <w:sz w:val="28"/>
          <w:szCs w:val="28"/>
          <w:lang w:val="ru-RU"/>
        </w:rPr>
        <w:t xml:space="preserve">. Стічні води металургійних і коксохімічних підприємств, деревообробної промисловості, газо- і нафтопереробних заводів, зливові води і аварійні виливи нафти є основними джерелами забруднення навколишнього середовища ПАВ. Вони виявлені в повітрі , ґрунтах , поверхневих і ґрунтових водах , рослинах і тваринах , у продуктах харчування . </w:t>
      </w:r>
    </w:p>
    <w:p w:rsidR="00346006" w:rsidRPr="004A7354" w:rsidRDefault="00346006" w:rsidP="005B51DC">
      <w:pPr>
        <w:spacing w:line="276" w:lineRule="auto"/>
        <w:rPr>
          <w:rFonts w:ascii="Times New Roman"/>
          <w:sz w:val="28"/>
          <w:szCs w:val="28"/>
          <w:lang w:val="ru-RU"/>
        </w:rPr>
      </w:pPr>
      <w:r w:rsidRPr="004A7354">
        <w:rPr>
          <w:rFonts w:ascii="Times New Roman"/>
          <w:sz w:val="28"/>
          <w:szCs w:val="28"/>
          <w:lang w:val="ru-RU"/>
        </w:rPr>
        <w:t>Внаслідок антропогенного навантаження ароматичні вуглеводні постійно надходять у природне середовище і в результаті своєї надзвичайно високої стійкості накопичуються в ньому. Так, лише на берегах Каховського водоймища розташовано понад 90 населених пунктів, близько 1000 об'єктів народного господарства, серед яких – великі промислові підприємства міст Запоріжжя, Нікополя, Енергодара, Марганцю, сільськогосподарські комплекси. Надходження у воду недоста-тньо очищених стоків значно погіршило якість води і стан водоймищ у цілому.</w:t>
      </w:r>
    </w:p>
    <w:p w:rsidR="006E6D36" w:rsidRPr="004A7354" w:rsidRDefault="00C76EA0" w:rsidP="005B51DC">
      <w:pPr>
        <w:spacing w:line="276" w:lineRule="auto"/>
        <w:rPr>
          <w:rFonts w:ascii="Times New Roman"/>
          <w:sz w:val="28"/>
          <w:szCs w:val="28"/>
          <w:lang w:val="ru-RU"/>
        </w:rPr>
      </w:pPr>
      <w:r w:rsidRPr="00C76EA0">
        <w:rPr>
          <w:rFonts w:ascii="Times New Roman"/>
          <w:sz w:val="28"/>
          <w:szCs w:val="28"/>
          <w:lang w:val="ru-RU"/>
        </w:rPr>
        <w:lastRenderedPageBreak/>
        <w:t xml:space="preserve">   </w:t>
      </w:r>
      <w:r w:rsidR="00346006" w:rsidRPr="004A7354">
        <w:rPr>
          <w:rFonts w:ascii="Times New Roman"/>
          <w:sz w:val="28"/>
          <w:szCs w:val="28"/>
          <w:lang w:val="ru-RU"/>
        </w:rPr>
        <w:t>Хімічні властивості й частка аренів у навколишньому середовищі залежать як від розміру молекули або кількості ароматичних кілець, так і від типу кільцевого зв’язку. З’єднання кілець в цих сполуках може бути лінійним (наприклад, антрацен), периферичним (пірен) і змішаним (бенз[а]пірен). Збільшення кількості ароматичних кілець і відповідно зростання молекулярної маси молекули, електрохімічної стійкості сполуки цієї групи призводить до підвищення її гідрофобності. Зазначене є основними факторами, які зумовлюють високу стійкість високомолекулярних аренів у навколишньому середовищі, резистентність їх до фізичного, хімічного та біологічного розкладання. Вони мають високий потенціал накопичення у навколишньому середовищі та характеризуються міграцією по трофічному ланцюгу, що пов’</w:t>
      </w:r>
      <w:r>
        <w:rPr>
          <w:rFonts w:ascii="Times New Roman"/>
          <w:sz w:val="28"/>
          <w:szCs w:val="28"/>
          <w:lang w:val="ru-RU"/>
        </w:rPr>
        <w:t>язано з їх гідрофобною природою</w:t>
      </w:r>
      <w:r w:rsidR="00346006" w:rsidRPr="004A7354">
        <w:rPr>
          <w:rFonts w:ascii="Times New Roman"/>
          <w:sz w:val="28"/>
          <w:szCs w:val="28"/>
          <w:lang w:val="ru-RU"/>
        </w:rPr>
        <w:t>. Відношення між стійкістю ароматичних вуглеводнів у природному середовищі і збільшенням кількості ароматичних кілець збігається зі співвідношенням між швидкістю їх біодеструкції і розміром молекул цих речовин.</w:t>
      </w:r>
    </w:p>
    <w:p w:rsidR="00346006" w:rsidRPr="004A7354" w:rsidRDefault="00B760C0" w:rsidP="005B51DC">
      <w:pPr>
        <w:spacing w:line="276" w:lineRule="auto"/>
        <w:rPr>
          <w:rFonts w:ascii="Times New Roman"/>
          <w:sz w:val="28"/>
          <w:szCs w:val="28"/>
          <w:lang w:val="uk-UA"/>
        </w:rPr>
      </w:pPr>
      <w:r w:rsidRPr="004A7354">
        <w:rPr>
          <w:rFonts w:ascii="Times New Roman"/>
          <w:b/>
          <w:sz w:val="28"/>
          <w:szCs w:val="28"/>
          <w:lang w:val="ru-RU"/>
        </w:rPr>
        <w:t xml:space="preserve">      </w:t>
      </w:r>
      <w:r w:rsidR="005B51DC" w:rsidRPr="004A7354">
        <w:rPr>
          <w:rFonts w:ascii="Times New Roman"/>
          <w:b/>
          <w:sz w:val="28"/>
          <w:szCs w:val="28"/>
          <w:lang w:val="uk-UA"/>
        </w:rPr>
        <w:t>Бензпирен</w:t>
      </w:r>
      <w:r w:rsidR="00346006" w:rsidRPr="004A7354">
        <w:rPr>
          <w:rFonts w:ascii="Times New Roman"/>
          <w:b/>
          <w:sz w:val="28"/>
          <w:szCs w:val="28"/>
          <w:lang w:val="uk-UA"/>
        </w:rPr>
        <w:t>, або бензапірен</w:t>
      </w:r>
      <w:r w:rsidR="00346006" w:rsidRPr="004A7354">
        <w:rPr>
          <w:rFonts w:ascii="Times New Roman"/>
          <w:sz w:val="28"/>
          <w:szCs w:val="28"/>
          <w:lang w:val="uk-UA"/>
        </w:rPr>
        <w:t xml:space="preserve"> - хімічна сполука , представник сімейства поліциклічних вуглеводнів , речовина першого класу небезпеки .</w:t>
      </w:r>
    </w:p>
    <w:p w:rsidR="00346006" w:rsidRPr="004A7354" w:rsidRDefault="00346006" w:rsidP="005B51DC">
      <w:pPr>
        <w:spacing w:line="276" w:lineRule="auto"/>
        <w:rPr>
          <w:rFonts w:ascii="Times New Roman"/>
          <w:sz w:val="28"/>
          <w:szCs w:val="28"/>
          <w:lang w:val="uk-UA"/>
        </w:rPr>
      </w:pPr>
      <w:r w:rsidRPr="004A7354">
        <w:rPr>
          <w:rFonts w:ascii="Times New Roman"/>
          <w:sz w:val="28"/>
          <w:szCs w:val="28"/>
          <w:lang w:val="uk-UA"/>
        </w:rPr>
        <w:t>Утворюється при згорянні вуглеводневого рідкого , твердого і газоподібного палива (меншою мір</w:t>
      </w:r>
      <w:r w:rsidR="005B51DC" w:rsidRPr="004A7354">
        <w:rPr>
          <w:rFonts w:ascii="Times New Roman"/>
          <w:sz w:val="28"/>
          <w:szCs w:val="28"/>
          <w:lang w:val="uk-UA"/>
        </w:rPr>
        <w:t>ою при згорянні газоподібного )</w:t>
      </w:r>
      <w:r w:rsidRPr="004A7354">
        <w:rPr>
          <w:rFonts w:ascii="Times New Roman"/>
          <w:sz w:val="28"/>
          <w:szCs w:val="28"/>
          <w:lang w:val="uk-UA"/>
        </w:rPr>
        <w:t>.</w:t>
      </w:r>
    </w:p>
    <w:p w:rsidR="00346006" w:rsidRPr="004A7354" w:rsidRDefault="00346006" w:rsidP="005B51DC">
      <w:pPr>
        <w:spacing w:line="276" w:lineRule="auto"/>
        <w:rPr>
          <w:rFonts w:ascii="Times New Roman"/>
          <w:sz w:val="28"/>
          <w:szCs w:val="28"/>
          <w:lang w:val="uk-UA"/>
        </w:rPr>
      </w:pPr>
      <w:r w:rsidRPr="004A7354">
        <w:rPr>
          <w:rFonts w:ascii="Times New Roman"/>
          <w:sz w:val="28"/>
          <w:szCs w:val="28"/>
          <w:lang w:val="uk-UA"/>
        </w:rPr>
        <w:t>У навколишньому середовищі накопичується переважно в грунті , менше у воді. З грунту надходить у тканини рослин і продовжує свій рух далі в трофічному ланцюзі.</w:t>
      </w:r>
    </w:p>
    <w:p w:rsidR="00346006" w:rsidRPr="004A7354" w:rsidRDefault="00346006" w:rsidP="005B51DC">
      <w:pPr>
        <w:spacing w:line="276" w:lineRule="auto"/>
        <w:rPr>
          <w:rFonts w:ascii="Times New Roman"/>
          <w:sz w:val="28"/>
          <w:szCs w:val="28"/>
          <w:lang w:val="uk-UA"/>
        </w:rPr>
      </w:pPr>
      <w:r w:rsidRPr="004A7354">
        <w:rPr>
          <w:rFonts w:ascii="Times New Roman"/>
          <w:sz w:val="28"/>
          <w:szCs w:val="28"/>
          <w:lang w:val="uk-UA"/>
        </w:rPr>
        <w:t>Контроль вмісту бензопірену в природних продуктах проводиться методом рідинної хроматографії.</w:t>
      </w:r>
    </w:p>
    <w:p w:rsidR="00346006" w:rsidRPr="004A7354" w:rsidRDefault="005B51DC" w:rsidP="005B51DC">
      <w:pPr>
        <w:spacing w:line="276" w:lineRule="auto"/>
        <w:rPr>
          <w:rFonts w:ascii="Times New Roman"/>
          <w:sz w:val="28"/>
          <w:szCs w:val="28"/>
          <w:lang w:val="uk-UA"/>
        </w:rPr>
      </w:pPr>
      <w:r w:rsidRPr="004A7354">
        <w:rPr>
          <w:rFonts w:ascii="Times New Roman"/>
          <w:sz w:val="28"/>
          <w:szCs w:val="28"/>
          <w:lang w:val="uk-UA"/>
        </w:rPr>
        <w:t xml:space="preserve">  </w:t>
      </w:r>
      <w:r w:rsidR="00346006" w:rsidRPr="004A7354">
        <w:rPr>
          <w:rFonts w:ascii="Times New Roman"/>
          <w:sz w:val="28"/>
          <w:szCs w:val="28"/>
          <w:lang w:val="uk-UA"/>
        </w:rPr>
        <w:t>Володіє сильною люмінесценцією у видимій частині спектру ( в концентрованій сірчаній кислоті - А 521 нм ( 470 нм) ; F 548 нм ( 493 нм )) , що дозволяє виявляти його в концентраціях до 0,01 ppb люмінесцентними методами.</w:t>
      </w:r>
    </w:p>
    <w:p w:rsidR="00346006" w:rsidRPr="004A7354" w:rsidRDefault="005B51DC" w:rsidP="005B51DC">
      <w:pPr>
        <w:spacing w:line="276" w:lineRule="auto"/>
        <w:rPr>
          <w:rFonts w:ascii="Times New Roman"/>
          <w:sz w:val="28"/>
          <w:szCs w:val="28"/>
          <w:lang w:val="uk-UA"/>
        </w:rPr>
      </w:pPr>
      <w:r w:rsidRPr="004A7354">
        <w:rPr>
          <w:rFonts w:ascii="Times New Roman"/>
          <w:sz w:val="28"/>
          <w:szCs w:val="28"/>
          <w:lang w:val="uk-UA"/>
        </w:rPr>
        <w:t xml:space="preserve">  </w:t>
      </w:r>
      <w:r w:rsidR="00346006" w:rsidRPr="004A7354">
        <w:rPr>
          <w:rFonts w:ascii="Times New Roman"/>
          <w:sz w:val="28"/>
          <w:szCs w:val="28"/>
          <w:lang w:val="uk-UA"/>
        </w:rPr>
        <w:t>Бензпірен є найбільш типовим хімічним канцер</w:t>
      </w:r>
      <w:r w:rsidRPr="004A7354">
        <w:rPr>
          <w:rFonts w:ascii="Times New Roman"/>
          <w:sz w:val="28"/>
          <w:szCs w:val="28"/>
          <w:lang w:val="uk-UA"/>
        </w:rPr>
        <w:t>огеном навколишнього середовища</w:t>
      </w:r>
      <w:r w:rsidR="00346006" w:rsidRPr="004A7354">
        <w:rPr>
          <w:rFonts w:ascii="Times New Roman"/>
          <w:sz w:val="28"/>
          <w:szCs w:val="28"/>
          <w:lang w:val="uk-UA"/>
        </w:rPr>
        <w:t>, він небезпечний для людин</w:t>
      </w:r>
      <w:r w:rsidRPr="004A7354">
        <w:rPr>
          <w:rFonts w:ascii="Times New Roman"/>
          <w:sz w:val="28"/>
          <w:szCs w:val="28"/>
          <w:lang w:val="uk-UA"/>
        </w:rPr>
        <w:t>и навіть при малій концентрації</w:t>
      </w:r>
      <w:r w:rsidR="00346006" w:rsidRPr="004A7354">
        <w:rPr>
          <w:rFonts w:ascii="Times New Roman"/>
          <w:sz w:val="28"/>
          <w:szCs w:val="28"/>
          <w:lang w:val="uk-UA"/>
        </w:rPr>
        <w:t>, оскільки має властивість біоаккумуляции . Будучи</w:t>
      </w:r>
      <w:r w:rsidR="006E6D36" w:rsidRPr="004A7354">
        <w:rPr>
          <w:rFonts w:ascii="Times New Roman"/>
          <w:sz w:val="28"/>
          <w:szCs w:val="28"/>
          <w:lang w:val="uk-UA"/>
        </w:rPr>
        <w:t xml:space="preserve"> хімічно порівняно стійким</w:t>
      </w:r>
      <w:r w:rsidR="00346006" w:rsidRPr="004A7354">
        <w:rPr>
          <w:rFonts w:ascii="Times New Roman"/>
          <w:sz w:val="28"/>
          <w:szCs w:val="28"/>
          <w:lang w:val="uk-UA"/>
        </w:rPr>
        <w:t>, бензпірен може довго мі</w:t>
      </w:r>
      <w:r w:rsidR="00C76EA0">
        <w:rPr>
          <w:rFonts w:ascii="Times New Roman"/>
          <w:sz w:val="28"/>
          <w:szCs w:val="28"/>
          <w:lang w:val="uk-UA"/>
        </w:rPr>
        <w:t>грувати з одних об'єктів в інші</w:t>
      </w:r>
      <w:r w:rsidR="00346006" w:rsidRPr="004A7354">
        <w:rPr>
          <w:rFonts w:ascii="Times New Roman"/>
          <w:sz w:val="28"/>
          <w:szCs w:val="28"/>
          <w:lang w:val="uk-UA"/>
        </w:rPr>
        <w:t>. У результаті - об'єкти і п</w:t>
      </w:r>
      <w:r w:rsidR="00C76EA0">
        <w:rPr>
          <w:rFonts w:ascii="Times New Roman"/>
          <w:sz w:val="28"/>
          <w:szCs w:val="28"/>
          <w:lang w:val="uk-UA"/>
        </w:rPr>
        <w:t>роцеси навколишнього середовища</w:t>
      </w:r>
      <w:r w:rsidR="00346006" w:rsidRPr="004A7354">
        <w:rPr>
          <w:rFonts w:ascii="Times New Roman"/>
          <w:sz w:val="28"/>
          <w:szCs w:val="28"/>
          <w:lang w:val="uk-UA"/>
        </w:rPr>
        <w:t>,які  самі не володіють здатністю синтезувати бензпірен , стають його вторинними джерелами. Бензпірен володіє мутагенним впливом.</w:t>
      </w:r>
    </w:p>
    <w:p w:rsidR="00346006" w:rsidRPr="004A7354" w:rsidRDefault="00C76EA0" w:rsidP="005B51DC">
      <w:pPr>
        <w:spacing w:line="276" w:lineRule="auto"/>
        <w:rPr>
          <w:rFonts w:ascii="Times New Roman"/>
          <w:sz w:val="28"/>
          <w:szCs w:val="28"/>
          <w:lang w:val="uk-UA"/>
        </w:rPr>
      </w:pPr>
      <w:r w:rsidRPr="00C76EA0">
        <w:rPr>
          <w:rFonts w:ascii="Times New Roman"/>
          <w:sz w:val="28"/>
          <w:szCs w:val="28"/>
          <w:lang w:val="uk-UA"/>
        </w:rPr>
        <w:t xml:space="preserve">  </w:t>
      </w:r>
      <w:r w:rsidR="00346006" w:rsidRPr="004A7354">
        <w:rPr>
          <w:rFonts w:ascii="Times New Roman"/>
          <w:sz w:val="28"/>
          <w:szCs w:val="28"/>
          <w:lang w:val="uk-UA"/>
        </w:rPr>
        <w:t>Міжнародна група експертів віднесла бензпірен до числа агентів , для яких є обмежені докази їх канцерогенної дії на людей і достовірні докази їх канцерогенної дії на тварин. В експериментальних дослідженнях бензпірен був випробуваний на дев'яти видах тварин , включаючи мавп. В організм бензпірен може надходити через шкіру , органи дихання , травний тракт і трансплацентарним шляхом. При всіх цих способах впливу вдавалося викликати злоякісні пухлини у тварин.</w:t>
      </w:r>
    </w:p>
    <w:p w:rsidR="00346006" w:rsidRPr="004A7354" w:rsidRDefault="005B51DC" w:rsidP="005B51DC">
      <w:pPr>
        <w:spacing w:line="276" w:lineRule="auto"/>
        <w:rPr>
          <w:rFonts w:ascii="Times New Roman"/>
          <w:sz w:val="28"/>
          <w:szCs w:val="28"/>
          <w:lang w:val="uk-UA"/>
        </w:rPr>
      </w:pPr>
      <w:r w:rsidRPr="004A7354">
        <w:rPr>
          <w:rFonts w:ascii="Times New Roman"/>
          <w:sz w:val="28"/>
          <w:szCs w:val="28"/>
          <w:lang w:val="uk-UA"/>
        </w:rPr>
        <w:t xml:space="preserve">    </w:t>
      </w:r>
      <w:r w:rsidR="00346006" w:rsidRPr="004A7354">
        <w:rPr>
          <w:rFonts w:ascii="Times New Roman"/>
          <w:sz w:val="28"/>
          <w:szCs w:val="28"/>
          <w:lang w:val="uk-UA"/>
        </w:rPr>
        <w:t xml:space="preserve">Із сотень поліциклічних ароматичних вуглеводнів ( ПАВ) різної будови , виявлених в об'єктах навколишнього середовища , бензпірен найбільш пріоритетний </w:t>
      </w:r>
      <w:r w:rsidR="00346006" w:rsidRPr="004A7354">
        <w:rPr>
          <w:rFonts w:ascii="Times New Roman"/>
          <w:sz w:val="28"/>
          <w:szCs w:val="28"/>
          <w:lang w:val="uk-UA"/>
        </w:rPr>
        <w:lastRenderedPageBreak/>
        <w:t>для моніторингу .</w:t>
      </w:r>
    </w:p>
    <w:p w:rsidR="00346006" w:rsidRPr="004A7354" w:rsidRDefault="00C76EA0" w:rsidP="005B51DC">
      <w:pPr>
        <w:spacing w:line="276" w:lineRule="auto"/>
        <w:rPr>
          <w:rFonts w:ascii="Times New Roman"/>
          <w:sz w:val="28"/>
          <w:szCs w:val="28"/>
          <w:lang w:val="uk-UA"/>
        </w:rPr>
      </w:pPr>
      <w:r w:rsidRPr="004F75E3">
        <w:rPr>
          <w:rFonts w:ascii="Times New Roman"/>
          <w:sz w:val="28"/>
          <w:szCs w:val="28"/>
          <w:lang w:val="uk-UA"/>
        </w:rPr>
        <w:t xml:space="preserve">  </w:t>
      </w:r>
      <w:r w:rsidR="00346006" w:rsidRPr="004A7354">
        <w:rPr>
          <w:rFonts w:ascii="Times New Roman"/>
          <w:sz w:val="28"/>
          <w:szCs w:val="28"/>
          <w:lang w:val="uk-UA"/>
        </w:rPr>
        <w:t>Згідно українським нормативам ГН 2.1.6.695-98 і ГН 2.1.6.1338-03 гранично допустима середньодобова концентрація бензапирена в повітрі:</w:t>
      </w:r>
    </w:p>
    <w:p w:rsidR="00346006" w:rsidRPr="004A7354" w:rsidRDefault="00346006" w:rsidP="005B51DC">
      <w:pPr>
        <w:spacing w:line="276" w:lineRule="auto"/>
        <w:rPr>
          <w:rFonts w:ascii="Times New Roman"/>
          <w:sz w:val="28"/>
          <w:szCs w:val="28"/>
          <w:lang w:val="uk-UA"/>
        </w:rPr>
      </w:pPr>
      <w:r w:rsidRPr="004A7354">
        <w:rPr>
          <w:rFonts w:ascii="Times New Roman"/>
          <w:b/>
          <w:sz w:val="28"/>
          <w:szCs w:val="28"/>
          <w:lang w:val="uk-UA"/>
        </w:rPr>
        <w:t>ПДКсс = 0,1 мкг/100 м3 = 10-9 г/м3</w:t>
      </w:r>
      <w:r w:rsidRPr="004A7354">
        <w:rPr>
          <w:rFonts w:ascii="Times New Roman"/>
          <w:sz w:val="28"/>
          <w:szCs w:val="28"/>
          <w:lang w:val="uk-UA"/>
        </w:rPr>
        <w:t>.</w:t>
      </w:r>
    </w:p>
    <w:p w:rsidR="00346006" w:rsidRPr="004A7354" w:rsidRDefault="00346006" w:rsidP="005B51DC">
      <w:pPr>
        <w:spacing w:line="276" w:lineRule="auto"/>
        <w:rPr>
          <w:rFonts w:ascii="Times New Roman"/>
          <w:sz w:val="28"/>
          <w:szCs w:val="28"/>
          <w:lang w:val="uk-UA"/>
        </w:rPr>
      </w:pPr>
      <w:r w:rsidRPr="004A7354">
        <w:rPr>
          <w:rFonts w:ascii="Times New Roman"/>
          <w:sz w:val="28"/>
          <w:szCs w:val="28"/>
          <w:lang w:val="uk-UA"/>
        </w:rPr>
        <w:t xml:space="preserve">Основними джерелами бензпірену , споживаного людиною , є: навколишнє повітря , тютюновий дим </w:t>
      </w:r>
      <w:r w:rsidR="00C76EA0">
        <w:rPr>
          <w:rFonts w:ascii="Times New Roman"/>
          <w:sz w:val="28"/>
          <w:szCs w:val="28"/>
          <w:lang w:val="uk-UA"/>
        </w:rPr>
        <w:t>, опалення (спалювання деревини</w:t>
      </w:r>
      <w:r w:rsidRPr="004A7354">
        <w:rPr>
          <w:rFonts w:ascii="Times New Roman"/>
          <w:sz w:val="28"/>
          <w:szCs w:val="28"/>
          <w:lang w:val="uk-UA"/>
        </w:rPr>
        <w:t>, вугілля або інших біо</w:t>
      </w:r>
      <w:r w:rsidR="00C76EA0">
        <w:rPr>
          <w:rFonts w:ascii="Times New Roman"/>
          <w:sz w:val="28"/>
          <w:szCs w:val="28"/>
          <w:lang w:val="uk-UA"/>
        </w:rPr>
        <w:t>мас ) , автомобільний транспорт, асфальт</w:t>
      </w:r>
      <w:r w:rsidRPr="004A7354">
        <w:rPr>
          <w:rFonts w:ascii="Times New Roman"/>
          <w:sz w:val="28"/>
          <w:szCs w:val="28"/>
          <w:lang w:val="uk-UA"/>
        </w:rPr>
        <w:t>, кам'яно- вугільні смоли. При проживанні поблизу с джерелом може досягатися вживання до 1 мкг бензапірену на добу.</w:t>
      </w:r>
    </w:p>
    <w:p w:rsidR="006E6D36" w:rsidRPr="00006DEC" w:rsidRDefault="00346006" w:rsidP="005B51DC">
      <w:pPr>
        <w:spacing w:line="276" w:lineRule="auto"/>
        <w:rPr>
          <w:rFonts w:ascii="Times New Roman"/>
          <w:sz w:val="28"/>
          <w:szCs w:val="28"/>
          <w:lang w:val="ru-RU"/>
        </w:rPr>
      </w:pPr>
      <w:r w:rsidRPr="004A7354">
        <w:rPr>
          <w:rFonts w:ascii="Times New Roman"/>
          <w:sz w:val="28"/>
          <w:szCs w:val="28"/>
          <w:lang w:val="uk-UA"/>
        </w:rPr>
        <w:t xml:space="preserve"> </w:t>
      </w:r>
      <w:r w:rsidR="005B51DC" w:rsidRPr="004A7354">
        <w:rPr>
          <w:rFonts w:ascii="Times New Roman"/>
          <w:sz w:val="28"/>
          <w:szCs w:val="28"/>
          <w:lang w:val="ru-RU"/>
        </w:rPr>
        <w:t xml:space="preserve">   </w:t>
      </w:r>
      <w:r w:rsidRPr="004A7354">
        <w:rPr>
          <w:rFonts w:ascii="Times New Roman"/>
          <w:sz w:val="28"/>
          <w:szCs w:val="28"/>
          <w:lang w:val="uk-UA"/>
        </w:rPr>
        <w:t>Основними харчовими джерелами бензапирена та інших ПАВ є злаки , масла і жири , копчені продукти. ВООЗ рекомендує надходження бензапирена з їжею на рівні не більше 0 , 36 мкг в день , при середньому рівні в 0,05 мкг в день; у воді рекомендується вміст бензапірену на рівні не більше 0,7 мкг / літр. Кожна сигарета є джерелом приблизно 52-95 нанограмм ( 0,05-0,09 мкг) бензапирена</w:t>
      </w:r>
      <w:r w:rsidR="006E6D36" w:rsidRPr="004A7354">
        <w:rPr>
          <w:rFonts w:ascii="Times New Roman"/>
          <w:sz w:val="28"/>
          <w:szCs w:val="28"/>
          <w:lang w:val="uk-UA"/>
        </w:rPr>
        <w:t>.</w:t>
      </w:r>
    </w:p>
    <w:p w:rsidR="00346006" w:rsidRPr="004A7354" w:rsidRDefault="00346006" w:rsidP="005B51DC">
      <w:pPr>
        <w:spacing w:line="276" w:lineRule="auto"/>
        <w:rPr>
          <w:rFonts w:ascii="Times New Roman"/>
          <w:b/>
          <w:sz w:val="28"/>
          <w:szCs w:val="28"/>
          <w:lang w:val="uk-UA"/>
        </w:rPr>
      </w:pPr>
      <w:r w:rsidRPr="004A7354">
        <w:rPr>
          <w:rFonts w:ascii="Times New Roman"/>
          <w:b/>
          <w:sz w:val="28"/>
          <w:szCs w:val="28"/>
          <w:lang w:val="uk-UA"/>
        </w:rPr>
        <w:t>Норми якості атмосферного повітря</w:t>
      </w:r>
      <w:r w:rsidR="00C76EA0" w:rsidRPr="004F75E3">
        <w:rPr>
          <w:rFonts w:ascii="Times New Roman"/>
          <w:b/>
          <w:sz w:val="28"/>
          <w:szCs w:val="28"/>
          <w:lang w:val="ru-RU"/>
        </w:rPr>
        <w:t>.</w:t>
      </w:r>
      <w:r w:rsidRPr="004A7354">
        <w:rPr>
          <w:rFonts w:ascii="Times New Roman"/>
          <w:b/>
          <w:sz w:val="28"/>
          <w:szCs w:val="28"/>
          <w:lang w:val="uk-UA"/>
        </w:rPr>
        <w:t xml:space="preserve"> </w:t>
      </w:r>
    </w:p>
    <w:p w:rsidR="00346006" w:rsidRPr="004A7354" w:rsidRDefault="00346006" w:rsidP="005B51DC">
      <w:pPr>
        <w:spacing w:line="276" w:lineRule="auto"/>
        <w:rPr>
          <w:rFonts w:ascii="Times New Roman"/>
          <w:sz w:val="28"/>
          <w:szCs w:val="28"/>
          <w:lang w:val="uk-UA"/>
        </w:rPr>
      </w:pPr>
      <w:r w:rsidRPr="004A7354">
        <w:rPr>
          <w:rFonts w:ascii="Times New Roman"/>
          <w:sz w:val="28"/>
          <w:szCs w:val="28"/>
          <w:lang w:val="uk-UA"/>
        </w:rPr>
        <w:t xml:space="preserve">1.Директива 2008/50/ЄС Європейського Парламенту та Ради від 21 травня  2008 року про якість атмосферного повітря та чистіше повітря для Європи </w:t>
      </w:r>
    </w:p>
    <w:p w:rsidR="006E6D36" w:rsidRPr="004A7354" w:rsidRDefault="00346006" w:rsidP="005B51DC">
      <w:pPr>
        <w:spacing w:line="276" w:lineRule="auto"/>
        <w:rPr>
          <w:rFonts w:ascii="Times New Roman"/>
          <w:sz w:val="28"/>
          <w:szCs w:val="28"/>
          <w:lang w:val="uk-UA"/>
        </w:rPr>
      </w:pPr>
      <w:r w:rsidRPr="004A7354">
        <w:rPr>
          <w:rFonts w:ascii="Times New Roman"/>
          <w:sz w:val="28"/>
          <w:szCs w:val="28"/>
          <w:lang w:val="uk-UA"/>
        </w:rPr>
        <w:t>2.Директива 2004/107/ЄC стосується концентрації миш'яку, кадмію, ртуті,  нікелю та поліциклічних ароматич</w:t>
      </w:r>
      <w:r w:rsidR="006E6D36" w:rsidRPr="004A7354">
        <w:rPr>
          <w:rFonts w:ascii="Times New Roman"/>
          <w:sz w:val="28"/>
          <w:szCs w:val="28"/>
          <w:lang w:val="uk-UA"/>
        </w:rPr>
        <w:t xml:space="preserve">них вуглеводнів у повітрі </w:t>
      </w:r>
    </w:p>
    <w:p w:rsidR="00346006" w:rsidRPr="004A7354" w:rsidRDefault="00346006" w:rsidP="005B51DC">
      <w:pPr>
        <w:spacing w:line="276" w:lineRule="auto"/>
        <w:rPr>
          <w:rFonts w:ascii="Times New Roman"/>
          <w:b/>
          <w:sz w:val="28"/>
          <w:szCs w:val="28"/>
          <w:lang w:val="uk-UA"/>
        </w:rPr>
      </w:pPr>
      <w:r w:rsidRPr="004A7354">
        <w:rPr>
          <w:rFonts w:ascii="Times New Roman" w:eastAsia="Times New Roman"/>
          <w:b/>
          <w:iCs/>
          <w:color w:val="000000"/>
          <w:sz w:val="28"/>
          <w:szCs w:val="28"/>
          <w:lang w:val="uk-UA" w:eastAsia="ru-RU"/>
        </w:rPr>
        <w:t>Отруєння</w:t>
      </w:r>
      <w:r w:rsidR="006E6D36" w:rsidRPr="004A7354">
        <w:rPr>
          <w:rFonts w:ascii="Times New Roman"/>
          <w:b/>
          <w:sz w:val="28"/>
          <w:szCs w:val="28"/>
          <w:lang w:val="uk-UA"/>
        </w:rPr>
        <w:t xml:space="preserve"> полі</w:t>
      </w:r>
      <w:r w:rsidRPr="004A7354">
        <w:rPr>
          <w:rFonts w:ascii="Times New Roman"/>
          <w:b/>
          <w:sz w:val="28"/>
          <w:szCs w:val="28"/>
          <w:lang w:val="uk-UA"/>
        </w:rPr>
        <w:t>циклічними ароматичними вуглеводами.</w:t>
      </w:r>
    </w:p>
    <w:p w:rsidR="00346006" w:rsidRPr="004A7354" w:rsidRDefault="00346006" w:rsidP="005B51DC">
      <w:pPr>
        <w:spacing w:line="276" w:lineRule="auto"/>
        <w:rPr>
          <w:rFonts w:ascii="Times New Roman" w:eastAsia="Times New Roman"/>
          <w:b/>
          <w:color w:val="000000"/>
          <w:sz w:val="28"/>
          <w:szCs w:val="28"/>
          <w:lang w:val="uk-UA" w:eastAsia="ru-RU"/>
        </w:rPr>
      </w:pPr>
      <w:r w:rsidRPr="004A7354">
        <w:rPr>
          <w:rFonts w:ascii="Times New Roman"/>
          <w:b/>
          <w:sz w:val="28"/>
          <w:szCs w:val="28"/>
          <w:lang w:val="uk-UA"/>
        </w:rPr>
        <w:t>Класифікація:</w:t>
      </w:r>
    </w:p>
    <w:p w:rsidR="00346006" w:rsidRPr="004A7354" w:rsidRDefault="00346006" w:rsidP="005B51DC">
      <w:pPr>
        <w:spacing w:line="276" w:lineRule="auto"/>
        <w:rPr>
          <w:rFonts w:ascii="Times New Roman" w:eastAsia="Times New Roman"/>
          <w:color w:val="000000"/>
          <w:sz w:val="28"/>
          <w:szCs w:val="28"/>
          <w:lang w:val="ru-RU" w:eastAsia="ru-RU"/>
        </w:rPr>
      </w:pPr>
      <w:r w:rsidRPr="004A7354">
        <w:rPr>
          <w:rFonts w:ascii="Times New Roman" w:eastAsia="Times New Roman"/>
          <w:color w:val="000000"/>
          <w:sz w:val="28"/>
          <w:szCs w:val="28"/>
          <w:lang w:val="uk-UA" w:eastAsia="ru-RU"/>
        </w:rPr>
        <w:t>-</w:t>
      </w:r>
      <w:r w:rsidRPr="004A7354">
        <w:rPr>
          <w:rFonts w:ascii="Times New Roman" w:eastAsia="Times New Roman"/>
          <w:color w:val="000000"/>
          <w:sz w:val="28"/>
          <w:szCs w:val="28"/>
          <w:lang w:eastAsia="ru-RU"/>
        </w:rPr>
        <w:t>  </w:t>
      </w:r>
      <w:r w:rsidRPr="004A7354">
        <w:rPr>
          <w:rFonts w:ascii="Times New Roman" w:eastAsia="Times New Roman"/>
          <w:color w:val="000000"/>
          <w:sz w:val="28"/>
          <w:szCs w:val="28"/>
          <w:lang w:val="ru-RU" w:eastAsia="ru-RU"/>
        </w:rPr>
        <w:t>Легкий ступінь</w:t>
      </w:r>
      <w:r w:rsidRPr="004A7354">
        <w:rPr>
          <w:rFonts w:ascii="Times New Roman" w:eastAsia="Times New Roman"/>
          <w:color w:val="000000"/>
          <w:sz w:val="28"/>
          <w:szCs w:val="28"/>
          <w:lang w:eastAsia="ru-RU"/>
        </w:rPr>
        <w:t> </w:t>
      </w:r>
      <w:r w:rsidRPr="004A7354">
        <w:rPr>
          <w:rFonts w:ascii="Times New Roman" w:eastAsia="Times New Roman"/>
          <w:color w:val="000000"/>
          <w:sz w:val="28"/>
          <w:szCs w:val="28"/>
          <w:lang w:val="ru-RU" w:eastAsia="ru-RU"/>
        </w:rPr>
        <w:t>отруєння — задовільний стан потерпілих, якщо в зоні з підвищеною концентрацією моноксиду вуглецю не спостерігалось непритомності. Клінічно з боку нервової системи переважають явища загальномозкових розладів, виникає незначне почастішання пульсу і частоти дихания.</w:t>
      </w:r>
    </w:p>
    <w:p w:rsidR="00346006" w:rsidRPr="004A7354" w:rsidRDefault="00346006" w:rsidP="005B51DC">
      <w:pPr>
        <w:spacing w:line="276" w:lineRule="auto"/>
        <w:rPr>
          <w:rFonts w:ascii="Times New Roman" w:eastAsia="Times New Roman"/>
          <w:color w:val="000000"/>
          <w:sz w:val="28"/>
          <w:szCs w:val="28"/>
          <w:lang w:val="ru-RU" w:eastAsia="ru-RU"/>
        </w:rPr>
      </w:pPr>
      <w:r w:rsidRPr="004A7354">
        <w:rPr>
          <w:rFonts w:ascii="Times New Roman" w:eastAsia="Times New Roman"/>
          <w:color w:val="000000"/>
          <w:sz w:val="28"/>
          <w:szCs w:val="28"/>
          <w:lang w:val="uk-UA" w:eastAsia="ru-RU"/>
        </w:rPr>
        <w:t>-</w:t>
      </w:r>
      <w:r w:rsidR="00B760C0" w:rsidRPr="004A7354">
        <w:rPr>
          <w:rFonts w:ascii="Times New Roman" w:eastAsia="Times New Roman"/>
          <w:color w:val="000000"/>
          <w:sz w:val="28"/>
          <w:szCs w:val="28"/>
          <w:lang w:eastAsia="ru-RU"/>
        </w:rPr>
        <w:t>  </w:t>
      </w:r>
      <w:r w:rsidRPr="004A7354">
        <w:rPr>
          <w:rFonts w:ascii="Times New Roman" w:eastAsia="Times New Roman"/>
          <w:color w:val="000000"/>
          <w:sz w:val="28"/>
          <w:szCs w:val="28"/>
          <w:lang w:val="ru-RU" w:eastAsia="ru-RU"/>
        </w:rPr>
        <w:t>Середній</w:t>
      </w:r>
      <w:r w:rsidRPr="004A7354">
        <w:rPr>
          <w:rFonts w:ascii="Times New Roman" w:eastAsia="Times New Roman"/>
          <w:color w:val="000000"/>
          <w:sz w:val="28"/>
          <w:szCs w:val="28"/>
          <w:lang w:eastAsia="ru-RU"/>
        </w:rPr>
        <w:t> </w:t>
      </w:r>
      <w:r w:rsidRPr="004A7354">
        <w:rPr>
          <w:rFonts w:ascii="Times New Roman" w:eastAsia="Times New Roman"/>
          <w:color w:val="000000"/>
          <w:sz w:val="28"/>
          <w:szCs w:val="28"/>
          <w:lang w:val="ru-RU" w:eastAsia="ru-RU"/>
        </w:rPr>
        <w:t>ступінь — стан середньої тяжкості. Характерна хоч би короткочасна втрата свідомості, що свідчить про важкий ступінь гіпоксії. Клінічно з боку нервової системи наростає симптоматика загальномозкових і психічних розладів. Виявляються наявність пірамідних і екстрапірамідних стовбурово-мозочкових симптомів.</w:t>
      </w:r>
    </w:p>
    <w:p w:rsidR="00377251" w:rsidRPr="004A7354" w:rsidRDefault="00346006" w:rsidP="005B51DC">
      <w:pPr>
        <w:spacing w:line="276" w:lineRule="auto"/>
        <w:rPr>
          <w:rFonts w:ascii="Times New Roman" w:eastAsia="Times New Roman"/>
          <w:color w:val="000000"/>
          <w:sz w:val="28"/>
          <w:szCs w:val="28"/>
          <w:lang w:val="ru-RU" w:eastAsia="ru-RU"/>
        </w:rPr>
      </w:pPr>
      <w:r w:rsidRPr="004A7354">
        <w:rPr>
          <w:rFonts w:ascii="Times New Roman" w:eastAsia="Times New Roman"/>
          <w:color w:val="000000"/>
          <w:sz w:val="28"/>
          <w:szCs w:val="28"/>
          <w:lang w:val="uk-UA" w:eastAsia="ru-RU"/>
        </w:rPr>
        <w:t>-</w:t>
      </w:r>
      <w:r w:rsidR="00B760C0" w:rsidRPr="004A7354">
        <w:rPr>
          <w:rFonts w:ascii="Times New Roman" w:eastAsia="Times New Roman"/>
          <w:color w:val="000000"/>
          <w:sz w:val="28"/>
          <w:szCs w:val="28"/>
          <w:lang w:eastAsia="ru-RU"/>
        </w:rPr>
        <w:t>  </w:t>
      </w:r>
      <w:r w:rsidRPr="004A7354">
        <w:rPr>
          <w:rFonts w:ascii="Times New Roman" w:eastAsia="Times New Roman"/>
          <w:color w:val="000000"/>
          <w:sz w:val="28"/>
          <w:szCs w:val="28"/>
          <w:lang w:val="ru-RU" w:eastAsia="ru-RU"/>
        </w:rPr>
        <w:t>Важкий ступінь</w:t>
      </w:r>
      <w:r w:rsidRPr="004A7354">
        <w:rPr>
          <w:rFonts w:ascii="Times New Roman" w:eastAsia="Times New Roman"/>
          <w:color w:val="000000"/>
          <w:sz w:val="28"/>
          <w:szCs w:val="28"/>
          <w:lang w:eastAsia="ru-RU"/>
        </w:rPr>
        <w:t> </w:t>
      </w:r>
      <w:r w:rsidRPr="004A7354">
        <w:rPr>
          <w:rFonts w:ascii="Times New Roman" w:eastAsia="Times New Roman"/>
          <w:color w:val="000000"/>
          <w:sz w:val="28"/>
          <w:szCs w:val="28"/>
          <w:lang w:val="ru-RU" w:eastAsia="ru-RU"/>
        </w:rPr>
        <w:t>наголошується у хворих в коматозному стані, з вираженими розладами дихання і серцево-судинної системи, з можливим розвитком шкірно-трофічних розладів і порушенням ниркової функції.</w:t>
      </w:r>
    </w:p>
    <w:p w:rsidR="00377251" w:rsidRPr="00006DEC" w:rsidRDefault="00346006" w:rsidP="005B51DC">
      <w:pPr>
        <w:spacing w:line="276" w:lineRule="auto"/>
        <w:rPr>
          <w:rFonts w:ascii="Times New Roman" w:eastAsia="Times New Roman"/>
          <w:b/>
          <w:iCs/>
          <w:color w:val="000000"/>
          <w:sz w:val="28"/>
          <w:szCs w:val="28"/>
          <w:lang w:val="ru-RU" w:eastAsia="ru-RU"/>
        </w:rPr>
      </w:pPr>
      <w:r w:rsidRPr="004A7354">
        <w:rPr>
          <w:rFonts w:ascii="Times New Roman" w:eastAsia="Times New Roman"/>
          <w:b/>
          <w:iCs/>
          <w:color w:val="000000"/>
          <w:sz w:val="28"/>
          <w:szCs w:val="28"/>
          <w:lang w:val="ru-RU" w:eastAsia="ru-RU"/>
        </w:rPr>
        <w:t>Клінічна картина отруєнь</w:t>
      </w:r>
    </w:p>
    <w:p w:rsidR="00346006" w:rsidRPr="004A7354" w:rsidRDefault="00346006" w:rsidP="005B51DC">
      <w:pPr>
        <w:spacing w:line="276" w:lineRule="auto"/>
        <w:rPr>
          <w:rFonts w:ascii="Times New Roman" w:eastAsia="Times New Roman"/>
          <w:color w:val="000000"/>
          <w:sz w:val="28"/>
          <w:szCs w:val="28"/>
          <w:lang w:val="uk-UA" w:eastAsia="ru-RU"/>
        </w:rPr>
      </w:pPr>
      <w:r w:rsidRPr="004A7354">
        <w:rPr>
          <w:rFonts w:ascii="Times New Roman" w:eastAsia="Times New Roman"/>
          <w:color w:val="000000"/>
          <w:sz w:val="28"/>
          <w:szCs w:val="28"/>
          <w:lang w:eastAsia="ru-RU"/>
        </w:rPr>
        <w:t>    </w:t>
      </w:r>
      <w:r w:rsidRPr="004A7354">
        <w:rPr>
          <w:rFonts w:ascii="Times New Roman" w:eastAsia="Times New Roman"/>
          <w:color w:val="000000"/>
          <w:sz w:val="28"/>
          <w:szCs w:val="28"/>
          <w:lang w:val="ru-RU" w:eastAsia="ru-RU"/>
        </w:rPr>
        <w:t>Психоневрологічні</w:t>
      </w:r>
      <w:r w:rsidRPr="004A7354">
        <w:rPr>
          <w:rFonts w:ascii="Times New Roman" w:eastAsia="Times New Roman"/>
          <w:color w:val="000000"/>
          <w:sz w:val="28"/>
          <w:szCs w:val="28"/>
          <w:lang w:eastAsia="ru-RU"/>
        </w:rPr>
        <w:t> </w:t>
      </w:r>
      <w:r w:rsidRPr="004A7354">
        <w:rPr>
          <w:rFonts w:ascii="Times New Roman" w:eastAsia="Times New Roman"/>
          <w:color w:val="000000"/>
          <w:sz w:val="28"/>
          <w:szCs w:val="28"/>
          <w:lang w:val="ru-RU" w:eastAsia="ru-RU"/>
        </w:rPr>
        <w:t>розлади</w:t>
      </w:r>
      <w:r w:rsidRPr="004A7354">
        <w:rPr>
          <w:rFonts w:ascii="Times New Roman" w:eastAsia="Times New Roman"/>
          <w:color w:val="000000"/>
          <w:sz w:val="28"/>
          <w:szCs w:val="28"/>
          <w:lang w:eastAsia="ru-RU"/>
        </w:rPr>
        <w:t>  </w:t>
      </w:r>
      <w:r w:rsidRPr="004A7354">
        <w:rPr>
          <w:rFonts w:ascii="Times New Roman" w:eastAsia="Times New Roman"/>
          <w:color w:val="000000"/>
          <w:sz w:val="28"/>
          <w:szCs w:val="28"/>
          <w:lang w:val="ru-RU" w:eastAsia="ru-RU"/>
        </w:rPr>
        <w:t>виражаються в скаргах на головний біль в скроневій і лобовій областях, часто оперізувального характеру (симптом «обруча»), запаморочення, нудоту. Виникає блювота, іноді повторна, непритомність аж до розвитку глибокої коми.</w:t>
      </w:r>
    </w:p>
    <w:p w:rsidR="00346006" w:rsidRPr="004A7354" w:rsidRDefault="00346006" w:rsidP="005B51DC">
      <w:pPr>
        <w:spacing w:line="276" w:lineRule="auto"/>
        <w:rPr>
          <w:rFonts w:ascii="Times New Roman" w:eastAsia="Times New Roman"/>
          <w:color w:val="000000"/>
          <w:sz w:val="28"/>
          <w:szCs w:val="28"/>
          <w:lang w:val="ru-RU" w:eastAsia="ru-RU"/>
        </w:rPr>
      </w:pPr>
      <w:r w:rsidRPr="004A7354">
        <w:rPr>
          <w:rFonts w:ascii="Times New Roman" w:eastAsia="Times New Roman"/>
          <w:color w:val="000000"/>
          <w:sz w:val="28"/>
          <w:szCs w:val="28"/>
          <w:lang w:eastAsia="ru-RU"/>
        </w:rPr>
        <w:t>    </w:t>
      </w:r>
      <w:r w:rsidRPr="004A7354">
        <w:rPr>
          <w:rFonts w:ascii="Times New Roman" w:eastAsia="Times New Roman"/>
          <w:color w:val="000000"/>
          <w:sz w:val="28"/>
          <w:szCs w:val="28"/>
          <w:lang w:val="ru-RU" w:eastAsia="ru-RU"/>
        </w:rPr>
        <w:t xml:space="preserve">Порушення психічної активності виявляється збудженням або оглушенням. Збуджений стан характерніший для потерпілих при пожежі, що можна пояснити </w:t>
      </w:r>
      <w:r w:rsidRPr="004A7354">
        <w:rPr>
          <w:rFonts w:ascii="Times New Roman" w:eastAsia="Times New Roman"/>
          <w:color w:val="000000"/>
          <w:sz w:val="28"/>
          <w:szCs w:val="28"/>
          <w:lang w:val="ru-RU" w:eastAsia="ru-RU"/>
        </w:rPr>
        <w:lastRenderedPageBreak/>
        <w:t>нервово-емоційним чинником. Для групи постраждалих від вихлопних газів автомашин і побутових отруєнь типовіші оглушеність,</w:t>
      </w:r>
      <w:r w:rsidRPr="004A7354">
        <w:rPr>
          <w:rFonts w:ascii="Times New Roman" w:eastAsia="Times New Roman"/>
          <w:color w:val="000000"/>
          <w:sz w:val="28"/>
          <w:szCs w:val="28"/>
          <w:lang w:eastAsia="ru-RU"/>
        </w:rPr>
        <w:t> </w:t>
      </w:r>
      <w:r w:rsidRPr="004A7354">
        <w:rPr>
          <w:rFonts w:ascii="Times New Roman" w:eastAsia="Times New Roman"/>
          <w:color w:val="000000"/>
          <w:sz w:val="28"/>
          <w:szCs w:val="28"/>
          <w:lang w:val="ru-RU" w:eastAsia="ru-RU"/>
        </w:rPr>
        <w:t>сопор</w:t>
      </w:r>
      <w:r w:rsidRPr="004A7354">
        <w:rPr>
          <w:rFonts w:ascii="Times New Roman" w:eastAsia="Times New Roman"/>
          <w:color w:val="000000"/>
          <w:sz w:val="28"/>
          <w:szCs w:val="28"/>
          <w:lang w:eastAsia="ru-RU"/>
        </w:rPr>
        <w:t> </w:t>
      </w:r>
      <w:r w:rsidRPr="004A7354">
        <w:rPr>
          <w:rFonts w:ascii="Times New Roman" w:eastAsia="Times New Roman"/>
          <w:color w:val="000000"/>
          <w:sz w:val="28"/>
          <w:szCs w:val="28"/>
          <w:lang w:val="ru-RU" w:eastAsia="ru-RU"/>
        </w:rPr>
        <w:t>або кома. Іноді на цьому фоні спостерігаються епілепьтиформні судоми і гіперкінези хореїчного типу. Подібна симптоматика часто з'являється при виході хворих з коматозного стану.</w:t>
      </w:r>
    </w:p>
    <w:p w:rsidR="00346006" w:rsidRPr="004A7354" w:rsidRDefault="00346006" w:rsidP="005B51DC">
      <w:pPr>
        <w:spacing w:line="276" w:lineRule="auto"/>
        <w:rPr>
          <w:rFonts w:ascii="Times New Roman" w:eastAsia="Times New Roman"/>
          <w:color w:val="000000"/>
          <w:sz w:val="28"/>
          <w:szCs w:val="28"/>
          <w:lang w:val="uk-UA" w:eastAsia="ru-RU"/>
        </w:rPr>
      </w:pPr>
      <w:r w:rsidRPr="004A7354">
        <w:rPr>
          <w:rFonts w:ascii="Times New Roman" w:eastAsia="Times New Roman"/>
          <w:color w:val="000000"/>
          <w:sz w:val="28"/>
          <w:szCs w:val="28"/>
          <w:lang w:eastAsia="ru-RU"/>
        </w:rPr>
        <w:t>    </w:t>
      </w:r>
      <w:r w:rsidRPr="000F2EB2">
        <w:rPr>
          <w:rFonts w:ascii="Times New Roman" w:eastAsia="Times New Roman"/>
          <w:color w:val="000000"/>
          <w:sz w:val="28"/>
          <w:szCs w:val="28"/>
          <w:lang w:val="ru-RU" w:eastAsia="ru-RU"/>
        </w:rPr>
        <w:t>Нейропсихічні</w:t>
      </w:r>
      <w:r w:rsidRPr="00222DEB">
        <w:rPr>
          <w:rFonts w:ascii="Times New Roman" w:eastAsia="Times New Roman"/>
          <w:color w:val="000000"/>
          <w:sz w:val="28"/>
          <w:szCs w:val="28"/>
          <w:lang w:eastAsia="ru-RU"/>
        </w:rPr>
        <w:t xml:space="preserve"> </w:t>
      </w:r>
      <w:r w:rsidRPr="000F2EB2">
        <w:rPr>
          <w:rFonts w:ascii="Times New Roman" w:eastAsia="Times New Roman"/>
          <w:color w:val="000000"/>
          <w:sz w:val="28"/>
          <w:szCs w:val="28"/>
          <w:lang w:val="ru-RU" w:eastAsia="ru-RU"/>
        </w:rPr>
        <w:t>порушення</w:t>
      </w:r>
      <w:r w:rsidRPr="00222DEB">
        <w:rPr>
          <w:rFonts w:ascii="Times New Roman" w:eastAsia="Times New Roman"/>
          <w:color w:val="000000"/>
          <w:sz w:val="28"/>
          <w:szCs w:val="28"/>
          <w:lang w:eastAsia="ru-RU"/>
        </w:rPr>
        <w:t xml:space="preserve"> </w:t>
      </w:r>
      <w:r w:rsidRPr="000F2EB2">
        <w:rPr>
          <w:rFonts w:ascii="Times New Roman" w:eastAsia="Times New Roman"/>
          <w:color w:val="000000"/>
          <w:sz w:val="28"/>
          <w:szCs w:val="28"/>
          <w:lang w:val="ru-RU" w:eastAsia="ru-RU"/>
        </w:rPr>
        <w:t>можуть</w:t>
      </w:r>
      <w:r w:rsidRPr="00222DEB">
        <w:rPr>
          <w:rFonts w:ascii="Times New Roman" w:eastAsia="Times New Roman"/>
          <w:color w:val="000000"/>
          <w:sz w:val="28"/>
          <w:szCs w:val="28"/>
          <w:lang w:eastAsia="ru-RU"/>
        </w:rPr>
        <w:t xml:space="preserve"> </w:t>
      </w:r>
      <w:r w:rsidRPr="000F2EB2">
        <w:rPr>
          <w:rFonts w:ascii="Times New Roman" w:eastAsia="Times New Roman"/>
          <w:color w:val="000000"/>
          <w:sz w:val="28"/>
          <w:szCs w:val="28"/>
          <w:lang w:val="ru-RU" w:eastAsia="ru-RU"/>
        </w:rPr>
        <w:t>виражатися</w:t>
      </w:r>
      <w:r w:rsidRPr="00222DEB">
        <w:rPr>
          <w:rFonts w:ascii="Times New Roman" w:eastAsia="Times New Roman"/>
          <w:color w:val="000000"/>
          <w:sz w:val="28"/>
          <w:szCs w:val="28"/>
          <w:lang w:eastAsia="ru-RU"/>
        </w:rPr>
        <w:t xml:space="preserve"> </w:t>
      </w:r>
      <w:r w:rsidRPr="000F2EB2">
        <w:rPr>
          <w:rFonts w:ascii="Times New Roman" w:eastAsia="Times New Roman"/>
          <w:color w:val="000000"/>
          <w:sz w:val="28"/>
          <w:szCs w:val="28"/>
          <w:lang w:val="ru-RU" w:eastAsia="ru-RU"/>
        </w:rPr>
        <w:t>симптоматикою</w:t>
      </w:r>
      <w:r w:rsidRPr="00222DEB">
        <w:rPr>
          <w:rFonts w:ascii="Times New Roman" w:eastAsia="Times New Roman"/>
          <w:color w:val="000000"/>
          <w:sz w:val="28"/>
          <w:szCs w:val="28"/>
          <w:lang w:eastAsia="ru-RU"/>
        </w:rPr>
        <w:t xml:space="preserve">, </w:t>
      </w:r>
      <w:r w:rsidRPr="000F2EB2">
        <w:rPr>
          <w:rFonts w:ascii="Times New Roman" w:eastAsia="Times New Roman"/>
          <w:color w:val="000000"/>
          <w:sz w:val="28"/>
          <w:szCs w:val="28"/>
          <w:lang w:val="ru-RU" w:eastAsia="ru-RU"/>
        </w:rPr>
        <w:t>характерною</w:t>
      </w:r>
      <w:r w:rsidRPr="00222DEB">
        <w:rPr>
          <w:rFonts w:ascii="Times New Roman" w:eastAsia="Times New Roman"/>
          <w:color w:val="000000"/>
          <w:sz w:val="28"/>
          <w:szCs w:val="28"/>
          <w:lang w:eastAsia="ru-RU"/>
        </w:rPr>
        <w:t xml:space="preserve"> </w:t>
      </w:r>
      <w:r w:rsidRPr="000F2EB2">
        <w:rPr>
          <w:rFonts w:ascii="Times New Roman" w:eastAsia="Times New Roman"/>
          <w:color w:val="000000"/>
          <w:sz w:val="28"/>
          <w:szCs w:val="28"/>
          <w:lang w:val="ru-RU" w:eastAsia="ru-RU"/>
        </w:rPr>
        <w:t>для</w:t>
      </w:r>
      <w:r w:rsidRPr="00222DEB">
        <w:rPr>
          <w:rFonts w:ascii="Times New Roman" w:eastAsia="Times New Roman"/>
          <w:color w:val="000000"/>
          <w:sz w:val="28"/>
          <w:szCs w:val="28"/>
          <w:lang w:eastAsia="ru-RU"/>
        </w:rPr>
        <w:t xml:space="preserve"> </w:t>
      </w:r>
      <w:r w:rsidRPr="000F2EB2">
        <w:rPr>
          <w:rFonts w:ascii="Times New Roman" w:eastAsia="Times New Roman"/>
          <w:color w:val="000000"/>
          <w:sz w:val="28"/>
          <w:szCs w:val="28"/>
          <w:lang w:val="ru-RU" w:eastAsia="ru-RU"/>
        </w:rPr>
        <w:t>органічного</w:t>
      </w:r>
      <w:r w:rsidRPr="00222DEB">
        <w:rPr>
          <w:rFonts w:ascii="Times New Roman" w:eastAsia="Times New Roman"/>
          <w:color w:val="000000"/>
          <w:sz w:val="28"/>
          <w:szCs w:val="28"/>
          <w:lang w:eastAsia="ru-RU"/>
        </w:rPr>
        <w:t xml:space="preserve"> </w:t>
      </w:r>
      <w:r w:rsidRPr="000F2EB2">
        <w:rPr>
          <w:rFonts w:ascii="Times New Roman" w:eastAsia="Times New Roman"/>
          <w:color w:val="000000"/>
          <w:sz w:val="28"/>
          <w:szCs w:val="28"/>
          <w:lang w:val="ru-RU" w:eastAsia="ru-RU"/>
        </w:rPr>
        <w:t>психозу</w:t>
      </w:r>
      <w:r w:rsidRPr="00222DEB">
        <w:rPr>
          <w:rFonts w:ascii="Times New Roman" w:eastAsia="Times New Roman"/>
          <w:color w:val="000000"/>
          <w:sz w:val="28"/>
          <w:szCs w:val="28"/>
          <w:lang w:eastAsia="ru-RU"/>
        </w:rPr>
        <w:t xml:space="preserve">: </w:t>
      </w:r>
      <w:r w:rsidRPr="000F2EB2">
        <w:rPr>
          <w:rFonts w:ascii="Times New Roman" w:eastAsia="Times New Roman"/>
          <w:color w:val="000000"/>
          <w:sz w:val="28"/>
          <w:szCs w:val="28"/>
          <w:lang w:val="ru-RU" w:eastAsia="ru-RU"/>
        </w:rPr>
        <w:t>порушенням</w:t>
      </w:r>
      <w:r w:rsidRPr="00222DEB">
        <w:rPr>
          <w:rFonts w:ascii="Times New Roman" w:eastAsia="Times New Roman"/>
          <w:color w:val="000000"/>
          <w:sz w:val="28"/>
          <w:szCs w:val="28"/>
          <w:lang w:eastAsia="ru-RU"/>
        </w:rPr>
        <w:t xml:space="preserve"> </w:t>
      </w:r>
      <w:r w:rsidRPr="000F2EB2">
        <w:rPr>
          <w:rFonts w:ascii="Times New Roman" w:eastAsia="Times New Roman"/>
          <w:color w:val="000000"/>
          <w:sz w:val="28"/>
          <w:szCs w:val="28"/>
          <w:lang w:val="ru-RU" w:eastAsia="ru-RU"/>
        </w:rPr>
        <w:t>пам</w:t>
      </w:r>
      <w:r w:rsidRPr="00222DEB">
        <w:rPr>
          <w:rFonts w:ascii="Times New Roman" w:eastAsia="Times New Roman"/>
          <w:color w:val="000000"/>
          <w:sz w:val="28"/>
          <w:szCs w:val="28"/>
          <w:lang w:eastAsia="ru-RU"/>
        </w:rPr>
        <w:t>'</w:t>
      </w:r>
      <w:r w:rsidRPr="000F2EB2">
        <w:rPr>
          <w:rFonts w:ascii="Times New Roman" w:eastAsia="Times New Roman"/>
          <w:color w:val="000000"/>
          <w:sz w:val="28"/>
          <w:szCs w:val="28"/>
          <w:lang w:val="ru-RU" w:eastAsia="ru-RU"/>
        </w:rPr>
        <w:t>яті</w:t>
      </w:r>
      <w:r w:rsidRPr="00222DEB">
        <w:rPr>
          <w:rFonts w:ascii="Times New Roman" w:eastAsia="Times New Roman"/>
          <w:color w:val="000000"/>
          <w:sz w:val="28"/>
          <w:szCs w:val="28"/>
          <w:lang w:eastAsia="ru-RU"/>
        </w:rPr>
        <w:t xml:space="preserve"> </w:t>
      </w:r>
      <w:r w:rsidRPr="000F2EB2">
        <w:rPr>
          <w:rFonts w:ascii="Times New Roman" w:eastAsia="Times New Roman"/>
          <w:color w:val="000000"/>
          <w:sz w:val="28"/>
          <w:szCs w:val="28"/>
          <w:lang w:val="ru-RU" w:eastAsia="ru-RU"/>
        </w:rPr>
        <w:t>з</w:t>
      </w:r>
      <w:r w:rsidRPr="00222DEB">
        <w:rPr>
          <w:rFonts w:ascii="Times New Roman" w:eastAsia="Times New Roman"/>
          <w:color w:val="000000"/>
          <w:sz w:val="28"/>
          <w:szCs w:val="28"/>
          <w:lang w:eastAsia="ru-RU"/>
        </w:rPr>
        <w:t xml:space="preserve"> </w:t>
      </w:r>
      <w:r w:rsidRPr="000F2EB2">
        <w:rPr>
          <w:rFonts w:ascii="Times New Roman" w:eastAsia="Times New Roman"/>
          <w:color w:val="000000"/>
          <w:sz w:val="28"/>
          <w:szCs w:val="28"/>
          <w:lang w:val="ru-RU" w:eastAsia="ru-RU"/>
        </w:rPr>
        <w:t>дезорієнтацією</w:t>
      </w:r>
      <w:r w:rsidRPr="00222DEB">
        <w:rPr>
          <w:rFonts w:ascii="Times New Roman" w:eastAsia="Times New Roman"/>
          <w:color w:val="000000"/>
          <w:sz w:val="28"/>
          <w:szCs w:val="28"/>
          <w:lang w:eastAsia="ru-RU"/>
        </w:rPr>
        <w:t xml:space="preserve"> </w:t>
      </w:r>
      <w:r w:rsidRPr="000F2EB2">
        <w:rPr>
          <w:rFonts w:ascii="Times New Roman" w:eastAsia="Times New Roman"/>
          <w:color w:val="000000"/>
          <w:sz w:val="28"/>
          <w:szCs w:val="28"/>
          <w:lang w:val="ru-RU" w:eastAsia="ru-RU"/>
        </w:rPr>
        <w:t>щодо</w:t>
      </w:r>
      <w:r w:rsidRPr="00222DEB">
        <w:rPr>
          <w:rFonts w:ascii="Times New Roman" w:eastAsia="Times New Roman"/>
          <w:color w:val="000000"/>
          <w:sz w:val="28"/>
          <w:szCs w:val="28"/>
          <w:lang w:eastAsia="ru-RU"/>
        </w:rPr>
        <w:t xml:space="preserve"> </w:t>
      </w:r>
      <w:r w:rsidRPr="000F2EB2">
        <w:rPr>
          <w:rFonts w:ascii="Times New Roman" w:eastAsia="Times New Roman"/>
          <w:color w:val="000000"/>
          <w:sz w:val="28"/>
          <w:szCs w:val="28"/>
          <w:lang w:val="ru-RU" w:eastAsia="ru-RU"/>
        </w:rPr>
        <w:t>місця</w:t>
      </w:r>
      <w:r w:rsidRPr="00222DEB">
        <w:rPr>
          <w:rFonts w:ascii="Times New Roman" w:eastAsia="Times New Roman"/>
          <w:color w:val="000000"/>
          <w:sz w:val="28"/>
          <w:szCs w:val="28"/>
          <w:lang w:eastAsia="ru-RU"/>
        </w:rPr>
        <w:t xml:space="preserve"> </w:t>
      </w:r>
      <w:r w:rsidRPr="000F2EB2">
        <w:rPr>
          <w:rFonts w:ascii="Times New Roman" w:eastAsia="Times New Roman"/>
          <w:color w:val="000000"/>
          <w:sz w:val="28"/>
          <w:szCs w:val="28"/>
          <w:lang w:val="ru-RU" w:eastAsia="ru-RU"/>
        </w:rPr>
        <w:t>і</w:t>
      </w:r>
      <w:r w:rsidRPr="00222DEB">
        <w:rPr>
          <w:rFonts w:ascii="Times New Roman" w:eastAsia="Times New Roman"/>
          <w:color w:val="000000"/>
          <w:sz w:val="28"/>
          <w:szCs w:val="28"/>
          <w:lang w:eastAsia="ru-RU"/>
        </w:rPr>
        <w:t xml:space="preserve"> </w:t>
      </w:r>
      <w:r w:rsidRPr="000F2EB2">
        <w:rPr>
          <w:rFonts w:ascii="Times New Roman" w:eastAsia="Times New Roman"/>
          <w:color w:val="000000"/>
          <w:sz w:val="28"/>
          <w:szCs w:val="28"/>
          <w:lang w:val="ru-RU" w:eastAsia="ru-RU"/>
        </w:rPr>
        <w:t>часу</w:t>
      </w:r>
      <w:r w:rsidRPr="00222DEB">
        <w:rPr>
          <w:rFonts w:ascii="Times New Roman" w:eastAsia="Times New Roman"/>
          <w:color w:val="000000"/>
          <w:sz w:val="28"/>
          <w:szCs w:val="28"/>
          <w:lang w:eastAsia="ru-RU"/>
        </w:rPr>
        <w:t xml:space="preserve"> </w:t>
      </w:r>
      <w:r w:rsidRPr="000F2EB2">
        <w:rPr>
          <w:rFonts w:ascii="Times New Roman" w:eastAsia="Times New Roman"/>
          <w:color w:val="000000"/>
          <w:sz w:val="28"/>
          <w:szCs w:val="28"/>
          <w:lang w:val="ru-RU" w:eastAsia="ru-RU"/>
        </w:rPr>
        <w:t>знаходження</w:t>
      </w:r>
      <w:r w:rsidRPr="00222DEB">
        <w:rPr>
          <w:rFonts w:ascii="Times New Roman" w:eastAsia="Times New Roman"/>
          <w:color w:val="000000"/>
          <w:sz w:val="28"/>
          <w:szCs w:val="28"/>
          <w:lang w:eastAsia="ru-RU"/>
        </w:rPr>
        <w:t xml:space="preserve">, </w:t>
      </w:r>
      <w:r w:rsidRPr="000F2EB2">
        <w:rPr>
          <w:rFonts w:ascii="Times New Roman" w:eastAsia="Times New Roman"/>
          <w:color w:val="000000"/>
          <w:sz w:val="28"/>
          <w:szCs w:val="28"/>
          <w:lang w:val="ru-RU" w:eastAsia="ru-RU"/>
        </w:rPr>
        <w:t>зорово</w:t>
      </w:r>
      <w:r w:rsidRPr="00222DEB">
        <w:rPr>
          <w:rFonts w:ascii="Times New Roman" w:eastAsia="Times New Roman"/>
          <w:color w:val="000000"/>
          <w:sz w:val="28"/>
          <w:szCs w:val="28"/>
          <w:lang w:eastAsia="ru-RU"/>
        </w:rPr>
        <w:t>-</w:t>
      </w:r>
      <w:r w:rsidRPr="000F2EB2">
        <w:rPr>
          <w:rFonts w:ascii="Times New Roman" w:eastAsia="Times New Roman"/>
          <w:color w:val="000000"/>
          <w:sz w:val="28"/>
          <w:szCs w:val="28"/>
          <w:lang w:val="ru-RU" w:eastAsia="ru-RU"/>
        </w:rPr>
        <w:t>слуховими</w:t>
      </w:r>
      <w:r w:rsidRPr="00222DEB">
        <w:rPr>
          <w:rFonts w:ascii="Times New Roman" w:eastAsia="Times New Roman"/>
          <w:color w:val="000000"/>
          <w:sz w:val="28"/>
          <w:szCs w:val="28"/>
          <w:lang w:eastAsia="ru-RU"/>
        </w:rPr>
        <w:t xml:space="preserve"> </w:t>
      </w:r>
      <w:r w:rsidRPr="000F2EB2">
        <w:rPr>
          <w:rFonts w:ascii="Times New Roman" w:eastAsia="Times New Roman"/>
          <w:color w:val="000000"/>
          <w:sz w:val="28"/>
          <w:szCs w:val="28"/>
          <w:lang w:val="ru-RU" w:eastAsia="ru-RU"/>
        </w:rPr>
        <w:t>галюцинаціями</w:t>
      </w:r>
      <w:r w:rsidRPr="00222DEB">
        <w:rPr>
          <w:rFonts w:ascii="Times New Roman" w:eastAsia="Times New Roman"/>
          <w:color w:val="000000"/>
          <w:sz w:val="28"/>
          <w:szCs w:val="28"/>
          <w:lang w:eastAsia="ru-RU"/>
        </w:rPr>
        <w:t xml:space="preserve">, </w:t>
      </w:r>
      <w:r w:rsidRPr="000F2EB2">
        <w:rPr>
          <w:rFonts w:ascii="Times New Roman" w:eastAsia="Times New Roman"/>
          <w:color w:val="000000"/>
          <w:sz w:val="28"/>
          <w:szCs w:val="28"/>
          <w:lang w:val="ru-RU" w:eastAsia="ru-RU"/>
        </w:rPr>
        <w:t>манією</w:t>
      </w:r>
      <w:r w:rsidRPr="00222DEB">
        <w:rPr>
          <w:rFonts w:ascii="Times New Roman" w:eastAsia="Times New Roman"/>
          <w:color w:val="000000"/>
          <w:sz w:val="28"/>
          <w:szCs w:val="28"/>
          <w:lang w:eastAsia="ru-RU"/>
        </w:rPr>
        <w:t xml:space="preserve"> </w:t>
      </w:r>
      <w:r w:rsidRPr="000F2EB2">
        <w:rPr>
          <w:rFonts w:ascii="Times New Roman" w:eastAsia="Times New Roman"/>
          <w:color w:val="000000"/>
          <w:sz w:val="28"/>
          <w:szCs w:val="28"/>
          <w:lang w:val="ru-RU" w:eastAsia="ru-RU"/>
        </w:rPr>
        <w:t>переслідування</w:t>
      </w:r>
      <w:r w:rsidRPr="00222DEB">
        <w:rPr>
          <w:rFonts w:ascii="Times New Roman" w:eastAsia="Times New Roman"/>
          <w:color w:val="000000"/>
          <w:sz w:val="28"/>
          <w:szCs w:val="28"/>
          <w:lang w:eastAsia="ru-RU"/>
        </w:rPr>
        <w:t xml:space="preserve">, </w:t>
      </w:r>
      <w:r w:rsidRPr="000F2EB2">
        <w:rPr>
          <w:rFonts w:ascii="Times New Roman" w:eastAsia="Times New Roman"/>
          <w:color w:val="000000"/>
          <w:sz w:val="28"/>
          <w:szCs w:val="28"/>
          <w:lang w:val="ru-RU" w:eastAsia="ru-RU"/>
        </w:rPr>
        <w:t>хворобливою</w:t>
      </w:r>
      <w:r w:rsidRPr="00222DEB">
        <w:rPr>
          <w:rFonts w:ascii="Times New Roman" w:eastAsia="Times New Roman"/>
          <w:color w:val="000000"/>
          <w:sz w:val="28"/>
          <w:szCs w:val="28"/>
          <w:lang w:eastAsia="ru-RU"/>
        </w:rPr>
        <w:t xml:space="preserve"> </w:t>
      </w:r>
      <w:r w:rsidRPr="000F2EB2">
        <w:rPr>
          <w:rFonts w:ascii="Times New Roman" w:eastAsia="Times New Roman"/>
          <w:color w:val="000000"/>
          <w:sz w:val="28"/>
          <w:szCs w:val="28"/>
          <w:lang w:val="ru-RU" w:eastAsia="ru-RU"/>
        </w:rPr>
        <w:t>інтерпретацією</w:t>
      </w:r>
      <w:r w:rsidRPr="00222DEB">
        <w:rPr>
          <w:rFonts w:ascii="Times New Roman" w:eastAsia="Times New Roman"/>
          <w:color w:val="000000"/>
          <w:sz w:val="28"/>
          <w:szCs w:val="28"/>
          <w:lang w:eastAsia="ru-RU"/>
        </w:rPr>
        <w:t xml:space="preserve"> </w:t>
      </w:r>
      <w:r w:rsidRPr="000F2EB2">
        <w:rPr>
          <w:rFonts w:ascii="Times New Roman" w:eastAsia="Times New Roman"/>
          <w:color w:val="000000"/>
          <w:sz w:val="28"/>
          <w:szCs w:val="28"/>
          <w:lang w:val="ru-RU" w:eastAsia="ru-RU"/>
        </w:rPr>
        <w:t>навколишньої</w:t>
      </w:r>
      <w:r w:rsidRPr="00222DEB">
        <w:rPr>
          <w:rFonts w:ascii="Times New Roman" w:eastAsia="Times New Roman"/>
          <w:color w:val="000000"/>
          <w:sz w:val="28"/>
          <w:szCs w:val="28"/>
          <w:lang w:eastAsia="ru-RU"/>
        </w:rPr>
        <w:t xml:space="preserve"> </w:t>
      </w:r>
      <w:r w:rsidRPr="000F2EB2">
        <w:rPr>
          <w:rFonts w:ascii="Times New Roman" w:eastAsia="Times New Roman"/>
          <w:color w:val="000000"/>
          <w:sz w:val="28"/>
          <w:szCs w:val="28"/>
          <w:lang w:val="ru-RU" w:eastAsia="ru-RU"/>
        </w:rPr>
        <w:t>дійсності</w:t>
      </w:r>
      <w:r w:rsidRPr="00222DEB">
        <w:rPr>
          <w:rFonts w:ascii="Times New Roman" w:eastAsia="Times New Roman"/>
          <w:color w:val="000000"/>
          <w:sz w:val="28"/>
          <w:szCs w:val="28"/>
          <w:lang w:eastAsia="ru-RU"/>
        </w:rPr>
        <w:t xml:space="preserve"> </w:t>
      </w:r>
      <w:r w:rsidRPr="000F2EB2">
        <w:rPr>
          <w:rFonts w:ascii="Times New Roman" w:eastAsia="Times New Roman"/>
          <w:color w:val="000000"/>
          <w:sz w:val="28"/>
          <w:szCs w:val="28"/>
          <w:lang w:val="ru-RU" w:eastAsia="ru-RU"/>
        </w:rPr>
        <w:t>і</w:t>
      </w:r>
      <w:r w:rsidRPr="00222DEB">
        <w:rPr>
          <w:rFonts w:ascii="Times New Roman" w:eastAsia="Times New Roman"/>
          <w:color w:val="000000"/>
          <w:sz w:val="28"/>
          <w:szCs w:val="28"/>
          <w:lang w:eastAsia="ru-RU"/>
        </w:rPr>
        <w:t xml:space="preserve"> </w:t>
      </w:r>
      <w:r w:rsidRPr="000F2EB2">
        <w:rPr>
          <w:rFonts w:ascii="Times New Roman" w:eastAsia="Times New Roman"/>
          <w:color w:val="000000"/>
          <w:sz w:val="28"/>
          <w:szCs w:val="28"/>
          <w:lang w:val="ru-RU" w:eastAsia="ru-RU"/>
        </w:rPr>
        <w:t>галюцинативними</w:t>
      </w:r>
      <w:r w:rsidRPr="00222DEB">
        <w:rPr>
          <w:rFonts w:ascii="Times New Roman" w:eastAsia="Times New Roman"/>
          <w:color w:val="000000"/>
          <w:sz w:val="28"/>
          <w:szCs w:val="28"/>
          <w:lang w:eastAsia="ru-RU"/>
        </w:rPr>
        <w:t xml:space="preserve"> </w:t>
      </w:r>
      <w:r w:rsidRPr="000F2EB2">
        <w:rPr>
          <w:rFonts w:ascii="Times New Roman" w:eastAsia="Times New Roman"/>
          <w:color w:val="000000"/>
          <w:sz w:val="28"/>
          <w:szCs w:val="28"/>
          <w:lang w:val="ru-RU" w:eastAsia="ru-RU"/>
        </w:rPr>
        <w:t>уявленнями</w:t>
      </w:r>
      <w:r w:rsidRPr="00222DEB">
        <w:rPr>
          <w:rFonts w:ascii="Times New Roman" w:eastAsia="Times New Roman"/>
          <w:color w:val="000000"/>
          <w:sz w:val="28"/>
          <w:szCs w:val="28"/>
          <w:lang w:eastAsia="ru-RU"/>
        </w:rPr>
        <w:t>.</w:t>
      </w:r>
    </w:p>
    <w:p w:rsidR="00346006" w:rsidRPr="004A7354" w:rsidRDefault="00346006" w:rsidP="005B51DC">
      <w:pPr>
        <w:spacing w:line="276" w:lineRule="auto"/>
        <w:rPr>
          <w:rFonts w:ascii="Times New Roman" w:eastAsia="Times New Roman"/>
          <w:color w:val="000000"/>
          <w:sz w:val="28"/>
          <w:szCs w:val="28"/>
          <w:lang w:val="uk-UA" w:eastAsia="ru-RU"/>
        </w:rPr>
      </w:pPr>
      <w:r w:rsidRPr="004A7354">
        <w:rPr>
          <w:rFonts w:ascii="Times New Roman" w:eastAsia="Times New Roman"/>
          <w:color w:val="000000"/>
          <w:sz w:val="28"/>
          <w:szCs w:val="28"/>
          <w:lang w:eastAsia="ru-RU"/>
        </w:rPr>
        <w:t>  </w:t>
      </w:r>
      <w:r w:rsidRPr="004A7354">
        <w:rPr>
          <w:rFonts w:ascii="Times New Roman" w:eastAsia="Times New Roman"/>
          <w:color w:val="000000"/>
          <w:sz w:val="28"/>
          <w:szCs w:val="28"/>
          <w:lang w:val="uk-UA" w:eastAsia="ru-RU"/>
        </w:rPr>
        <w:t>Стовбурово-мозочкові порушення характеризуються міозом, мідріазом, анізокорією, але в більшості випадків зіниці бувають нормальних розмірів, з живою реакцією на світло. Спостерігається хиткість ходи, порушення координації рухів, тонічні судоми, спонтанні міофібриляції.</w:t>
      </w:r>
    </w:p>
    <w:p w:rsidR="00346006" w:rsidRPr="000F2EB2" w:rsidRDefault="00346006" w:rsidP="005B51DC">
      <w:pPr>
        <w:spacing w:line="276" w:lineRule="auto"/>
        <w:rPr>
          <w:rFonts w:ascii="Times New Roman" w:eastAsia="Times New Roman"/>
          <w:color w:val="000000"/>
          <w:sz w:val="28"/>
          <w:szCs w:val="28"/>
          <w:lang w:val="uk-UA" w:eastAsia="ru-RU"/>
        </w:rPr>
      </w:pPr>
      <w:r w:rsidRPr="004A7354">
        <w:rPr>
          <w:rFonts w:ascii="Times New Roman" w:eastAsia="Times New Roman"/>
          <w:color w:val="000000"/>
          <w:sz w:val="28"/>
          <w:szCs w:val="28"/>
          <w:lang w:eastAsia="ru-RU"/>
        </w:rPr>
        <w:t>   </w:t>
      </w:r>
      <w:r w:rsidRPr="000F2EB2">
        <w:rPr>
          <w:rFonts w:ascii="Times New Roman" w:eastAsia="Times New Roman"/>
          <w:color w:val="000000"/>
          <w:sz w:val="28"/>
          <w:szCs w:val="28"/>
          <w:lang w:val="uk-UA" w:eastAsia="ru-RU"/>
        </w:rPr>
        <w:t>Пірамідні розлади виражаються в підвищенні м'язового тонусу кінцівок, підвищенні і розширенні зон сухожильних рефлексів, появі симптомів Бабінського і Оппенгейма.</w:t>
      </w:r>
    </w:p>
    <w:p w:rsidR="00346006" w:rsidRPr="004A7354" w:rsidRDefault="00346006" w:rsidP="005B51DC">
      <w:pPr>
        <w:spacing w:line="276" w:lineRule="auto"/>
        <w:rPr>
          <w:rFonts w:ascii="Times New Roman" w:eastAsia="Times New Roman"/>
          <w:color w:val="000000"/>
          <w:sz w:val="28"/>
          <w:szCs w:val="28"/>
          <w:lang w:val="uk-UA" w:eastAsia="ru-RU"/>
        </w:rPr>
      </w:pPr>
      <w:r w:rsidRPr="004A7354">
        <w:rPr>
          <w:rFonts w:ascii="Times New Roman" w:eastAsia="Times New Roman"/>
          <w:color w:val="000000"/>
          <w:sz w:val="28"/>
          <w:szCs w:val="28"/>
          <w:lang w:eastAsia="ru-RU"/>
        </w:rPr>
        <w:t>   Особливу увагу слід звертати на розвиток гіпертермії, яка має центральне походження і розглядається як одна з ранніх ознак токсичного набряку мозку, що є найбільш важким ускладненням гострого отруєння моноксидом вуглецю.</w:t>
      </w:r>
    </w:p>
    <w:p w:rsidR="00346006" w:rsidRPr="004A7354" w:rsidRDefault="00346006" w:rsidP="005B51DC">
      <w:pPr>
        <w:spacing w:line="276" w:lineRule="auto"/>
        <w:rPr>
          <w:rFonts w:ascii="Times New Roman" w:eastAsia="Times New Roman"/>
          <w:color w:val="000000"/>
          <w:sz w:val="28"/>
          <w:szCs w:val="28"/>
          <w:lang w:val="ru-RU" w:eastAsia="ru-RU"/>
        </w:rPr>
      </w:pPr>
      <w:r w:rsidRPr="004A7354">
        <w:rPr>
          <w:rFonts w:ascii="Times New Roman" w:eastAsia="Times New Roman"/>
          <w:color w:val="000000"/>
          <w:sz w:val="28"/>
          <w:szCs w:val="28"/>
          <w:lang w:eastAsia="ru-RU"/>
        </w:rPr>
        <w:t>  </w:t>
      </w:r>
      <w:r w:rsidRPr="004A7354">
        <w:rPr>
          <w:rFonts w:ascii="Times New Roman" w:eastAsia="Times New Roman"/>
          <w:color w:val="000000"/>
          <w:sz w:val="28"/>
          <w:szCs w:val="28"/>
          <w:lang w:val="ru-RU" w:eastAsia="ru-RU"/>
        </w:rPr>
        <w:t>Зміни біоелектричної активності головного мозку не носять специфічного характеру. Зазвичай на ЕЕГ реєструється зміна основній активності — пригнічення основного</w:t>
      </w:r>
      <w:r w:rsidRPr="004A7354">
        <w:rPr>
          <w:rFonts w:ascii="Times New Roman" w:eastAsia="Times New Roman"/>
          <w:color w:val="000000"/>
          <w:sz w:val="28"/>
          <w:szCs w:val="28"/>
          <w:lang w:eastAsia="ru-RU"/>
        </w:rPr>
        <w:t> </w:t>
      </w:r>
      <w:r w:rsidRPr="004A7354">
        <w:rPr>
          <w:rFonts w:ascii="Times New Roman" w:eastAsia="Times New Roman"/>
          <w:color w:val="000000"/>
          <w:sz w:val="28"/>
          <w:szCs w:val="28"/>
          <w:lang w:val="el-GR" w:eastAsia="ru-RU"/>
        </w:rPr>
        <w:t>α</w:t>
      </w:r>
      <w:r w:rsidRPr="004A7354">
        <w:rPr>
          <w:rFonts w:ascii="Times New Roman" w:eastAsia="Times New Roman"/>
          <w:color w:val="000000"/>
          <w:sz w:val="28"/>
          <w:szCs w:val="28"/>
          <w:lang w:val="ru-RU" w:eastAsia="ru-RU"/>
        </w:rPr>
        <w:t>-ритму, поява повільних хвиль (</w:t>
      </w:r>
      <w:r w:rsidRPr="004A7354">
        <w:rPr>
          <w:rFonts w:ascii="Times New Roman" w:eastAsia="Times New Roman"/>
          <w:color w:val="000000"/>
          <w:sz w:val="28"/>
          <w:szCs w:val="28"/>
          <w:lang w:val="el-GR" w:eastAsia="ru-RU"/>
        </w:rPr>
        <w:t>γ</w:t>
      </w:r>
      <w:r w:rsidRPr="004A7354">
        <w:rPr>
          <w:rFonts w:ascii="Times New Roman" w:eastAsia="Times New Roman"/>
          <w:color w:val="000000"/>
          <w:sz w:val="28"/>
          <w:szCs w:val="28"/>
          <w:lang w:val="ru-RU" w:eastAsia="ru-RU"/>
        </w:rPr>
        <w:t>,</w:t>
      </w:r>
      <w:r w:rsidRPr="004A7354">
        <w:rPr>
          <w:rFonts w:ascii="Times New Roman" w:eastAsia="Times New Roman"/>
          <w:color w:val="000000"/>
          <w:sz w:val="28"/>
          <w:szCs w:val="28"/>
          <w:lang w:eastAsia="ru-RU"/>
        </w:rPr>
        <w:t> </w:t>
      </w:r>
      <w:r w:rsidRPr="004A7354">
        <w:rPr>
          <w:rFonts w:ascii="Times New Roman" w:eastAsia="Times New Roman"/>
          <w:color w:val="000000"/>
          <w:sz w:val="28"/>
          <w:szCs w:val="28"/>
          <w:lang w:val="el-GR" w:eastAsia="ru-RU"/>
        </w:rPr>
        <w:t>β</w:t>
      </w:r>
      <w:r w:rsidRPr="004A7354">
        <w:rPr>
          <w:rFonts w:ascii="Times New Roman" w:eastAsia="Times New Roman"/>
          <w:color w:val="000000"/>
          <w:sz w:val="28"/>
          <w:szCs w:val="28"/>
          <w:lang w:val="ru-RU" w:eastAsia="ru-RU"/>
        </w:rPr>
        <w:t>) високої амплітуди з помітним акцентом в лобно-скроневих областях з обох боків. У міру поліпшення клінічного стану спостерігається зникнення повільних хвиль і поява активності</w:t>
      </w:r>
      <w:r w:rsidRPr="004A7354">
        <w:rPr>
          <w:rFonts w:ascii="Times New Roman" w:eastAsia="Times New Roman"/>
          <w:color w:val="000000"/>
          <w:sz w:val="28"/>
          <w:szCs w:val="28"/>
          <w:lang w:eastAsia="ru-RU"/>
        </w:rPr>
        <w:t> </w:t>
      </w:r>
      <w:r w:rsidRPr="004A7354">
        <w:rPr>
          <w:rFonts w:ascii="Times New Roman" w:eastAsia="Times New Roman"/>
          <w:color w:val="000000"/>
          <w:sz w:val="28"/>
          <w:szCs w:val="28"/>
          <w:lang w:val="el-GR" w:eastAsia="ru-RU"/>
        </w:rPr>
        <w:t>α</w:t>
      </w:r>
      <w:r w:rsidRPr="004A7354">
        <w:rPr>
          <w:rFonts w:ascii="Times New Roman" w:eastAsia="Times New Roman"/>
          <w:color w:val="000000"/>
          <w:sz w:val="28"/>
          <w:szCs w:val="28"/>
          <w:lang w:val="ru-RU" w:eastAsia="ru-RU"/>
        </w:rPr>
        <w:t>-ритму.</w:t>
      </w:r>
    </w:p>
    <w:p w:rsidR="00346006" w:rsidRPr="004A7354" w:rsidRDefault="00346006" w:rsidP="005B51DC">
      <w:pPr>
        <w:spacing w:line="276" w:lineRule="auto"/>
        <w:rPr>
          <w:rFonts w:ascii="Times New Roman" w:eastAsia="Times New Roman"/>
          <w:color w:val="000000"/>
          <w:sz w:val="28"/>
          <w:szCs w:val="28"/>
          <w:lang w:val="ru-RU" w:eastAsia="ru-RU"/>
        </w:rPr>
      </w:pPr>
      <w:r w:rsidRPr="004A7354">
        <w:rPr>
          <w:rFonts w:ascii="Times New Roman" w:eastAsia="Times New Roman"/>
          <w:color w:val="000000"/>
          <w:sz w:val="28"/>
          <w:szCs w:val="28"/>
          <w:lang w:eastAsia="ru-RU"/>
        </w:rPr>
        <w:t>    </w:t>
      </w:r>
      <w:r w:rsidRPr="004A7354">
        <w:rPr>
          <w:rFonts w:ascii="Times New Roman" w:eastAsia="Times New Roman"/>
          <w:color w:val="000000"/>
          <w:sz w:val="28"/>
          <w:szCs w:val="28"/>
          <w:lang w:val="ru-RU" w:eastAsia="ru-RU"/>
        </w:rPr>
        <w:t>Після виходу хворих з гострого стану і у віддаленому періоді можуть спостерігатися тривалі і стійкі поразки периферичних нервів за типом</w:t>
      </w:r>
      <w:r w:rsidRPr="004A7354">
        <w:rPr>
          <w:rFonts w:ascii="Times New Roman" w:eastAsia="Times New Roman"/>
          <w:color w:val="000000"/>
          <w:sz w:val="28"/>
          <w:szCs w:val="28"/>
          <w:lang w:eastAsia="ru-RU"/>
        </w:rPr>
        <w:t> </w:t>
      </w:r>
      <w:r w:rsidRPr="004A7354">
        <w:rPr>
          <w:rFonts w:ascii="Times New Roman" w:eastAsia="Times New Roman"/>
          <w:color w:val="000000"/>
          <w:sz w:val="28"/>
          <w:szCs w:val="28"/>
          <w:lang w:val="ru-RU" w:eastAsia="ru-RU"/>
        </w:rPr>
        <w:t>шейно-плечевого плексита</w:t>
      </w:r>
      <w:r w:rsidRPr="004A7354">
        <w:rPr>
          <w:rFonts w:ascii="Times New Roman" w:eastAsia="Times New Roman"/>
          <w:color w:val="000000"/>
          <w:sz w:val="28"/>
          <w:szCs w:val="28"/>
          <w:lang w:eastAsia="ru-RU"/>
        </w:rPr>
        <w:t> </w:t>
      </w:r>
      <w:r w:rsidRPr="004A7354">
        <w:rPr>
          <w:rFonts w:ascii="Times New Roman" w:eastAsia="Times New Roman"/>
          <w:color w:val="000000"/>
          <w:sz w:val="28"/>
          <w:szCs w:val="28"/>
          <w:lang w:val="ru-RU" w:eastAsia="ru-RU"/>
        </w:rPr>
        <w:t>з поразкою променевого, ліктьового або серединного нерва або картиною поліневритів із залученням до процесу слухового, зорового, сідничого або стегнового нерва. Можливий розвиток</w:t>
      </w:r>
      <w:r w:rsidRPr="004A7354">
        <w:rPr>
          <w:rFonts w:ascii="Times New Roman" w:eastAsia="Times New Roman"/>
          <w:color w:val="000000"/>
          <w:sz w:val="28"/>
          <w:szCs w:val="28"/>
          <w:lang w:eastAsia="ru-RU"/>
        </w:rPr>
        <w:t> </w:t>
      </w:r>
      <w:r w:rsidRPr="004A7354">
        <w:rPr>
          <w:rFonts w:ascii="Times New Roman" w:eastAsia="Times New Roman"/>
          <w:color w:val="000000"/>
          <w:sz w:val="28"/>
          <w:szCs w:val="28"/>
          <w:lang w:val="ru-RU" w:eastAsia="ru-RU"/>
        </w:rPr>
        <w:t>астеновегетативного</w:t>
      </w:r>
      <w:r w:rsidRPr="004A7354">
        <w:rPr>
          <w:rFonts w:ascii="Times New Roman" w:eastAsia="Times New Roman"/>
          <w:color w:val="000000"/>
          <w:sz w:val="28"/>
          <w:szCs w:val="28"/>
          <w:lang w:eastAsia="ru-RU"/>
        </w:rPr>
        <w:t> </w:t>
      </w:r>
      <w:r w:rsidRPr="004A7354">
        <w:rPr>
          <w:rFonts w:ascii="Times New Roman" w:eastAsia="Times New Roman"/>
          <w:color w:val="000000"/>
          <w:sz w:val="28"/>
          <w:szCs w:val="28"/>
          <w:lang w:val="ru-RU" w:eastAsia="ru-RU"/>
        </w:rPr>
        <w:t>синдрому, токсичної енцефалопатії, явищ</w:t>
      </w:r>
      <w:r w:rsidRPr="004A7354">
        <w:rPr>
          <w:rFonts w:ascii="Times New Roman" w:eastAsia="Times New Roman"/>
          <w:color w:val="000000"/>
          <w:sz w:val="28"/>
          <w:szCs w:val="28"/>
          <w:lang w:eastAsia="ru-RU"/>
        </w:rPr>
        <w:t> </w:t>
      </w:r>
      <w:r w:rsidRPr="004A7354">
        <w:rPr>
          <w:rFonts w:ascii="Times New Roman" w:eastAsia="Times New Roman"/>
          <w:color w:val="000000"/>
          <w:sz w:val="28"/>
          <w:szCs w:val="28"/>
          <w:lang w:val="ru-RU" w:eastAsia="ru-RU"/>
        </w:rPr>
        <w:t>корсаковського амнестического</w:t>
      </w:r>
      <w:r w:rsidRPr="004A7354">
        <w:rPr>
          <w:rFonts w:ascii="Times New Roman" w:eastAsia="Times New Roman"/>
          <w:color w:val="000000"/>
          <w:sz w:val="28"/>
          <w:szCs w:val="28"/>
          <w:lang w:eastAsia="ru-RU"/>
        </w:rPr>
        <w:t> </w:t>
      </w:r>
      <w:r w:rsidRPr="004A7354">
        <w:rPr>
          <w:rFonts w:ascii="Times New Roman" w:eastAsia="Times New Roman"/>
          <w:color w:val="000000"/>
          <w:sz w:val="28"/>
          <w:szCs w:val="28"/>
          <w:lang w:val="ru-RU" w:eastAsia="ru-RU"/>
        </w:rPr>
        <w:t>синдрому.</w:t>
      </w:r>
    </w:p>
    <w:p w:rsidR="00346006" w:rsidRPr="004A7354" w:rsidRDefault="00346006" w:rsidP="005B51DC">
      <w:pPr>
        <w:spacing w:line="276" w:lineRule="auto"/>
        <w:rPr>
          <w:rFonts w:ascii="Times New Roman" w:eastAsia="Times New Roman"/>
          <w:color w:val="000000"/>
          <w:sz w:val="28"/>
          <w:szCs w:val="28"/>
          <w:lang w:val="uk-UA" w:eastAsia="ru-RU"/>
        </w:rPr>
      </w:pPr>
      <w:r w:rsidRPr="004A7354">
        <w:rPr>
          <w:rFonts w:ascii="Times New Roman" w:eastAsia="Times New Roman"/>
          <w:color w:val="000000"/>
          <w:sz w:val="28"/>
          <w:szCs w:val="28"/>
          <w:lang w:eastAsia="ru-RU"/>
        </w:rPr>
        <w:t>    </w:t>
      </w:r>
      <w:r w:rsidRPr="004A7354">
        <w:rPr>
          <w:rFonts w:ascii="Times New Roman" w:eastAsia="Times New Roman"/>
          <w:color w:val="000000"/>
          <w:sz w:val="28"/>
          <w:szCs w:val="28"/>
          <w:lang w:val="ru-RU" w:eastAsia="ru-RU"/>
        </w:rPr>
        <w:t>При</w:t>
      </w:r>
      <w:r w:rsidRPr="004A7354">
        <w:rPr>
          <w:rFonts w:ascii="Times New Roman" w:eastAsia="Times New Roman"/>
          <w:color w:val="000000"/>
          <w:sz w:val="28"/>
          <w:szCs w:val="28"/>
          <w:lang w:eastAsia="ru-RU"/>
        </w:rPr>
        <w:t>   </w:t>
      </w:r>
      <w:r w:rsidRPr="004A7354">
        <w:rPr>
          <w:rFonts w:ascii="Times New Roman" w:eastAsia="Times New Roman"/>
          <w:color w:val="000000"/>
          <w:sz w:val="28"/>
          <w:szCs w:val="28"/>
          <w:lang w:val="ru-RU" w:eastAsia="ru-RU"/>
        </w:rPr>
        <w:t>порушенні</w:t>
      </w:r>
      <w:r w:rsidRPr="004A7354">
        <w:rPr>
          <w:rFonts w:ascii="Times New Roman" w:eastAsia="Times New Roman"/>
          <w:color w:val="000000"/>
          <w:sz w:val="28"/>
          <w:szCs w:val="28"/>
          <w:lang w:eastAsia="ru-RU"/>
        </w:rPr>
        <w:t>   </w:t>
      </w:r>
      <w:r w:rsidRPr="004A7354">
        <w:rPr>
          <w:rFonts w:ascii="Times New Roman" w:eastAsia="Times New Roman"/>
          <w:color w:val="000000"/>
          <w:sz w:val="28"/>
          <w:szCs w:val="28"/>
          <w:lang w:val="ru-RU" w:eastAsia="ru-RU"/>
        </w:rPr>
        <w:t>функції</w:t>
      </w:r>
      <w:r w:rsidRPr="004A7354">
        <w:rPr>
          <w:rFonts w:ascii="Times New Roman" w:eastAsia="Times New Roman"/>
          <w:color w:val="000000"/>
          <w:sz w:val="28"/>
          <w:szCs w:val="28"/>
          <w:lang w:eastAsia="ru-RU"/>
        </w:rPr>
        <w:t>    </w:t>
      </w:r>
      <w:r w:rsidRPr="004A7354">
        <w:rPr>
          <w:rFonts w:ascii="Times New Roman" w:eastAsia="Times New Roman"/>
          <w:color w:val="000000"/>
          <w:sz w:val="28"/>
          <w:szCs w:val="28"/>
          <w:lang w:val="ru-RU" w:eastAsia="ru-RU"/>
        </w:rPr>
        <w:t>зовнішнього</w:t>
      </w:r>
      <w:r w:rsidRPr="004A7354">
        <w:rPr>
          <w:rFonts w:ascii="Times New Roman" w:eastAsia="Times New Roman"/>
          <w:color w:val="000000"/>
          <w:sz w:val="28"/>
          <w:szCs w:val="28"/>
          <w:lang w:eastAsia="ru-RU"/>
        </w:rPr>
        <w:t>   </w:t>
      </w:r>
      <w:r w:rsidRPr="004A7354">
        <w:rPr>
          <w:rFonts w:ascii="Times New Roman" w:eastAsia="Times New Roman"/>
          <w:color w:val="000000"/>
          <w:sz w:val="28"/>
          <w:szCs w:val="28"/>
          <w:lang w:val="ru-RU" w:eastAsia="ru-RU"/>
        </w:rPr>
        <w:t>дихання одним з провідних симптомів є інспіраторна задишка, яка носить центральний</w:t>
      </w:r>
      <w:r w:rsidRPr="004A7354">
        <w:rPr>
          <w:rFonts w:ascii="Times New Roman" w:eastAsia="Times New Roman"/>
          <w:color w:val="000000"/>
          <w:sz w:val="28"/>
          <w:szCs w:val="28"/>
          <w:lang w:eastAsia="ru-RU"/>
        </w:rPr>
        <w:t>   </w:t>
      </w:r>
      <w:r w:rsidRPr="004A7354">
        <w:rPr>
          <w:rFonts w:ascii="Times New Roman" w:eastAsia="Times New Roman"/>
          <w:color w:val="000000"/>
          <w:sz w:val="28"/>
          <w:szCs w:val="28"/>
          <w:lang w:val="ru-RU" w:eastAsia="ru-RU"/>
        </w:rPr>
        <w:t>характер. У хворих, доставлених з вогнищ пожежі, часто спостерігається порушення вільної прохідності верхніх дихальних шляхів в результаті бронхореї і гіперсалівації. Хворі скаржаться на утруднене дихання,</w:t>
      </w:r>
      <w:r w:rsidRPr="004A7354">
        <w:rPr>
          <w:rFonts w:ascii="Times New Roman" w:eastAsia="Times New Roman"/>
          <w:color w:val="000000"/>
          <w:sz w:val="28"/>
          <w:szCs w:val="28"/>
          <w:lang w:eastAsia="ru-RU"/>
        </w:rPr>
        <w:t> </w:t>
      </w:r>
      <w:r w:rsidRPr="004A7354">
        <w:rPr>
          <w:rFonts w:ascii="Times New Roman" w:eastAsia="Times New Roman"/>
          <w:color w:val="000000"/>
          <w:sz w:val="28"/>
          <w:szCs w:val="28"/>
          <w:lang w:val="ru-RU" w:eastAsia="ru-RU"/>
        </w:rPr>
        <w:t>першіння</w:t>
      </w:r>
      <w:r w:rsidRPr="004A7354">
        <w:rPr>
          <w:rFonts w:ascii="Times New Roman" w:eastAsia="Times New Roman"/>
          <w:color w:val="000000"/>
          <w:sz w:val="28"/>
          <w:szCs w:val="28"/>
          <w:lang w:eastAsia="ru-RU"/>
        </w:rPr>
        <w:t> </w:t>
      </w:r>
      <w:r w:rsidRPr="004A7354">
        <w:rPr>
          <w:rFonts w:ascii="Times New Roman" w:eastAsia="Times New Roman"/>
          <w:color w:val="000000"/>
          <w:sz w:val="28"/>
          <w:szCs w:val="28"/>
          <w:lang w:val="ru-RU" w:eastAsia="ru-RU"/>
        </w:rPr>
        <w:t>в горлі, брак</w:t>
      </w:r>
      <w:r w:rsidRPr="004A7354">
        <w:rPr>
          <w:rFonts w:ascii="Times New Roman" w:eastAsia="Times New Roman"/>
          <w:color w:val="000000"/>
          <w:sz w:val="28"/>
          <w:szCs w:val="28"/>
          <w:lang w:eastAsia="ru-RU"/>
        </w:rPr>
        <w:t>    </w:t>
      </w:r>
      <w:r w:rsidRPr="004A7354">
        <w:rPr>
          <w:rFonts w:ascii="Times New Roman" w:eastAsia="Times New Roman"/>
          <w:color w:val="000000"/>
          <w:sz w:val="28"/>
          <w:szCs w:val="28"/>
          <w:lang w:val="ru-RU" w:eastAsia="ru-RU"/>
        </w:rPr>
        <w:t>повітря,</w:t>
      </w:r>
      <w:r w:rsidRPr="004A7354">
        <w:rPr>
          <w:rFonts w:ascii="Times New Roman" w:eastAsia="Times New Roman"/>
          <w:color w:val="000000"/>
          <w:sz w:val="28"/>
          <w:szCs w:val="28"/>
          <w:lang w:eastAsia="ru-RU"/>
        </w:rPr>
        <w:t>   </w:t>
      </w:r>
      <w:r w:rsidRPr="004A7354">
        <w:rPr>
          <w:rFonts w:ascii="Times New Roman" w:eastAsia="Times New Roman"/>
          <w:color w:val="000000"/>
          <w:sz w:val="28"/>
          <w:szCs w:val="28"/>
          <w:lang w:val="ru-RU" w:eastAsia="ru-RU"/>
        </w:rPr>
        <w:t>осиплість</w:t>
      </w:r>
      <w:r w:rsidRPr="004A7354">
        <w:rPr>
          <w:rFonts w:ascii="Times New Roman" w:eastAsia="Times New Roman"/>
          <w:color w:val="000000"/>
          <w:sz w:val="28"/>
          <w:szCs w:val="28"/>
          <w:lang w:eastAsia="ru-RU"/>
        </w:rPr>
        <w:t>   </w:t>
      </w:r>
      <w:r w:rsidRPr="004A7354">
        <w:rPr>
          <w:rFonts w:ascii="Times New Roman" w:eastAsia="Times New Roman"/>
          <w:color w:val="000000"/>
          <w:sz w:val="28"/>
          <w:szCs w:val="28"/>
          <w:lang w:val="ru-RU" w:eastAsia="ru-RU"/>
        </w:rPr>
        <w:t>голосу. У багатьох виникає кашель</w:t>
      </w:r>
      <w:r w:rsidRPr="004A7354">
        <w:rPr>
          <w:rFonts w:ascii="Times New Roman" w:eastAsia="Times New Roman"/>
          <w:color w:val="000000"/>
          <w:sz w:val="28"/>
          <w:szCs w:val="28"/>
          <w:lang w:eastAsia="ru-RU"/>
        </w:rPr>
        <w:t>   </w:t>
      </w:r>
      <w:r w:rsidRPr="004A7354">
        <w:rPr>
          <w:rFonts w:ascii="Times New Roman" w:eastAsia="Times New Roman"/>
          <w:color w:val="000000"/>
          <w:sz w:val="28"/>
          <w:szCs w:val="28"/>
          <w:lang w:val="ru-RU" w:eastAsia="ru-RU"/>
        </w:rPr>
        <w:t>з мокротою,</w:t>
      </w:r>
      <w:r w:rsidRPr="004A7354">
        <w:rPr>
          <w:rFonts w:ascii="Times New Roman" w:eastAsia="Times New Roman"/>
          <w:color w:val="000000"/>
          <w:sz w:val="28"/>
          <w:szCs w:val="28"/>
          <w:lang w:eastAsia="ru-RU"/>
        </w:rPr>
        <w:t>   </w:t>
      </w:r>
      <w:r w:rsidRPr="004A7354">
        <w:rPr>
          <w:rFonts w:ascii="Times New Roman" w:eastAsia="Times New Roman"/>
          <w:color w:val="000000"/>
          <w:sz w:val="28"/>
          <w:szCs w:val="28"/>
          <w:lang w:val="ru-RU" w:eastAsia="ru-RU"/>
        </w:rPr>
        <w:t>що містить домішки кіптяви, в легенях прослуховуються</w:t>
      </w:r>
      <w:r w:rsidRPr="004A7354">
        <w:rPr>
          <w:rFonts w:ascii="Times New Roman" w:eastAsia="Times New Roman"/>
          <w:color w:val="000000"/>
          <w:sz w:val="28"/>
          <w:szCs w:val="28"/>
          <w:lang w:eastAsia="ru-RU"/>
        </w:rPr>
        <w:t>   </w:t>
      </w:r>
      <w:r w:rsidRPr="004A7354">
        <w:rPr>
          <w:rFonts w:ascii="Times New Roman" w:eastAsia="Times New Roman"/>
          <w:color w:val="000000"/>
          <w:sz w:val="28"/>
          <w:szCs w:val="28"/>
          <w:lang w:val="ru-RU" w:eastAsia="ru-RU"/>
        </w:rPr>
        <w:t>різнокаліберні хрипи. Виникає набряклість слизистих оболонок носоглотки, явища гострого риноларингіту і трахеобронхіту, які розвиваються унаслідок поєднаної дії</w:t>
      </w:r>
      <w:r w:rsidRPr="004A7354">
        <w:rPr>
          <w:rFonts w:ascii="Times New Roman" w:eastAsia="Times New Roman"/>
          <w:color w:val="000000"/>
          <w:sz w:val="28"/>
          <w:szCs w:val="28"/>
          <w:lang w:eastAsia="ru-RU"/>
        </w:rPr>
        <w:t>    </w:t>
      </w:r>
      <w:r w:rsidRPr="004A7354">
        <w:rPr>
          <w:rFonts w:ascii="Times New Roman" w:eastAsia="Times New Roman"/>
          <w:color w:val="000000"/>
          <w:sz w:val="28"/>
          <w:szCs w:val="28"/>
          <w:lang w:val="ru-RU" w:eastAsia="ru-RU"/>
        </w:rPr>
        <w:t>диму</w:t>
      </w:r>
      <w:r w:rsidRPr="004A7354">
        <w:rPr>
          <w:rFonts w:ascii="Times New Roman" w:eastAsia="Times New Roman"/>
          <w:color w:val="000000"/>
          <w:sz w:val="28"/>
          <w:szCs w:val="28"/>
          <w:lang w:eastAsia="ru-RU"/>
        </w:rPr>
        <w:t>    </w:t>
      </w:r>
      <w:r w:rsidRPr="004A7354">
        <w:rPr>
          <w:rFonts w:ascii="Times New Roman" w:eastAsia="Times New Roman"/>
          <w:color w:val="000000"/>
          <w:sz w:val="28"/>
          <w:szCs w:val="28"/>
          <w:lang w:val="ru-RU" w:eastAsia="ru-RU"/>
        </w:rPr>
        <w:t>і</w:t>
      </w:r>
      <w:r w:rsidRPr="004A7354">
        <w:rPr>
          <w:rFonts w:ascii="Times New Roman" w:eastAsia="Times New Roman"/>
          <w:color w:val="000000"/>
          <w:sz w:val="28"/>
          <w:szCs w:val="28"/>
          <w:lang w:eastAsia="ru-RU"/>
        </w:rPr>
        <w:t>    </w:t>
      </w:r>
      <w:r w:rsidRPr="004A7354">
        <w:rPr>
          <w:rFonts w:ascii="Times New Roman" w:eastAsia="Times New Roman"/>
          <w:color w:val="000000"/>
          <w:sz w:val="28"/>
          <w:szCs w:val="28"/>
          <w:lang w:val="ru-RU" w:eastAsia="ru-RU"/>
        </w:rPr>
        <w:t>високої</w:t>
      </w:r>
      <w:r w:rsidRPr="004A7354">
        <w:rPr>
          <w:rFonts w:ascii="Times New Roman" w:eastAsia="Times New Roman"/>
          <w:color w:val="000000"/>
          <w:sz w:val="28"/>
          <w:szCs w:val="28"/>
          <w:lang w:eastAsia="ru-RU"/>
        </w:rPr>
        <w:t>     </w:t>
      </w:r>
      <w:r w:rsidRPr="004A7354">
        <w:rPr>
          <w:rFonts w:ascii="Times New Roman" w:eastAsia="Times New Roman"/>
          <w:color w:val="000000"/>
          <w:sz w:val="28"/>
          <w:szCs w:val="28"/>
          <w:lang w:val="ru-RU" w:eastAsia="ru-RU"/>
        </w:rPr>
        <w:t xml:space="preserve">температури вдихуваного повітря, </w:t>
      </w:r>
      <w:r w:rsidRPr="004A7354">
        <w:rPr>
          <w:rFonts w:ascii="Times New Roman" w:eastAsia="Times New Roman"/>
          <w:color w:val="000000"/>
          <w:sz w:val="28"/>
          <w:szCs w:val="28"/>
          <w:lang w:val="ru-RU" w:eastAsia="ru-RU"/>
        </w:rPr>
        <w:lastRenderedPageBreak/>
        <w:t>опіку верхніх дихальних шляхів.</w:t>
      </w:r>
    </w:p>
    <w:p w:rsidR="00346006" w:rsidRPr="004A7354" w:rsidRDefault="006E6D36" w:rsidP="005B51DC">
      <w:pPr>
        <w:spacing w:line="276" w:lineRule="auto"/>
        <w:rPr>
          <w:rFonts w:ascii="Times New Roman" w:eastAsia="Times New Roman"/>
          <w:color w:val="000000"/>
          <w:sz w:val="28"/>
          <w:szCs w:val="28"/>
          <w:lang w:val="ru-RU" w:eastAsia="ru-RU"/>
        </w:rPr>
      </w:pPr>
      <w:r w:rsidRPr="004A7354">
        <w:rPr>
          <w:rFonts w:ascii="Times New Roman" w:eastAsia="Times New Roman"/>
          <w:color w:val="000000"/>
          <w:sz w:val="28"/>
          <w:szCs w:val="28"/>
          <w:lang w:val="ru-RU" w:eastAsia="ru-RU"/>
        </w:rPr>
        <w:t xml:space="preserve">- </w:t>
      </w:r>
      <w:r w:rsidR="00346006" w:rsidRPr="004A7354">
        <w:rPr>
          <w:rFonts w:ascii="Times New Roman" w:eastAsia="Times New Roman"/>
          <w:color w:val="000000"/>
          <w:sz w:val="28"/>
          <w:szCs w:val="28"/>
          <w:lang w:val="ru-RU" w:eastAsia="ru-RU"/>
        </w:rPr>
        <w:t>Патологічні процеси в легенях — пневмонії</w:t>
      </w:r>
      <w:r w:rsidR="00346006" w:rsidRPr="004A7354">
        <w:rPr>
          <w:rFonts w:ascii="Times New Roman" w:eastAsia="Times New Roman"/>
          <w:color w:val="000000"/>
          <w:sz w:val="28"/>
          <w:szCs w:val="28"/>
          <w:lang w:eastAsia="ru-RU"/>
        </w:rPr>
        <w:t>  </w:t>
      </w:r>
      <w:r w:rsidR="00346006" w:rsidRPr="004A7354">
        <w:rPr>
          <w:rFonts w:ascii="Times New Roman" w:eastAsia="Times New Roman"/>
          <w:color w:val="000000"/>
          <w:sz w:val="28"/>
          <w:szCs w:val="28"/>
          <w:lang w:val="ru-RU" w:eastAsia="ru-RU"/>
        </w:rPr>
        <w:t>носять вторинний характер і обумовлені порушенням прохідності дихальних шляхів.</w:t>
      </w:r>
    </w:p>
    <w:p w:rsidR="006E6D36" w:rsidRPr="004A7354" w:rsidRDefault="006E6D36" w:rsidP="005B51DC">
      <w:pPr>
        <w:spacing w:line="276" w:lineRule="auto"/>
        <w:rPr>
          <w:rFonts w:ascii="Times New Roman" w:eastAsia="Times New Roman"/>
          <w:color w:val="000000"/>
          <w:sz w:val="28"/>
          <w:szCs w:val="28"/>
          <w:lang w:val="ru-RU" w:eastAsia="ru-RU"/>
        </w:rPr>
      </w:pPr>
      <w:r w:rsidRPr="004A7354">
        <w:rPr>
          <w:rFonts w:ascii="Times New Roman" w:eastAsia="Times New Roman"/>
          <w:color w:val="000000"/>
          <w:sz w:val="28"/>
          <w:szCs w:val="28"/>
          <w:lang w:val="ru-RU" w:eastAsia="ru-RU"/>
        </w:rPr>
        <w:t xml:space="preserve">- </w:t>
      </w:r>
      <w:r w:rsidR="00346006" w:rsidRPr="004A7354">
        <w:rPr>
          <w:rFonts w:ascii="Times New Roman" w:eastAsia="Times New Roman"/>
          <w:color w:val="000000"/>
          <w:sz w:val="28"/>
          <w:szCs w:val="28"/>
          <w:lang w:val="ru-RU" w:eastAsia="ru-RU"/>
        </w:rPr>
        <w:t>Порушення функції зовнішнього дихання супроводжується порушенням КЛР крові з розвитком дихального або метаболічного ацидозу.</w:t>
      </w:r>
    </w:p>
    <w:p w:rsidR="00346006" w:rsidRPr="004A7354" w:rsidRDefault="006E6D36" w:rsidP="005B51DC">
      <w:pPr>
        <w:spacing w:line="276" w:lineRule="auto"/>
        <w:rPr>
          <w:rFonts w:ascii="Times New Roman" w:eastAsia="Times New Roman"/>
          <w:color w:val="000000"/>
          <w:sz w:val="28"/>
          <w:szCs w:val="28"/>
          <w:lang w:val="ru-RU" w:eastAsia="ru-RU"/>
        </w:rPr>
      </w:pPr>
      <w:r w:rsidRPr="004A7354">
        <w:rPr>
          <w:rFonts w:ascii="Times New Roman" w:eastAsia="Times New Roman"/>
          <w:color w:val="000000"/>
          <w:sz w:val="28"/>
          <w:szCs w:val="28"/>
          <w:lang w:val="ru-RU" w:eastAsia="ru-RU"/>
        </w:rPr>
        <w:t xml:space="preserve">- </w:t>
      </w:r>
      <w:r w:rsidR="00346006" w:rsidRPr="004A7354">
        <w:rPr>
          <w:rFonts w:ascii="Times New Roman" w:eastAsia="Times New Roman"/>
          <w:color w:val="000000"/>
          <w:sz w:val="28"/>
          <w:szCs w:val="28"/>
          <w:lang w:val="ru-RU" w:eastAsia="ru-RU"/>
        </w:rPr>
        <w:t>Порушення функції серцево-судинної системи найяскравіше виявляються у момент безпосереднього контакту з найвищою концентрацією окиду вуглецю на місці події. При цьому може наступити раптова смерть унаслідок зупинки дихання і первинного</w:t>
      </w:r>
      <w:r w:rsidR="00346006" w:rsidRPr="004A7354">
        <w:rPr>
          <w:rFonts w:ascii="Times New Roman" w:eastAsia="Times New Roman"/>
          <w:color w:val="000000"/>
          <w:sz w:val="28"/>
          <w:szCs w:val="28"/>
          <w:lang w:eastAsia="ru-RU"/>
        </w:rPr>
        <w:t> </w:t>
      </w:r>
      <w:r w:rsidR="00346006" w:rsidRPr="004A7354">
        <w:rPr>
          <w:rFonts w:ascii="Times New Roman" w:eastAsia="Times New Roman"/>
          <w:color w:val="000000"/>
          <w:sz w:val="28"/>
          <w:szCs w:val="28"/>
          <w:lang w:val="ru-RU" w:eastAsia="ru-RU"/>
        </w:rPr>
        <w:t>токсикогенного</w:t>
      </w:r>
      <w:r w:rsidR="00346006" w:rsidRPr="004A7354">
        <w:rPr>
          <w:rFonts w:ascii="Times New Roman" w:eastAsia="Times New Roman"/>
          <w:color w:val="000000"/>
          <w:sz w:val="28"/>
          <w:szCs w:val="28"/>
          <w:lang w:eastAsia="ru-RU"/>
        </w:rPr>
        <w:t> </w:t>
      </w:r>
      <w:r w:rsidR="00346006" w:rsidRPr="004A7354">
        <w:rPr>
          <w:rFonts w:ascii="Times New Roman" w:eastAsia="Times New Roman"/>
          <w:color w:val="000000"/>
          <w:sz w:val="28"/>
          <w:szCs w:val="28"/>
          <w:lang w:val="ru-RU" w:eastAsia="ru-RU"/>
        </w:rPr>
        <w:t>колапсу. В деяких випадках розвивається картина</w:t>
      </w:r>
      <w:r w:rsidR="00346006" w:rsidRPr="004A7354">
        <w:rPr>
          <w:rFonts w:ascii="Times New Roman" w:eastAsia="Times New Roman"/>
          <w:color w:val="000000"/>
          <w:sz w:val="28"/>
          <w:szCs w:val="28"/>
          <w:lang w:eastAsia="ru-RU"/>
        </w:rPr>
        <w:t> </w:t>
      </w:r>
      <w:r w:rsidR="00346006" w:rsidRPr="004A7354">
        <w:rPr>
          <w:rFonts w:ascii="Times New Roman" w:eastAsia="Times New Roman"/>
          <w:color w:val="000000"/>
          <w:sz w:val="28"/>
          <w:szCs w:val="28"/>
          <w:lang w:val="ru-RU" w:eastAsia="ru-RU"/>
        </w:rPr>
        <w:t>екзотоксичного</w:t>
      </w:r>
      <w:r w:rsidR="00346006" w:rsidRPr="004A7354">
        <w:rPr>
          <w:rFonts w:ascii="Times New Roman" w:eastAsia="Times New Roman"/>
          <w:color w:val="000000"/>
          <w:sz w:val="28"/>
          <w:szCs w:val="28"/>
          <w:lang w:eastAsia="ru-RU"/>
        </w:rPr>
        <w:t> </w:t>
      </w:r>
      <w:r w:rsidR="00346006" w:rsidRPr="004A7354">
        <w:rPr>
          <w:rFonts w:ascii="Times New Roman" w:eastAsia="Times New Roman"/>
          <w:color w:val="000000"/>
          <w:sz w:val="28"/>
          <w:szCs w:val="28"/>
          <w:lang w:val="ru-RU" w:eastAsia="ru-RU"/>
        </w:rPr>
        <w:t>шоку. Часто спостерігається гіпертонічний синдром з вираженою тахікардією.</w:t>
      </w:r>
    </w:p>
    <w:p w:rsidR="00346006" w:rsidRPr="004A7354" w:rsidRDefault="00346006" w:rsidP="005B51DC">
      <w:pPr>
        <w:spacing w:line="276" w:lineRule="auto"/>
        <w:rPr>
          <w:rFonts w:ascii="Times New Roman" w:eastAsia="Times New Roman"/>
          <w:color w:val="000000"/>
          <w:sz w:val="28"/>
          <w:szCs w:val="28"/>
          <w:lang w:val="ru-RU" w:eastAsia="ru-RU"/>
        </w:rPr>
      </w:pPr>
      <w:r w:rsidRPr="004A7354">
        <w:rPr>
          <w:rFonts w:ascii="Times New Roman" w:eastAsia="Times New Roman"/>
          <w:color w:val="000000"/>
          <w:sz w:val="28"/>
          <w:szCs w:val="28"/>
          <w:lang w:eastAsia="ru-RU"/>
        </w:rPr>
        <w:t>    </w:t>
      </w:r>
      <w:r w:rsidRPr="000F2EB2">
        <w:rPr>
          <w:rFonts w:ascii="Times New Roman" w:eastAsia="Times New Roman"/>
          <w:color w:val="000000"/>
          <w:sz w:val="28"/>
          <w:szCs w:val="28"/>
          <w:lang w:val="ru-RU" w:eastAsia="ru-RU"/>
        </w:rPr>
        <w:t>Зміни</w:t>
      </w:r>
      <w:r w:rsidRPr="00222DEB">
        <w:rPr>
          <w:rFonts w:ascii="Times New Roman" w:eastAsia="Times New Roman"/>
          <w:color w:val="000000"/>
          <w:sz w:val="28"/>
          <w:szCs w:val="28"/>
          <w:lang w:eastAsia="ru-RU"/>
        </w:rPr>
        <w:t xml:space="preserve"> </w:t>
      </w:r>
      <w:r w:rsidRPr="000F2EB2">
        <w:rPr>
          <w:rFonts w:ascii="Times New Roman" w:eastAsia="Times New Roman"/>
          <w:color w:val="000000"/>
          <w:sz w:val="28"/>
          <w:szCs w:val="28"/>
          <w:lang w:val="ru-RU" w:eastAsia="ru-RU"/>
        </w:rPr>
        <w:t>ЕКГ</w:t>
      </w:r>
      <w:r w:rsidRPr="00222DEB">
        <w:rPr>
          <w:rFonts w:ascii="Times New Roman" w:eastAsia="Times New Roman"/>
          <w:color w:val="000000"/>
          <w:sz w:val="28"/>
          <w:szCs w:val="28"/>
          <w:lang w:eastAsia="ru-RU"/>
        </w:rPr>
        <w:t xml:space="preserve"> </w:t>
      </w:r>
      <w:r w:rsidRPr="000F2EB2">
        <w:rPr>
          <w:rFonts w:ascii="Times New Roman" w:eastAsia="Times New Roman"/>
          <w:color w:val="000000"/>
          <w:sz w:val="28"/>
          <w:szCs w:val="28"/>
          <w:lang w:val="ru-RU" w:eastAsia="ru-RU"/>
        </w:rPr>
        <w:t>не</w:t>
      </w:r>
      <w:r w:rsidRPr="00222DEB">
        <w:rPr>
          <w:rFonts w:ascii="Times New Roman" w:eastAsia="Times New Roman"/>
          <w:color w:val="000000"/>
          <w:sz w:val="28"/>
          <w:szCs w:val="28"/>
          <w:lang w:eastAsia="ru-RU"/>
        </w:rPr>
        <w:t xml:space="preserve"> </w:t>
      </w:r>
      <w:r w:rsidRPr="000F2EB2">
        <w:rPr>
          <w:rFonts w:ascii="Times New Roman" w:eastAsia="Times New Roman"/>
          <w:color w:val="000000"/>
          <w:sz w:val="28"/>
          <w:szCs w:val="28"/>
          <w:lang w:val="ru-RU" w:eastAsia="ru-RU"/>
        </w:rPr>
        <w:t>носять</w:t>
      </w:r>
      <w:r w:rsidRPr="00222DEB">
        <w:rPr>
          <w:rFonts w:ascii="Times New Roman" w:eastAsia="Times New Roman"/>
          <w:color w:val="000000"/>
          <w:sz w:val="28"/>
          <w:szCs w:val="28"/>
          <w:lang w:eastAsia="ru-RU"/>
        </w:rPr>
        <w:t xml:space="preserve"> </w:t>
      </w:r>
      <w:r w:rsidRPr="000F2EB2">
        <w:rPr>
          <w:rFonts w:ascii="Times New Roman" w:eastAsia="Times New Roman"/>
          <w:color w:val="000000"/>
          <w:sz w:val="28"/>
          <w:szCs w:val="28"/>
          <w:lang w:val="ru-RU" w:eastAsia="ru-RU"/>
        </w:rPr>
        <w:t>специфічного</w:t>
      </w:r>
      <w:r w:rsidRPr="00222DEB">
        <w:rPr>
          <w:rFonts w:ascii="Times New Roman" w:eastAsia="Times New Roman"/>
          <w:color w:val="000000"/>
          <w:sz w:val="28"/>
          <w:szCs w:val="28"/>
          <w:lang w:eastAsia="ru-RU"/>
        </w:rPr>
        <w:t xml:space="preserve"> </w:t>
      </w:r>
      <w:r w:rsidRPr="000F2EB2">
        <w:rPr>
          <w:rFonts w:ascii="Times New Roman" w:eastAsia="Times New Roman"/>
          <w:color w:val="000000"/>
          <w:sz w:val="28"/>
          <w:szCs w:val="28"/>
          <w:lang w:val="ru-RU" w:eastAsia="ru-RU"/>
        </w:rPr>
        <w:t>характеру</w:t>
      </w:r>
      <w:r w:rsidRPr="00222DEB">
        <w:rPr>
          <w:rFonts w:ascii="Times New Roman" w:eastAsia="Times New Roman"/>
          <w:color w:val="000000"/>
          <w:sz w:val="28"/>
          <w:szCs w:val="28"/>
          <w:lang w:eastAsia="ru-RU"/>
        </w:rPr>
        <w:t xml:space="preserve">, </w:t>
      </w:r>
      <w:r w:rsidRPr="000F2EB2">
        <w:rPr>
          <w:rFonts w:ascii="Times New Roman" w:eastAsia="Times New Roman"/>
          <w:color w:val="000000"/>
          <w:sz w:val="28"/>
          <w:szCs w:val="28"/>
          <w:lang w:val="ru-RU" w:eastAsia="ru-RU"/>
        </w:rPr>
        <w:t>в</w:t>
      </w:r>
      <w:r w:rsidRPr="00222DEB">
        <w:rPr>
          <w:rFonts w:ascii="Times New Roman" w:eastAsia="Times New Roman"/>
          <w:color w:val="000000"/>
          <w:sz w:val="28"/>
          <w:szCs w:val="28"/>
          <w:lang w:eastAsia="ru-RU"/>
        </w:rPr>
        <w:t xml:space="preserve"> </w:t>
      </w:r>
      <w:r w:rsidRPr="000F2EB2">
        <w:rPr>
          <w:rFonts w:ascii="Times New Roman" w:eastAsia="Times New Roman"/>
          <w:color w:val="000000"/>
          <w:sz w:val="28"/>
          <w:szCs w:val="28"/>
          <w:lang w:val="ru-RU" w:eastAsia="ru-RU"/>
        </w:rPr>
        <w:t>більшості</w:t>
      </w:r>
      <w:r w:rsidRPr="00222DEB">
        <w:rPr>
          <w:rFonts w:ascii="Times New Roman" w:eastAsia="Times New Roman"/>
          <w:color w:val="000000"/>
          <w:sz w:val="28"/>
          <w:szCs w:val="28"/>
          <w:lang w:eastAsia="ru-RU"/>
        </w:rPr>
        <w:t xml:space="preserve"> </w:t>
      </w:r>
      <w:r w:rsidRPr="000F2EB2">
        <w:rPr>
          <w:rFonts w:ascii="Times New Roman" w:eastAsia="Times New Roman"/>
          <w:color w:val="000000"/>
          <w:sz w:val="28"/>
          <w:szCs w:val="28"/>
          <w:lang w:val="ru-RU" w:eastAsia="ru-RU"/>
        </w:rPr>
        <w:t>випадків</w:t>
      </w:r>
      <w:r w:rsidRPr="00222DEB">
        <w:rPr>
          <w:rFonts w:ascii="Times New Roman" w:eastAsia="Times New Roman"/>
          <w:color w:val="000000"/>
          <w:sz w:val="28"/>
          <w:szCs w:val="28"/>
          <w:lang w:eastAsia="ru-RU"/>
        </w:rPr>
        <w:t xml:space="preserve"> </w:t>
      </w:r>
      <w:r w:rsidRPr="000F2EB2">
        <w:rPr>
          <w:rFonts w:ascii="Times New Roman" w:eastAsia="Times New Roman"/>
          <w:color w:val="000000"/>
          <w:sz w:val="28"/>
          <w:szCs w:val="28"/>
          <w:lang w:val="ru-RU" w:eastAsia="ru-RU"/>
        </w:rPr>
        <w:t>виражаються</w:t>
      </w:r>
      <w:r w:rsidRPr="00222DEB">
        <w:rPr>
          <w:rFonts w:ascii="Times New Roman" w:eastAsia="Times New Roman"/>
          <w:color w:val="000000"/>
          <w:sz w:val="28"/>
          <w:szCs w:val="28"/>
          <w:lang w:eastAsia="ru-RU"/>
        </w:rPr>
        <w:t xml:space="preserve"> </w:t>
      </w:r>
      <w:r w:rsidRPr="000F2EB2">
        <w:rPr>
          <w:rFonts w:ascii="Times New Roman" w:eastAsia="Times New Roman"/>
          <w:color w:val="000000"/>
          <w:sz w:val="28"/>
          <w:szCs w:val="28"/>
          <w:lang w:val="ru-RU" w:eastAsia="ru-RU"/>
        </w:rPr>
        <w:t>ознаками</w:t>
      </w:r>
      <w:r w:rsidRPr="00222DEB">
        <w:rPr>
          <w:rFonts w:ascii="Times New Roman" w:eastAsia="Times New Roman"/>
          <w:color w:val="000000"/>
          <w:sz w:val="28"/>
          <w:szCs w:val="28"/>
          <w:lang w:eastAsia="ru-RU"/>
        </w:rPr>
        <w:t xml:space="preserve"> </w:t>
      </w:r>
      <w:r w:rsidRPr="000F2EB2">
        <w:rPr>
          <w:rFonts w:ascii="Times New Roman" w:eastAsia="Times New Roman"/>
          <w:color w:val="000000"/>
          <w:sz w:val="28"/>
          <w:szCs w:val="28"/>
          <w:lang w:val="ru-RU" w:eastAsia="ru-RU"/>
        </w:rPr>
        <w:t>гіпоксії</w:t>
      </w:r>
      <w:r w:rsidRPr="00222DEB">
        <w:rPr>
          <w:rFonts w:ascii="Times New Roman" w:eastAsia="Times New Roman"/>
          <w:color w:val="000000"/>
          <w:sz w:val="28"/>
          <w:szCs w:val="28"/>
          <w:lang w:eastAsia="ru-RU"/>
        </w:rPr>
        <w:t xml:space="preserve"> </w:t>
      </w:r>
      <w:r w:rsidRPr="000F2EB2">
        <w:rPr>
          <w:rFonts w:ascii="Times New Roman" w:eastAsia="Times New Roman"/>
          <w:color w:val="000000"/>
          <w:sz w:val="28"/>
          <w:szCs w:val="28"/>
          <w:lang w:val="ru-RU" w:eastAsia="ru-RU"/>
        </w:rPr>
        <w:t>міокарда</w:t>
      </w:r>
      <w:r w:rsidRPr="00222DEB">
        <w:rPr>
          <w:rFonts w:ascii="Times New Roman" w:eastAsia="Times New Roman"/>
          <w:color w:val="000000"/>
          <w:sz w:val="28"/>
          <w:szCs w:val="28"/>
          <w:lang w:eastAsia="ru-RU"/>
        </w:rPr>
        <w:t xml:space="preserve"> </w:t>
      </w:r>
      <w:r w:rsidRPr="000F2EB2">
        <w:rPr>
          <w:rFonts w:ascii="Times New Roman" w:eastAsia="Times New Roman"/>
          <w:color w:val="000000"/>
          <w:sz w:val="28"/>
          <w:szCs w:val="28"/>
          <w:lang w:val="ru-RU" w:eastAsia="ru-RU"/>
        </w:rPr>
        <w:t>і</w:t>
      </w:r>
      <w:r w:rsidRPr="00222DEB">
        <w:rPr>
          <w:rFonts w:ascii="Times New Roman" w:eastAsia="Times New Roman"/>
          <w:color w:val="000000"/>
          <w:sz w:val="28"/>
          <w:szCs w:val="28"/>
          <w:lang w:eastAsia="ru-RU"/>
        </w:rPr>
        <w:t xml:space="preserve"> </w:t>
      </w:r>
      <w:r w:rsidRPr="000F2EB2">
        <w:rPr>
          <w:rFonts w:ascii="Times New Roman" w:eastAsia="Times New Roman"/>
          <w:color w:val="000000"/>
          <w:sz w:val="28"/>
          <w:szCs w:val="28"/>
          <w:lang w:val="ru-RU" w:eastAsia="ru-RU"/>
        </w:rPr>
        <w:t>порушення</w:t>
      </w:r>
      <w:r w:rsidRPr="00222DEB">
        <w:rPr>
          <w:rFonts w:ascii="Times New Roman" w:eastAsia="Times New Roman"/>
          <w:color w:val="000000"/>
          <w:sz w:val="28"/>
          <w:szCs w:val="28"/>
          <w:lang w:eastAsia="ru-RU"/>
        </w:rPr>
        <w:t xml:space="preserve"> </w:t>
      </w:r>
      <w:r w:rsidRPr="000F2EB2">
        <w:rPr>
          <w:rFonts w:ascii="Times New Roman" w:eastAsia="Times New Roman"/>
          <w:color w:val="000000"/>
          <w:sz w:val="28"/>
          <w:szCs w:val="28"/>
          <w:lang w:val="ru-RU" w:eastAsia="ru-RU"/>
        </w:rPr>
        <w:t>коронарного</w:t>
      </w:r>
      <w:r w:rsidRPr="00222DEB">
        <w:rPr>
          <w:rFonts w:ascii="Times New Roman" w:eastAsia="Times New Roman"/>
          <w:color w:val="000000"/>
          <w:sz w:val="28"/>
          <w:szCs w:val="28"/>
          <w:lang w:eastAsia="ru-RU"/>
        </w:rPr>
        <w:t xml:space="preserve"> </w:t>
      </w:r>
      <w:r w:rsidRPr="000F2EB2">
        <w:rPr>
          <w:rFonts w:ascii="Times New Roman" w:eastAsia="Times New Roman"/>
          <w:color w:val="000000"/>
          <w:sz w:val="28"/>
          <w:szCs w:val="28"/>
          <w:lang w:val="ru-RU" w:eastAsia="ru-RU"/>
        </w:rPr>
        <w:t>кровообігу</w:t>
      </w:r>
      <w:r w:rsidRPr="00222DEB">
        <w:rPr>
          <w:rFonts w:ascii="Times New Roman" w:eastAsia="Times New Roman"/>
          <w:color w:val="000000"/>
          <w:sz w:val="28"/>
          <w:szCs w:val="28"/>
          <w:lang w:eastAsia="ru-RU"/>
        </w:rPr>
        <w:t xml:space="preserve">: </w:t>
      </w:r>
      <w:r w:rsidRPr="000F2EB2">
        <w:rPr>
          <w:rFonts w:ascii="Times New Roman" w:eastAsia="Times New Roman"/>
          <w:color w:val="000000"/>
          <w:sz w:val="28"/>
          <w:szCs w:val="28"/>
          <w:lang w:val="ru-RU" w:eastAsia="ru-RU"/>
        </w:rPr>
        <w:t>знижується</w:t>
      </w:r>
      <w:r w:rsidRPr="00222DEB">
        <w:rPr>
          <w:rFonts w:ascii="Times New Roman" w:eastAsia="Times New Roman"/>
          <w:color w:val="000000"/>
          <w:sz w:val="28"/>
          <w:szCs w:val="28"/>
          <w:lang w:eastAsia="ru-RU"/>
        </w:rPr>
        <w:t xml:space="preserve"> </w:t>
      </w:r>
      <w:r w:rsidRPr="000F2EB2">
        <w:rPr>
          <w:rFonts w:ascii="Times New Roman" w:eastAsia="Times New Roman"/>
          <w:color w:val="000000"/>
          <w:sz w:val="28"/>
          <w:szCs w:val="28"/>
          <w:lang w:val="ru-RU" w:eastAsia="ru-RU"/>
        </w:rPr>
        <w:t>зубець</w:t>
      </w:r>
      <w:r w:rsidRPr="004A7354">
        <w:rPr>
          <w:rFonts w:ascii="Times New Roman" w:eastAsia="Times New Roman"/>
          <w:color w:val="000000"/>
          <w:sz w:val="28"/>
          <w:szCs w:val="28"/>
          <w:lang w:eastAsia="ru-RU"/>
        </w:rPr>
        <w:t> </w:t>
      </w:r>
      <w:r w:rsidRPr="004A7354">
        <w:rPr>
          <w:rFonts w:ascii="Times New Roman" w:eastAsia="Times New Roman"/>
          <w:i/>
          <w:iCs/>
          <w:color w:val="000000"/>
          <w:sz w:val="28"/>
          <w:szCs w:val="28"/>
          <w:lang w:eastAsia="ru-RU"/>
        </w:rPr>
        <w:t>R </w:t>
      </w:r>
      <w:r w:rsidRPr="000F2EB2">
        <w:rPr>
          <w:rFonts w:ascii="Times New Roman" w:eastAsia="Times New Roman"/>
          <w:color w:val="000000"/>
          <w:sz w:val="28"/>
          <w:szCs w:val="28"/>
          <w:lang w:val="ru-RU" w:eastAsia="ru-RU"/>
        </w:rPr>
        <w:t>у</w:t>
      </w:r>
      <w:r w:rsidRPr="00222DEB">
        <w:rPr>
          <w:rFonts w:ascii="Times New Roman" w:eastAsia="Times New Roman"/>
          <w:color w:val="000000"/>
          <w:sz w:val="28"/>
          <w:szCs w:val="28"/>
          <w:lang w:eastAsia="ru-RU"/>
        </w:rPr>
        <w:t xml:space="preserve"> </w:t>
      </w:r>
      <w:r w:rsidRPr="000F2EB2">
        <w:rPr>
          <w:rFonts w:ascii="Times New Roman" w:eastAsia="Times New Roman"/>
          <w:color w:val="000000"/>
          <w:sz w:val="28"/>
          <w:szCs w:val="28"/>
          <w:lang w:val="ru-RU" w:eastAsia="ru-RU"/>
        </w:rPr>
        <w:t>всіх</w:t>
      </w:r>
      <w:r w:rsidRPr="00222DEB">
        <w:rPr>
          <w:rFonts w:ascii="Times New Roman" w:eastAsia="Times New Roman"/>
          <w:color w:val="000000"/>
          <w:sz w:val="28"/>
          <w:szCs w:val="28"/>
          <w:lang w:eastAsia="ru-RU"/>
        </w:rPr>
        <w:t xml:space="preserve"> </w:t>
      </w:r>
      <w:r w:rsidRPr="000F2EB2">
        <w:rPr>
          <w:rFonts w:ascii="Times New Roman" w:eastAsia="Times New Roman"/>
          <w:color w:val="000000"/>
          <w:sz w:val="28"/>
          <w:szCs w:val="28"/>
          <w:lang w:val="ru-RU" w:eastAsia="ru-RU"/>
        </w:rPr>
        <w:t>відведеннях</w:t>
      </w:r>
      <w:r w:rsidRPr="00222DEB">
        <w:rPr>
          <w:rFonts w:ascii="Times New Roman" w:eastAsia="Times New Roman"/>
          <w:color w:val="000000"/>
          <w:sz w:val="28"/>
          <w:szCs w:val="28"/>
          <w:lang w:eastAsia="ru-RU"/>
        </w:rPr>
        <w:t xml:space="preserve">, </w:t>
      </w:r>
      <w:r w:rsidRPr="000F2EB2">
        <w:rPr>
          <w:rFonts w:ascii="Times New Roman" w:eastAsia="Times New Roman"/>
          <w:color w:val="000000"/>
          <w:sz w:val="28"/>
          <w:szCs w:val="28"/>
          <w:lang w:val="ru-RU" w:eastAsia="ru-RU"/>
        </w:rPr>
        <w:t>особливо</w:t>
      </w:r>
      <w:r w:rsidRPr="00222DEB">
        <w:rPr>
          <w:rFonts w:ascii="Times New Roman" w:eastAsia="Times New Roman"/>
          <w:color w:val="000000"/>
          <w:sz w:val="28"/>
          <w:szCs w:val="28"/>
          <w:lang w:eastAsia="ru-RU"/>
        </w:rPr>
        <w:t xml:space="preserve"> </w:t>
      </w:r>
      <w:r w:rsidRPr="000F2EB2">
        <w:rPr>
          <w:rFonts w:ascii="Times New Roman" w:eastAsia="Times New Roman"/>
          <w:color w:val="000000"/>
          <w:sz w:val="28"/>
          <w:szCs w:val="28"/>
          <w:lang w:val="ru-RU" w:eastAsia="ru-RU"/>
        </w:rPr>
        <w:t>в</w:t>
      </w:r>
      <w:r w:rsidRPr="00222DEB">
        <w:rPr>
          <w:rFonts w:ascii="Times New Roman" w:eastAsia="Times New Roman"/>
          <w:color w:val="000000"/>
          <w:sz w:val="28"/>
          <w:szCs w:val="28"/>
          <w:lang w:eastAsia="ru-RU"/>
        </w:rPr>
        <w:t xml:space="preserve"> </w:t>
      </w:r>
      <w:r w:rsidRPr="000F2EB2">
        <w:rPr>
          <w:rFonts w:ascii="Times New Roman" w:eastAsia="Times New Roman"/>
          <w:color w:val="000000"/>
          <w:sz w:val="28"/>
          <w:szCs w:val="28"/>
          <w:lang w:val="ru-RU" w:eastAsia="ru-RU"/>
        </w:rPr>
        <w:t>грудних</w:t>
      </w:r>
      <w:r w:rsidRPr="00222DEB">
        <w:rPr>
          <w:rFonts w:ascii="Times New Roman" w:eastAsia="Times New Roman"/>
          <w:color w:val="000000"/>
          <w:sz w:val="28"/>
          <w:szCs w:val="28"/>
          <w:lang w:eastAsia="ru-RU"/>
        </w:rPr>
        <w:t xml:space="preserve">, </w:t>
      </w:r>
      <w:r w:rsidRPr="000F2EB2">
        <w:rPr>
          <w:rFonts w:ascii="Times New Roman" w:eastAsia="Times New Roman"/>
          <w:color w:val="000000" w:themeColor="text1"/>
          <w:sz w:val="28"/>
          <w:szCs w:val="28"/>
          <w:lang w:val="ru-RU" w:eastAsia="ru-RU"/>
        </w:rPr>
        <w:t>інтервал</w:t>
      </w:r>
      <w:r w:rsidRPr="004A7354">
        <w:rPr>
          <w:rFonts w:ascii="Times New Roman" w:eastAsia="Times New Roman"/>
          <w:color w:val="000000" w:themeColor="text1"/>
          <w:sz w:val="28"/>
          <w:szCs w:val="28"/>
          <w:lang w:eastAsia="ru-RU"/>
        </w:rPr>
        <w:t> S</w:t>
      </w:r>
      <w:r w:rsidRPr="00222DEB">
        <w:rPr>
          <w:rFonts w:ascii="Times New Roman" w:eastAsia="Times New Roman"/>
          <w:color w:val="000000" w:themeColor="text1"/>
          <w:sz w:val="28"/>
          <w:szCs w:val="28"/>
          <w:lang w:eastAsia="ru-RU"/>
        </w:rPr>
        <w:t>—</w:t>
      </w:r>
      <w:r w:rsidRPr="000F2EB2">
        <w:rPr>
          <w:rFonts w:ascii="Times New Roman" w:eastAsia="Times New Roman"/>
          <w:color w:val="000000" w:themeColor="text1"/>
          <w:sz w:val="28"/>
          <w:szCs w:val="28"/>
          <w:lang w:val="ru-RU" w:eastAsia="ru-RU"/>
        </w:rPr>
        <w:t>Т</w:t>
      </w:r>
      <w:r w:rsidRPr="004A7354">
        <w:rPr>
          <w:rFonts w:ascii="Times New Roman" w:eastAsia="Times New Roman"/>
          <w:color w:val="000000"/>
          <w:sz w:val="28"/>
          <w:szCs w:val="28"/>
          <w:lang w:eastAsia="ru-RU"/>
        </w:rPr>
        <w:t> </w:t>
      </w:r>
      <w:r w:rsidRPr="000F2EB2">
        <w:rPr>
          <w:rFonts w:ascii="Times New Roman" w:eastAsia="Times New Roman"/>
          <w:i/>
          <w:iCs/>
          <w:color w:val="000000"/>
          <w:sz w:val="28"/>
          <w:szCs w:val="28"/>
          <w:lang w:val="ru-RU" w:eastAsia="ru-RU"/>
        </w:rPr>
        <w:t>зміщується</w:t>
      </w:r>
      <w:r w:rsidRPr="004A7354">
        <w:rPr>
          <w:rFonts w:ascii="Times New Roman" w:eastAsia="Times New Roman"/>
          <w:i/>
          <w:iCs/>
          <w:color w:val="000000"/>
          <w:sz w:val="28"/>
          <w:szCs w:val="28"/>
          <w:lang w:eastAsia="ru-RU"/>
        </w:rPr>
        <w:t> </w:t>
      </w:r>
      <w:r w:rsidRPr="000F2EB2">
        <w:rPr>
          <w:rFonts w:ascii="Times New Roman" w:eastAsia="Times New Roman"/>
          <w:color w:val="000000"/>
          <w:sz w:val="28"/>
          <w:szCs w:val="28"/>
          <w:lang w:val="ru-RU" w:eastAsia="ru-RU"/>
        </w:rPr>
        <w:t>до</w:t>
      </w:r>
      <w:r w:rsidRPr="00222DEB">
        <w:rPr>
          <w:rFonts w:ascii="Times New Roman" w:eastAsia="Times New Roman"/>
          <w:color w:val="000000"/>
          <w:sz w:val="28"/>
          <w:szCs w:val="28"/>
          <w:lang w:eastAsia="ru-RU"/>
        </w:rPr>
        <w:t xml:space="preserve"> </w:t>
      </w:r>
      <w:r w:rsidRPr="000F2EB2">
        <w:rPr>
          <w:rFonts w:ascii="Times New Roman" w:eastAsia="Times New Roman"/>
          <w:color w:val="000000"/>
          <w:sz w:val="28"/>
          <w:szCs w:val="28"/>
          <w:lang w:val="ru-RU" w:eastAsia="ru-RU"/>
        </w:rPr>
        <w:t>ізоелектричної</w:t>
      </w:r>
      <w:r w:rsidRPr="00222DEB">
        <w:rPr>
          <w:rFonts w:ascii="Times New Roman" w:eastAsia="Times New Roman"/>
          <w:color w:val="000000"/>
          <w:sz w:val="28"/>
          <w:szCs w:val="28"/>
          <w:lang w:eastAsia="ru-RU"/>
        </w:rPr>
        <w:t xml:space="preserve"> </w:t>
      </w:r>
      <w:r w:rsidRPr="000F2EB2">
        <w:rPr>
          <w:rFonts w:ascii="Times New Roman" w:eastAsia="Times New Roman"/>
          <w:color w:val="000000"/>
          <w:sz w:val="28"/>
          <w:szCs w:val="28"/>
          <w:lang w:val="ru-RU" w:eastAsia="ru-RU"/>
        </w:rPr>
        <w:t>лінії</w:t>
      </w:r>
      <w:r w:rsidRPr="00222DEB">
        <w:rPr>
          <w:rFonts w:ascii="Times New Roman" w:eastAsia="Times New Roman"/>
          <w:color w:val="000000"/>
          <w:sz w:val="28"/>
          <w:szCs w:val="28"/>
          <w:lang w:eastAsia="ru-RU"/>
        </w:rPr>
        <w:t xml:space="preserve">, </w:t>
      </w:r>
      <w:r w:rsidRPr="000F2EB2">
        <w:rPr>
          <w:rFonts w:ascii="Times New Roman" w:eastAsia="Times New Roman"/>
          <w:color w:val="000000"/>
          <w:sz w:val="28"/>
          <w:szCs w:val="28"/>
          <w:lang w:val="ru-RU" w:eastAsia="ru-RU"/>
        </w:rPr>
        <w:t>зубець</w:t>
      </w:r>
      <w:r w:rsidRPr="00222DEB">
        <w:rPr>
          <w:rFonts w:ascii="Times New Roman" w:eastAsia="Times New Roman"/>
          <w:color w:val="000000"/>
          <w:sz w:val="28"/>
          <w:szCs w:val="28"/>
          <w:lang w:eastAsia="ru-RU"/>
        </w:rPr>
        <w:t xml:space="preserve"> </w:t>
      </w:r>
      <w:r w:rsidRPr="000F2EB2">
        <w:rPr>
          <w:rFonts w:ascii="Times New Roman" w:eastAsia="Times New Roman"/>
          <w:color w:val="000000"/>
          <w:sz w:val="28"/>
          <w:szCs w:val="28"/>
          <w:lang w:val="ru-RU" w:eastAsia="ru-RU"/>
        </w:rPr>
        <w:t>Т</w:t>
      </w:r>
      <w:r w:rsidRPr="004A7354">
        <w:rPr>
          <w:rFonts w:ascii="Times New Roman" w:eastAsia="Times New Roman"/>
          <w:color w:val="000000"/>
          <w:sz w:val="28"/>
          <w:szCs w:val="28"/>
          <w:lang w:eastAsia="ru-RU"/>
        </w:rPr>
        <w:t> </w:t>
      </w:r>
      <w:r w:rsidRPr="000F2EB2">
        <w:rPr>
          <w:rFonts w:ascii="Times New Roman" w:eastAsia="Times New Roman"/>
          <w:i/>
          <w:iCs/>
          <w:color w:val="000000"/>
          <w:sz w:val="28"/>
          <w:szCs w:val="28"/>
          <w:lang w:val="ru-RU" w:eastAsia="ru-RU"/>
        </w:rPr>
        <w:t>стає</w:t>
      </w:r>
      <w:r w:rsidRPr="004A7354">
        <w:rPr>
          <w:rFonts w:ascii="Times New Roman" w:eastAsia="Times New Roman"/>
          <w:i/>
          <w:iCs/>
          <w:color w:val="000000"/>
          <w:sz w:val="28"/>
          <w:szCs w:val="28"/>
          <w:lang w:eastAsia="ru-RU"/>
        </w:rPr>
        <w:t> </w:t>
      </w:r>
      <w:r w:rsidRPr="000F2EB2">
        <w:rPr>
          <w:rFonts w:ascii="Times New Roman" w:eastAsia="Times New Roman"/>
          <w:color w:val="000000"/>
          <w:sz w:val="28"/>
          <w:szCs w:val="28"/>
          <w:lang w:val="ru-RU" w:eastAsia="ru-RU"/>
        </w:rPr>
        <w:t>двофазним</w:t>
      </w:r>
      <w:r w:rsidRPr="00222DEB">
        <w:rPr>
          <w:rFonts w:ascii="Times New Roman" w:eastAsia="Times New Roman"/>
          <w:color w:val="000000"/>
          <w:sz w:val="28"/>
          <w:szCs w:val="28"/>
          <w:lang w:eastAsia="ru-RU"/>
        </w:rPr>
        <w:t xml:space="preserve"> </w:t>
      </w:r>
      <w:r w:rsidRPr="000F2EB2">
        <w:rPr>
          <w:rFonts w:ascii="Times New Roman" w:eastAsia="Times New Roman"/>
          <w:color w:val="000000"/>
          <w:sz w:val="28"/>
          <w:szCs w:val="28"/>
          <w:lang w:val="ru-RU" w:eastAsia="ru-RU"/>
        </w:rPr>
        <w:t>або</w:t>
      </w:r>
      <w:r w:rsidRPr="00222DEB">
        <w:rPr>
          <w:rFonts w:ascii="Times New Roman" w:eastAsia="Times New Roman"/>
          <w:color w:val="000000"/>
          <w:sz w:val="28"/>
          <w:szCs w:val="28"/>
          <w:lang w:eastAsia="ru-RU"/>
        </w:rPr>
        <w:t xml:space="preserve"> </w:t>
      </w:r>
      <w:r w:rsidRPr="000F2EB2">
        <w:rPr>
          <w:rFonts w:ascii="Times New Roman" w:eastAsia="Times New Roman"/>
          <w:color w:val="000000"/>
          <w:sz w:val="28"/>
          <w:szCs w:val="28"/>
          <w:lang w:val="ru-RU" w:eastAsia="ru-RU"/>
        </w:rPr>
        <w:t>негативним</w:t>
      </w:r>
      <w:r w:rsidRPr="00222DEB">
        <w:rPr>
          <w:rFonts w:ascii="Times New Roman" w:eastAsia="Times New Roman"/>
          <w:color w:val="000000"/>
          <w:sz w:val="28"/>
          <w:szCs w:val="28"/>
          <w:lang w:eastAsia="ru-RU"/>
        </w:rPr>
        <w:t xml:space="preserve">. </w:t>
      </w:r>
      <w:r w:rsidRPr="004A7354">
        <w:rPr>
          <w:rFonts w:ascii="Times New Roman" w:eastAsia="Times New Roman"/>
          <w:color w:val="000000"/>
          <w:sz w:val="28"/>
          <w:szCs w:val="28"/>
          <w:lang w:val="ru-RU" w:eastAsia="ru-RU"/>
        </w:rPr>
        <w:t>У важких випадках на ЕКГ спостерігаються явища локального порушення коронарного кровообігу як при інфаркті</w:t>
      </w:r>
      <w:r w:rsidRPr="004A7354">
        <w:rPr>
          <w:rFonts w:ascii="Times New Roman" w:eastAsia="Times New Roman"/>
          <w:color w:val="000000"/>
          <w:sz w:val="28"/>
          <w:szCs w:val="28"/>
          <w:lang w:eastAsia="ru-RU"/>
        </w:rPr>
        <w:t> </w:t>
      </w:r>
      <w:r w:rsidRPr="004A7354">
        <w:rPr>
          <w:rFonts w:ascii="Times New Roman" w:eastAsia="Times New Roman"/>
          <w:color w:val="000000"/>
          <w:sz w:val="28"/>
          <w:szCs w:val="28"/>
          <w:lang w:val="ru-RU" w:eastAsia="ru-RU"/>
        </w:rPr>
        <w:t>міокарда. Вказані зміни зазвичай носять транзиторний характер і швидко зникають у міру поліпшення загального стану хворих і виходу з гострого періоду отруєння.</w:t>
      </w:r>
    </w:p>
    <w:p w:rsidR="00346006" w:rsidRPr="004A7354" w:rsidRDefault="00346006" w:rsidP="005B51DC">
      <w:pPr>
        <w:spacing w:line="276" w:lineRule="auto"/>
        <w:rPr>
          <w:rFonts w:ascii="Times New Roman" w:eastAsia="Times New Roman"/>
          <w:color w:val="000000"/>
          <w:sz w:val="28"/>
          <w:szCs w:val="28"/>
          <w:lang w:val="ru-RU" w:eastAsia="ru-RU"/>
        </w:rPr>
      </w:pPr>
      <w:r w:rsidRPr="004A7354">
        <w:rPr>
          <w:rFonts w:ascii="Times New Roman" w:eastAsia="Times New Roman"/>
          <w:color w:val="000000"/>
          <w:sz w:val="28"/>
          <w:szCs w:val="28"/>
          <w:lang w:eastAsia="ru-RU"/>
        </w:rPr>
        <w:t>    </w:t>
      </w:r>
      <w:r w:rsidRPr="004A7354">
        <w:rPr>
          <w:rFonts w:ascii="Times New Roman" w:eastAsia="Times New Roman"/>
          <w:color w:val="000000"/>
          <w:sz w:val="28"/>
          <w:szCs w:val="28"/>
          <w:lang w:val="ru-RU" w:eastAsia="ru-RU"/>
        </w:rPr>
        <w:t>Звертає на себе увагу велика частота</w:t>
      </w:r>
      <w:r w:rsidRPr="004A7354">
        <w:rPr>
          <w:rFonts w:ascii="Times New Roman" w:eastAsia="Times New Roman"/>
          <w:color w:val="000000"/>
          <w:sz w:val="28"/>
          <w:szCs w:val="28"/>
          <w:lang w:eastAsia="ru-RU"/>
        </w:rPr>
        <w:t> </w:t>
      </w:r>
      <w:r w:rsidRPr="004A7354">
        <w:rPr>
          <w:rFonts w:ascii="Times New Roman" w:eastAsia="Times New Roman"/>
          <w:color w:val="000000"/>
          <w:sz w:val="28"/>
          <w:szCs w:val="28"/>
          <w:lang w:val="ru-RU" w:eastAsia="ru-RU"/>
        </w:rPr>
        <w:t>трофічних</w:t>
      </w:r>
      <w:r w:rsidRPr="004A7354">
        <w:rPr>
          <w:rFonts w:ascii="Times New Roman" w:eastAsia="Times New Roman"/>
          <w:color w:val="000000"/>
          <w:sz w:val="28"/>
          <w:szCs w:val="28"/>
          <w:lang w:eastAsia="ru-RU"/>
        </w:rPr>
        <w:t> </w:t>
      </w:r>
      <w:r w:rsidRPr="004A7354">
        <w:rPr>
          <w:rFonts w:ascii="Times New Roman" w:eastAsia="Times New Roman"/>
          <w:color w:val="000000"/>
          <w:sz w:val="28"/>
          <w:szCs w:val="28"/>
          <w:lang w:val="ru-RU" w:eastAsia="ru-RU"/>
        </w:rPr>
        <w:t xml:space="preserve">розладів в групі хворих з отруєннями вихлопними газами автомобілів. Це можна пояснити тією обставиною, що більшість з них виявляють на місці події в несвідомому стані, лежачими в незручному положенні, на твердій основі з підвернутими під себе і здавленими кінцівками. Хворі відзначають відчуття оніміння, болі, обмеження функцій постраждалої частини тіла. На ранніх етапах шкіряно-трофічних розладів спостерігаються бульозні дерматити, що характеризуються гіперемією ділянок, шкіри і набряком підшкірних тканин. Надалі утворюються міхурі, наповнені серозним або геморагічним вмістом. Іноді трофічні розлади можуть протікати за типом ішемічного поліневриту, що виражається в атрофії окремих груп м'язів, порушенні чутливості і обмеженні функції кінцівок. У важчих випадках розвиваються некротичні дерматоміозити, коли на ділянках гіперемійованої шкіри виникає ущільнення і інфільтрати з подальшим утворенням некрозу тканин і глибоких виразок. Особливо важкі випадки дерматоміозитів можуть приводити до розвитку міоренального синдрому і гострої ниркової недостатності унаслідок міоглобінурійного нефрозу різного ступеня тяжкості. У ряді випадків у потерпілих на місці події шкірні покриви і видимі слизові оболонки бувають яскраво-червоними. Подібне забарвлення характерне для свіжих випадків отруєння моноксидом вуглецю, оскільки яскраво-червоне забарвлення — це колір карбоксигемоглобіну. Шкірні покриви хворих, доставлених в стаціонар в стані </w:t>
      </w:r>
      <w:r w:rsidRPr="004A7354">
        <w:rPr>
          <w:rFonts w:ascii="Times New Roman" w:eastAsia="Times New Roman"/>
          <w:color w:val="000000"/>
          <w:sz w:val="28"/>
          <w:szCs w:val="28"/>
          <w:lang w:val="ru-RU" w:eastAsia="ru-RU"/>
        </w:rPr>
        <w:lastRenderedPageBreak/>
        <w:t>вираженої гіпоксії, бувають</w:t>
      </w:r>
      <w:r w:rsidRPr="004A7354">
        <w:rPr>
          <w:rFonts w:ascii="Times New Roman" w:eastAsia="Times New Roman"/>
          <w:color w:val="000000"/>
          <w:sz w:val="28"/>
          <w:szCs w:val="28"/>
          <w:lang w:eastAsia="ru-RU"/>
        </w:rPr>
        <w:t> </w:t>
      </w:r>
      <w:r w:rsidRPr="004A7354">
        <w:rPr>
          <w:rFonts w:ascii="Times New Roman" w:eastAsia="Times New Roman"/>
          <w:color w:val="000000"/>
          <w:sz w:val="28"/>
          <w:szCs w:val="28"/>
          <w:lang w:val="ru-RU" w:eastAsia="ru-RU"/>
        </w:rPr>
        <w:t>ціанотичними.</w:t>
      </w:r>
    </w:p>
    <w:p w:rsidR="00346006" w:rsidRPr="004A7354" w:rsidRDefault="00346006" w:rsidP="005B51DC">
      <w:pPr>
        <w:spacing w:line="276" w:lineRule="auto"/>
        <w:rPr>
          <w:rFonts w:ascii="Times New Roman"/>
          <w:color w:val="000000"/>
          <w:sz w:val="28"/>
          <w:szCs w:val="28"/>
          <w:lang w:val="ru-RU"/>
        </w:rPr>
      </w:pPr>
      <w:r w:rsidRPr="004A7354">
        <w:rPr>
          <w:rFonts w:ascii="Times New Roman"/>
          <w:color w:val="000000"/>
          <w:sz w:val="28"/>
          <w:szCs w:val="28"/>
          <w:lang w:val="ru-RU"/>
        </w:rPr>
        <w:t>Шляхи зниження викидів і токсичності</w:t>
      </w:r>
    </w:p>
    <w:p w:rsidR="00346006" w:rsidRPr="004A7354" w:rsidRDefault="00346006" w:rsidP="005B51DC">
      <w:pPr>
        <w:spacing w:line="276" w:lineRule="auto"/>
        <w:rPr>
          <w:rFonts w:ascii="Times New Roman" w:eastAsia="Times New Roman"/>
          <w:color w:val="000000"/>
          <w:sz w:val="28"/>
          <w:szCs w:val="28"/>
          <w:lang w:val="ru-RU" w:eastAsia="ru-RU"/>
        </w:rPr>
      </w:pPr>
      <w:r w:rsidRPr="004A7354">
        <w:rPr>
          <w:rFonts w:ascii="Times New Roman" w:eastAsia="Times New Roman"/>
          <w:color w:val="000000"/>
          <w:sz w:val="28"/>
          <w:szCs w:val="28"/>
          <w:lang w:val="ru-RU" w:eastAsia="ru-RU"/>
        </w:rPr>
        <w:t>Стимулом до скорочення обсягів викидів передбачається зацікавленість у скороченні витрати палива (значна стаття витрат у автомобільному транспорті).</w:t>
      </w:r>
    </w:p>
    <w:p w:rsidR="00346006" w:rsidRPr="004A7354" w:rsidRDefault="00346006" w:rsidP="005B51DC">
      <w:pPr>
        <w:spacing w:line="276" w:lineRule="auto"/>
        <w:rPr>
          <w:rFonts w:ascii="Times New Roman" w:eastAsia="Times New Roman"/>
          <w:color w:val="000000"/>
          <w:sz w:val="28"/>
          <w:szCs w:val="28"/>
          <w:lang w:val="ru-RU" w:eastAsia="ru-RU"/>
        </w:rPr>
      </w:pPr>
      <w:r w:rsidRPr="004A7354">
        <w:rPr>
          <w:rFonts w:ascii="Times New Roman" w:eastAsia="Times New Roman"/>
          <w:color w:val="000000"/>
          <w:sz w:val="28"/>
          <w:szCs w:val="28"/>
          <w:lang w:val="ru-RU" w:eastAsia="ru-RU"/>
        </w:rPr>
        <w:t>Колосальний вплив на кількість викидів (не врахуючи кількість спалювання палива) відіграє</w:t>
      </w:r>
      <w:r w:rsidRPr="004A7354">
        <w:rPr>
          <w:rFonts w:ascii="Times New Roman" w:eastAsia="Times New Roman"/>
          <w:color w:val="000000"/>
          <w:sz w:val="28"/>
          <w:szCs w:val="28"/>
          <w:lang w:eastAsia="ru-RU"/>
        </w:rPr>
        <w:t> </w:t>
      </w:r>
      <w:r w:rsidRPr="004A7354">
        <w:rPr>
          <w:rFonts w:ascii="Times New Roman" w:eastAsia="Times New Roman"/>
          <w:color w:val="000000"/>
          <w:sz w:val="28"/>
          <w:szCs w:val="28"/>
          <w:lang w:val="ru-RU" w:eastAsia="ru-RU"/>
        </w:rPr>
        <w:t>організація руху</w:t>
      </w:r>
      <w:r w:rsidRPr="004A7354">
        <w:rPr>
          <w:rFonts w:ascii="Times New Roman" w:eastAsia="Times New Roman"/>
          <w:color w:val="000000"/>
          <w:sz w:val="28"/>
          <w:szCs w:val="28"/>
          <w:lang w:eastAsia="ru-RU"/>
        </w:rPr>
        <w:t> </w:t>
      </w:r>
      <w:r w:rsidRPr="004A7354">
        <w:rPr>
          <w:rFonts w:ascii="Times New Roman" w:eastAsia="Times New Roman"/>
          <w:color w:val="000000"/>
          <w:sz w:val="28"/>
          <w:szCs w:val="28"/>
          <w:lang w:val="ru-RU" w:eastAsia="ru-RU"/>
        </w:rPr>
        <w:t>автомобілів у місті (значна частина викидів відбувається в пробках і на світлофорах). При вдалій організації можливе застосування менш потужних двигунів, рух на невисоких (економічних) проміжних швидкостях.</w:t>
      </w:r>
    </w:p>
    <w:p w:rsidR="00346006" w:rsidRPr="004A7354" w:rsidRDefault="00346006" w:rsidP="005B51DC">
      <w:pPr>
        <w:spacing w:line="276" w:lineRule="auto"/>
        <w:rPr>
          <w:rFonts w:ascii="Times New Roman" w:eastAsia="Times New Roman"/>
          <w:color w:val="000000"/>
          <w:sz w:val="28"/>
          <w:szCs w:val="28"/>
          <w:lang w:val="ru-RU" w:eastAsia="ru-RU"/>
        </w:rPr>
      </w:pPr>
      <w:r w:rsidRPr="004A7354">
        <w:rPr>
          <w:rFonts w:ascii="Times New Roman" w:eastAsia="Times New Roman"/>
          <w:color w:val="000000"/>
          <w:sz w:val="28"/>
          <w:szCs w:val="28"/>
          <w:lang w:val="ru-RU" w:eastAsia="ru-RU"/>
        </w:rPr>
        <w:t>Істотно знизити вміст вуглеводнів у вихлопних газах, більш ніж в 2 рази, можливо застосуванням</w:t>
      </w:r>
      <w:r w:rsidRPr="004A7354">
        <w:rPr>
          <w:rFonts w:ascii="Times New Roman" w:eastAsia="Times New Roman"/>
          <w:color w:val="000000"/>
          <w:sz w:val="28"/>
          <w:szCs w:val="28"/>
          <w:lang w:eastAsia="ru-RU"/>
        </w:rPr>
        <w:t> </w:t>
      </w:r>
      <w:r w:rsidRPr="004A7354">
        <w:rPr>
          <w:rFonts w:ascii="Times New Roman" w:eastAsia="Times New Roman"/>
          <w:color w:val="000000"/>
          <w:sz w:val="28"/>
          <w:szCs w:val="28"/>
          <w:lang w:val="ru-RU" w:eastAsia="ru-RU"/>
        </w:rPr>
        <w:t>в якості палива</w:t>
      </w:r>
      <w:r w:rsidRPr="004A7354">
        <w:rPr>
          <w:rFonts w:ascii="Times New Roman" w:eastAsia="Times New Roman"/>
          <w:color w:val="000000"/>
          <w:sz w:val="28"/>
          <w:szCs w:val="28"/>
          <w:lang w:eastAsia="ru-RU"/>
        </w:rPr>
        <w:t> </w:t>
      </w:r>
      <w:r w:rsidRPr="004A7354">
        <w:rPr>
          <w:rFonts w:ascii="Times New Roman" w:eastAsia="Times New Roman"/>
          <w:color w:val="000000"/>
          <w:sz w:val="28"/>
          <w:szCs w:val="28"/>
          <w:lang w:val="ru-RU" w:eastAsia="ru-RU"/>
        </w:rPr>
        <w:t>попутних нафтових (</w:t>
      </w:r>
      <w:hyperlink r:id="rId10" w:tooltip="Пропан" w:history="1">
        <w:r w:rsidRPr="004A7354">
          <w:rPr>
            <w:rFonts w:ascii="Times New Roman" w:eastAsia="Times New Roman"/>
            <w:sz w:val="28"/>
            <w:szCs w:val="28"/>
            <w:lang w:val="ru-RU" w:eastAsia="ru-RU"/>
          </w:rPr>
          <w:t>пропан</w:t>
        </w:r>
      </w:hyperlink>
      <w:r w:rsidRPr="004A7354">
        <w:rPr>
          <w:rFonts w:ascii="Times New Roman" w:eastAsia="Times New Roman"/>
          <w:color w:val="000000"/>
          <w:sz w:val="28"/>
          <w:szCs w:val="28"/>
          <w:lang w:val="ru-RU" w:eastAsia="ru-RU"/>
        </w:rPr>
        <w:t>,</w:t>
      </w:r>
      <w:r w:rsidRPr="004A7354">
        <w:rPr>
          <w:rFonts w:ascii="Times New Roman" w:eastAsia="Times New Roman"/>
          <w:color w:val="000000"/>
          <w:sz w:val="28"/>
          <w:szCs w:val="28"/>
          <w:lang w:eastAsia="ru-RU"/>
        </w:rPr>
        <w:t> </w:t>
      </w:r>
      <w:hyperlink r:id="rId11" w:tooltip="Бутан (сполука)" w:history="1">
        <w:r w:rsidRPr="004A7354">
          <w:rPr>
            <w:rFonts w:ascii="Times New Roman" w:eastAsia="Times New Roman"/>
            <w:sz w:val="28"/>
            <w:szCs w:val="28"/>
            <w:lang w:val="ru-RU" w:eastAsia="ru-RU"/>
          </w:rPr>
          <w:t>бутан</w:t>
        </w:r>
      </w:hyperlink>
      <w:r w:rsidRPr="004A7354">
        <w:rPr>
          <w:rFonts w:ascii="Times New Roman" w:eastAsia="Times New Roman"/>
          <w:color w:val="000000"/>
          <w:sz w:val="28"/>
          <w:szCs w:val="28"/>
          <w:lang w:val="ru-RU" w:eastAsia="ru-RU"/>
        </w:rPr>
        <w:t>), або</w:t>
      </w:r>
      <w:hyperlink r:id="rId12" w:tooltip="Природний газ" w:history="1">
        <w:r w:rsidRPr="004A7354">
          <w:rPr>
            <w:rFonts w:ascii="Times New Roman" w:eastAsia="Times New Roman"/>
            <w:sz w:val="28"/>
            <w:szCs w:val="28"/>
            <w:lang w:val="ru-RU" w:eastAsia="ru-RU"/>
          </w:rPr>
          <w:t>природного</w:t>
        </w:r>
      </w:hyperlink>
      <w:r w:rsidRPr="004A7354">
        <w:rPr>
          <w:rFonts w:ascii="Times New Roman" w:eastAsia="Times New Roman"/>
          <w:color w:val="000000"/>
          <w:sz w:val="28"/>
          <w:szCs w:val="28"/>
          <w:lang w:eastAsia="ru-RU"/>
        </w:rPr>
        <w:t> </w:t>
      </w:r>
      <w:r w:rsidRPr="004A7354">
        <w:rPr>
          <w:rFonts w:ascii="Times New Roman" w:eastAsia="Times New Roman"/>
          <w:color w:val="000000"/>
          <w:sz w:val="28"/>
          <w:szCs w:val="28"/>
          <w:lang w:val="ru-RU" w:eastAsia="ru-RU"/>
        </w:rPr>
        <w:t>газів, при тому, що головний недолік природного газу</w:t>
      </w:r>
      <w:r w:rsidRPr="004A7354">
        <w:rPr>
          <w:rFonts w:ascii="Times New Roman" w:eastAsia="Times New Roman"/>
          <w:color w:val="000000"/>
          <w:sz w:val="28"/>
          <w:szCs w:val="28"/>
          <w:lang w:eastAsia="ru-RU"/>
        </w:rPr>
        <w:t> </w:t>
      </w:r>
      <w:r w:rsidRPr="004A7354">
        <w:rPr>
          <w:rFonts w:ascii="Times New Roman" w:eastAsia="Times New Roman"/>
          <w:color w:val="000000"/>
          <w:sz w:val="28"/>
          <w:szCs w:val="28"/>
          <w:lang w:val="ru-RU" w:eastAsia="ru-RU"/>
        </w:rPr>
        <w:t>— низький запас ходу, для умов руху в містах є не настільки значущим.</w:t>
      </w:r>
    </w:p>
    <w:p w:rsidR="00346006" w:rsidRPr="004A7354" w:rsidRDefault="00346006" w:rsidP="005B51DC">
      <w:pPr>
        <w:spacing w:line="276" w:lineRule="auto"/>
        <w:rPr>
          <w:rFonts w:ascii="Times New Roman" w:eastAsia="Times New Roman"/>
          <w:color w:val="000000"/>
          <w:sz w:val="28"/>
          <w:szCs w:val="28"/>
          <w:lang w:val="ru-RU" w:eastAsia="ru-RU"/>
        </w:rPr>
      </w:pPr>
      <w:r w:rsidRPr="004A7354">
        <w:rPr>
          <w:rFonts w:ascii="Times New Roman" w:eastAsia="Times New Roman"/>
          <w:color w:val="000000"/>
          <w:sz w:val="28"/>
          <w:szCs w:val="28"/>
          <w:lang w:val="ru-RU" w:eastAsia="ru-RU"/>
        </w:rPr>
        <w:t>Крім складу палива, на токсичність впливає</w:t>
      </w:r>
      <w:r w:rsidRPr="004A7354">
        <w:rPr>
          <w:rFonts w:ascii="Times New Roman" w:eastAsia="Times New Roman"/>
          <w:color w:val="000000"/>
          <w:sz w:val="28"/>
          <w:szCs w:val="28"/>
          <w:lang w:eastAsia="ru-RU"/>
        </w:rPr>
        <w:t> </w:t>
      </w:r>
      <w:r w:rsidRPr="004A7354">
        <w:rPr>
          <w:rFonts w:ascii="Times New Roman" w:eastAsia="Times New Roman"/>
          <w:color w:val="000000"/>
          <w:sz w:val="28"/>
          <w:szCs w:val="28"/>
          <w:lang w:val="ru-RU" w:eastAsia="ru-RU"/>
        </w:rPr>
        <w:t>технічний стан та налаштування двигуна</w:t>
      </w:r>
      <w:r w:rsidRPr="004A7354">
        <w:rPr>
          <w:rFonts w:ascii="Times New Roman" w:eastAsia="Times New Roman"/>
          <w:color w:val="000000"/>
          <w:sz w:val="28"/>
          <w:szCs w:val="28"/>
          <w:lang w:eastAsia="ru-RU"/>
        </w:rPr>
        <w:t> </w:t>
      </w:r>
      <w:r w:rsidRPr="004A7354">
        <w:rPr>
          <w:rFonts w:ascii="Times New Roman" w:eastAsia="Times New Roman"/>
          <w:color w:val="000000"/>
          <w:sz w:val="28"/>
          <w:szCs w:val="28"/>
          <w:lang w:val="ru-RU" w:eastAsia="ru-RU"/>
        </w:rPr>
        <w:t>(особливо дизельного</w:t>
      </w:r>
      <w:r w:rsidRPr="004A7354">
        <w:rPr>
          <w:rFonts w:ascii="Times New Roman" w:eastAsia="Times New Roman"/>
          <w:color w:val="000000"/>
          <w:sz w:val="28"/>
          <w:szCs w:val="28"/>
          <w:lang w:eastAsia="ru-RU"/>
        </w:rPr>
        <w:t> </w:t>
      </w:r>
      <w:r w:rsidRPr="004A7354">
        <w:rPr>
          <w:rFonts w:ascii="Times New Roman" w:eastAsia="Times New Roman"/>
          <w:color w:val="000000"/>
          <w:sz w:val="28"/>
          <w:szCs w:val="28"/>
          <w:lang w:val="ru-RU" w:eastAsia="ru-RU"/>
        </w:rPr>
        <w:t>— викиди сажі можуть збільшуватися до 20 разів і карбюраторного</w:t>
      </w:r>
      <w:r w:rsidRPr="004A7354">
        <w:rPr>
          <w:rFonts w:ascii="Times New Roman" w:eastAsia="Times New Roman"/>
          <w:color w:val="000000"/>
          <w:sz w:val="28"/>
          <w:szCs w:val="28"/>
          <w:lang w:eastAsia="ru-RU"/>
        </w:rPr>
        <w:t> </w:t>
      </w:r>
      <w:r w:rsidRPr="004A7354">
        <w:rPr>
          <w:rFonts w:ascii="Times New Roman" w:eastAsia="Times New Roman"/>
          <w:color w:val="000000"/>
          <w:sz w:val="28"/>
          <w:szCs w:val="28"/>
          <w:lang w:val="ru-RU" w:eastAsia="ru-RU"/>
        </w:rPr>
        <w:t>— до 1,5-2 разів змінюються викиди оксидів азоту).</w:t>
      </w:r>
    </w:p>
    <w:p w:rsidR="00346006" w:rsidRPr="004A7354" w:rsidRDefault="00346006" w:rsidP="005B51DC">
      <w:pPr>
        <w:spacing w:line="276" w:lineRule="auto"/>
        <w:rPr>
          <w:rFonts w:ascii="Times New Roman" w:eastAsia="Times New Roman"/>
          <w:color w:val="000000"/>
          <w:sz w:val="28"/>
          <w:szCs w:val="28"/>
          <w:lang w:val="ru-RU" w:eastAsia="ru-RU"/>
        </w:rPr>
      </w:pPr>
      <w:r w:rsidRPr="004A7354">
        <w:rPr>
          <w:rFonts w:ascii="Times New Roman" w:eastAsia="Times New Roman"/>
          <w:color w:val="000000"/>
          <w:sz w:val="28"/>
          <w:szCs w:val="28"/>
          <w:lang w:val="ru-RU" w:eastAsia="ru-RU"/>
        </w:rPr>
        <w:t>Значно знижено викиди (знижено витрату палива) в сучасних конструкціях</w:t>
      </w:r>
      <w:r w:rsidRPr="004A7354">
        <w:rPr>
          <w:rFonts w:ascii="Times New Roman" w:eastAsia="Times New Roman"/>
          <w:color w:val="000000"/>
          <w:sz w:val="28"/>
          <w:szCs w:val="28"/>
          <w:lang w:eastAsia="ru-RU"/>
        </w:rPr>
        <w:t> </w:t>
      </w:r>
      <w:hyperlink r:id="rId13" w:tooltip="Система впорскування палива" w:history="1">
        <w:r w:rsidRPr="004A7354">
          <w:rPr>
            <w:rFonts w:ascii="Times New Roman" w:eastAsia="Times New Roman"/>
            <w:sz w:val="28"/>
            <w:szCs w:val="28"/>
            <w:lang w:val="ru-RU" w:eastAsia="ru-RU"/>
          </w:rPr>
          <w:t>інжекторних систем впорскування палива</w:t>
        </w:r>
      </w:hyperlink>
      <w:r w:rsidRPr="004A7354">
        <w:rPr>
          <w:rFonts w:ascii="Times New Roman" w:eastAsia="Times New Roman"/>
          <w:color w:val="000000"/>
          <w:sz w:val="28"/>
          <w:szCs w:val="28"/>
          <w:lang w:val="ru-RU" w:eastAsia="ru-RU"/>
        </w:rPr>
        <w:t>, які працюють на стабільно збіднених сумішах неетильованого бензину, встановленням</w:t>
      </w:r>
      <w:r w:rsidRPr="004A7354">
        <w:rPr>
          <w:rFonts w:ascii="Times New Roman" w:eastAsia="Times New Roman"/>
          <w:color w:val="000000"/>
          <w:sz w:val="28"/>
          <w:szCs w:val="28"/>
          <w:lang w:eastAsia="ru-RU"/>
        </w:rPr>
        <w:t> </w:t>
      </w:r>
      <w:hyperlink r:id="rId14" w:tooltip="Каталітичний нейтралізатор (ще не написана)" w:history="1">
        <w:r w:rsidRPr="004A7354">
          <w:rPr>
            <w:rFonts w:ascii="Times New Roman" w:eastAsia="Times New Roman"/>
            <w:sz w:val="28"/>
            <w:szCs w:val="28"/>
            <w:lang w:val="ru-RU" w:eastAsia="ru-RU"/>
          </w:rPr>
          <w:t>каталітичних нейтралізаторів</w:t>
        </w:r>
      </w:hyperlink>
      <w:r w:rsidRPr="004A7354">
        <w:rPr>
          <w:rFonts w:ascii="Times New Roman" w:eastAsia="Times New Roman"/>
          <w:color w:val="000000"/>
          <w:sz w:val="28"/>
          <w:szCs w:val="28"/>
          <w:lang w:val="ru-RU" w:eastAsia="ru-RU"/>
        </w:rPr>
        <w:t>, застосуванням</w:t>
      </w:r>
      <w:r w:rsidRPr="004A7354">
        <w:rPr>
          <w:rFonts w:ascii="Times New Roman" w:eastAsia="Times New Roman"/>
          <w:color w:val="000000"/>
          <w:sz w:val="28"/>
          <w:szCs w:val="28"/>
          <w:lang w:eastAsia="ru-RU"/>
        </w:rPr>
        <w:t> </w:t>
      </w:r>
      <w:hyperlink r:id="rId15" w:tooltip="Газовий двигун" w:history="1">
        <w:r w:rsidRPr="004A7354">
          <w:rPr>
            <w:rFonts w:ascii="Times New Roman" w:eastAsia="Times New Roman"/>
            <w:sz w:val="28"/>
            <w:szCs w:val="28"/>
            <w:lang w:val="ru-RU" w:eastAsia="ru-RU"/>
          </w:rPr>
          <w:t>двигунів</w:t>
        </w:r>
      </w:hyperlink>
      <w:r w:rsidRPr="004A7354">
        <w:rPr>
          <w:rFonts w:ascii="Times New Roman" w:eastAsia="Times New Roman"/>
          <w:color w:val="000000"/>
          <w:sz w:val="28"/>
          <w:szCs w:val="28"/>
          <w:lang w:val="ru-RU" w:eastAsia="ru-RU"/>
        </w:rPr>
        <w:t>, які працюють на газових паливах, агрегатів з нагнітачами і охолоджувачами повітря, застосуванням</w:t>
      </w:r>
      <w:r w:rsidRPr="004A7354">
        <w:rPr>
          <w:rFonts w:ascii="Times New Roman" w:eastAsia="Times New Roman"/>
          <w:color w:val="000000"/>
          <w:sz w:val="28"/>
          <w:szCs w:val="28"/>
          <w:lang w:eastAsia="ru-RU"/>
        </w:rPr>
        <w:t> </w:t>
      </w:r>
      <w:hyperlink r:id="rId16" w:tooltip="Гібридний автомобіль" w:history="1">
        <w:r w:rsidRPr="004A7354">
          <w:rPr>
            <w:rFonts w:ascii="Times New Roman" w:eastAsia="Times New Roman"/>
            <w:sz w:val="28"/>
            <w:szCs w:val="28"/>
            <w:lang w:val="ru-RU" w:eastAsia="ru-RU"/>
          </w:rPr>
          <w:t>гібридних приводів</w:t>
        </w:r>
      </w:hyperlink>
      <w:r w:rsidRPr="004A7354">
        <w:rPr>
          <w:rFonts w:ascii="Times New Roman" w:eastAsia="Times New Roman"/>
          <w:color w:val="000000"/>
          <w:sz w:val="28"/>
          <w:szCs w:val="28"/>
          <w:lang w:val="ru-RU" w:eastAsia="ru-RU"/>
        </w:rPr>
        <w:t>. Однак подібні конструкції сильно подорожчують автомобілі.</w:t>
      </w:r>
    </w:p>
    <w:p w:rsidR="00377251" w:rsidRPr="00006DEC" w:rsidRDefault="00377251" w:rsidP="005B51DC">
      <w:pPr>
        <w:spacing w:line="276" w:lineRule="auto"/>
        <w:rPr>
          <w:rFonts w:ascii="Times New Roman"/>
          <w:b/>
          <w:sz w:val="28"/>
          <w:szCs w:val="28"/>
          <w:lang w:val="ru-RU"/>
        </w:rPr>
      </w:pPr>
    </w:p>
    <w:p w:rsidR="00346006" w:rsidRPr="004A7354" w:rsidRDefault="00346006" w:rsidP="005B51DC">
      <w:pPr>
        <w:spacing w:line="276" w:lineRule="auto"/>
        <w:rPr>
          <w:rFonts w:ascii="Times New Roman"/>
          <w:b/>
          <w:sz w:val="28"/>
          <w:szCs w:val="28"/>
          <w:lang w:val="uk-UA"/>
        </w:rPr>
      </w:pPr>
      <w:r w:rsidRPr="004A7354">
        <w:rPr>
          <w:rFonts w:ascii="Times New Roman"/>
          <w:b/>
          <w:sz w:val="28"/>
          <w:szCs w:val="28"/>
          <w:lang w:val="uk-UA"/>
        </w:rPr>
        <w:t>Методи визначення бензапірену в повітрі робочої зони. Принцип методу високоефективної рідинної хроматографії.</w:t>
      </w:r>
    </w:p>
    <w:p w:rsidR="00346006" w:rsidRPr="004A7354" w:rsidRDefault="00346006" w:rsidP="005B51DC">
      <w:pPr>
        <w:spacing w:line="276" w:lineRule="auto"/>
        <w:rPr>
          <w:rFonts w:ascii="Times New Roman"/>
          <w:sz w:val="28"/>
          <w:szCs w:val="28"/>
          <w:lang w:val="uk-UA"/>
        </w:rPr>
      </w:pPr>
      <w:r w:rsidRPr="004A7354">
        <w:rPr>
          <w:rFonts w:ascii="Times New Roman"/>
          <w:sz w:val="28"/>
          <w:szCs w:val="28"/>
          <w:lang w:val="uk-UA"/>
        </w:rPr>
        <w:t>1 . Об'єкти дослідження</w:t>
      </w:r>
    </w:p>
    <w:p w:rsidR="00346006" w:rsidRPr="004A7354" w:rsidRDefault="00346006" w:rsidP="005B51DC">
      <w:pPr>
        <w:spacing w:line="276" w:lineRule="auto"/>
        <w:rPr>
          <w:rFonts w:ascii="Times New Roman"/>
          <w:sz w:val="28"/>
          <w:szCs w:val="28"/>
          <w:lang w:val="uk-UA"/>
        </w:rPr>
      </w:pPr>
      <w:r w:rsidRPr="004A7354">
        <w:rPr>
          <w:rFonts w:ascii="Times New Roman"/>
          <w:sz w:val="28"/>
          <w:szCs w:val="28"/>
          <w:lang w:val="uk-UA"/>
        </w:rPr>
        <w:t>Справжня методика виконання вимірювань поширюється на атмосферне повітря населених місць і повітря робочої зони і встановлює визначення масової концентрації бензпірену методом високоефективної рідинної хроматографії з флуориметричним детектирюванням .</w:t>
      </w:r>
    </w:p>
    <w:p w:rsidR="00346006" w:rsidRPr="004A7354" w:rsidRDefault="00346006" w:rsidP="005B51DC">
      <w:pPr>
        <w:spacing w:line="276" w:lineRule="auto"/>
        <w:rPr>
          <w:rFonts w:ascii="Times New Roman"/>
          <w:sz w:val="28"/>
          <w:szCs w:val="28"/>
          <w:lang w:val="uk-UA"/>
        </w:rPr>
      </w:pPr>
      <w:r w:rsidRPr="004A7354">
        <w:rPr>
          <w:rFonts w:ascii="Times New Roman"/>
          <w:sz w:val="28"/>
          <w:szCs w:val="28"/>
          <w:lang w:val="uk-UA"/>
        </w:rPr>
        <w:t>2 . Діапазон вимірювань</w:t>
      </w:r>
    </w:p>
    <w:p w:rsidR="00346006" w:rsidRPr="004A7354" w:rsidRDefault="00346006" w:rsidP="005B51DC">
      <w:pPr>
        <w:spacing w:line="276" w:lineRule="auto"/>
        <w:rPr>
          <w:rFonts w:ascii="Times New Roman"/>
          <w:sz w:val="28"/>
          <w:szCs w:val="28"/>
          <w:lang w:val="uk-UA"/>
        </w:rPr>
      </w:pPr>
      <w:r w:rsidRPr="004A7354">
        <w:rPr>
          <w:rFonts w:ascii="Times New Roman"/>
          <w:sz w:val="28"/>
          <w:szCs w:val="28"/>
          <w:lang w:val="uk-UA"/>
        </w:rPr>
        <w:t>Метод забезпечує отримання результатів вимірювань масової концентрації бензпірену в атмосферному повітрі населених місць в діапазонах вимірювання 0,0005 - 0,05 мкг/м3 (0,5 - 50 ГДК) і в повітрі робочої зони в діапазонах вимірювання 0,075 - 7 , 5 мкг/м3 (0,5 - 50 ГДК).</w:t>
      </w:r>
    </w:p>
    <w:p w:rsidR="00346006" w:rsidRPr="004A7354" w:rsidRDefault="00346006" w:rsidP="005B51DC">
      <w:pPr>
        <w:spacing w:line="276" w:lineRule="auto"/>
        <w:rPr>
          <w:rFonts w:ascii="Times New Roman"/>
          <w:sz w:val="28"/>
          <w:szCs w:val="28"/>
          <w:lang w:val="uk-UA"/>
        </w:rPr>
      </w:pPr>
      <w:r w:rsidRPr="004A7354">
        <w:rPr>
          <w:rFonts w:ascii="Times New Roman"/>
          <w:sz w:val="28"/>
          <w:szCs w:val="28"/>
          <w:lang w:val="uk-UA"/>
        </w:rPr>
        <w:t>3 . Пробопідготовка</w:t>
      </w:r>
      <w:r w:rsidR="00E14DB8" w:rsidRPr="004A7354">
        <w:rPr>
          <w:rFonts w:ascii="Times New Roman"/>
          <w:sz w:val="28"/>
          <w:szCs w:val="28"/>
          <w:lang w:val="uk-UA"/>
        </w:rPr>
        <w:t xml:space="preserve"> ( рис. 2)</w:t>
      </w:r>
    </w:p>
    <w:p w:rsidR="00E14DB8" w:rsidRPr="004A7354" w:rsidRDefault="00E14DB8" w:rsidP="005B51DC">
      <w:pPr>
        <w:spacing w:line="276" w:lineRule="auto"/>
        <w:rPr>
          <w:rFonts w:ascii="Times New Roman"/>
          <w:b/>
          <w:sz w:val="28"/>
          <w:szCs w:val="28"/>
          <w:lang w:val="uk-UA"/>
        </w:rPr>
      </w:pPr>
    </w:p>
    <w:p w:rsidR="00346006" w:rsidRPr="004A7354" w:rsidRDefault="00346006" w:rsidP="005B51DC">
      <w:pPr>
        <w:spacing w:line="276" w:lineRule="auto"/>
        <w:rPr>
          <w:rFonts w:ascii="Times New Roman"/>
          <w:b/>
          <w:sz w:val="28"/>
          <w:szCs w:val="28"/>
          <w:lang w:val="uk-UA"/>
        </w:rPr>
      </w:pPr>
      <w:r w:rsidRPr="004A7354">
        <w:rPr>
          <w:rFonts w:ascii="Times New Roman"/>
          <w:b/>
          <w:sz w:val="28"/>
          <w:szCs w:val="28"/>
          <w:lang w:val="uk-UA"/>
        </w:rPr>
        <w:t>Проба атмосферного повітря</w:t>
      </w:r>
    </w:p>
    <w:p w:rsidR="00346006" w:rsidRPr="004A7354" w:rsidRDefault="00346006" w:rsidP="005B51DC">
      <w:pPr>
        <w:spacing w:line="276" w:lineRule="auto"/>
        <w:rPr>
          <w:rFonts w:ascii="Times New Roman"/>
          <w:sz w:val="28"/>
          <w:szCs w:val="28"/>
          <w:lang w:val="uk-UA"/>
        </w:rPr>
      </w:pPr>
      <w:r w:rsidRPr="004A7354">
        <w:rPr>
          <w:rFonts w:ascii="Times New Roman"/>
          <w:sz w:val="28"/>
          <w:szCs w:val="28"/>
          <w:lang w:val="uk-UA"/>
        </w:rPr>
        <w:t xml:space="preserve">Відбір проб повітря атмосфери населених місць проводять за ГОСТ 17.2.3.01-86 на аерозольні фільтри АФА -ВП (ХП) -20-1 , встановлені у двох паралельних каналах </w:t>
      </w:r>
      <w:r w:rsidRPr="004A7354">
        <w:rPr>
          <w:rFonts w:ascii="Times New Roman"/>
          <w:sz w:val="28"/>
          <w:szCs w:val="28"/>
          <w:lang w:val="uk-UA"/>
        </w:rPr>
        <w:lastRenderedPageBreak/>
        <w:t xml:space="preserve">електроаспіратори при витраті повітря через </w:t>
      </w:r>
      <w:r w:rsidR="005B51DC" w:rsidRPr="004A7354">
        <w:rPr>
          <w:rFonts w:ascii="Times New Roman"/>
          <w:sz w:val="28"/>
          <w:szCs w:val="28"/>
          <w:lang w:val="uk-UA"/>
        </w:rPr>
        <w:t>один канал не більше 140л/ хв</w:t>
      </w:r>
      <w:r w:rsidRPr="004A7354">
        <w:rPr>
          <w:rFonts w:ascii="Times New Roman"/>
          <w:sz w:val="28"/>
          <w:szCs w:val="28"/>
          <w:lang w:val="uk-UA"/>
        </w:rPr>
        <w:t xml:space="preserve">.Загальний обсяг разової проби , відібраної на кожен з фільтрів , повинен становити не менше 5 м3. </w:t>
      </w:r>
      <w:r w:rsidRPr="004A7354">
        <w:rPr>
          <w:rFonts w:ascii="Times New Roman"/>
          <w:sz w:val="28"/>
          <w:szCs w:val="28"/>
          <w:lang w:val="ru-RU"/>
        </w:rPr>
        <w:t>Разові проби відбирають протягом 20 - 30 хв , а середньодобові дискретно по 30 хв не менше 4 разів на добу.Експоновані фільтри упаковують в паперові марковані пакети і зберігають у сухому приміщенні або в холодильнику не більше 30 діб.</w:t>
      </w:r>
    </w:p>
    <w:p w:rsidR="00346006" w:rsidRPr="004A7354" w:rsidRDefault="00346006" w:rsidP="005B51DC">
      <w:pPr>
        <w:spacing w:line="276" w:lineRule="auto"/>
        <w:rPr>
          <w:rFonts w:ascii="Times New Roman"/>
          <w:sz w:val="28"/>
          <w:szCs w:val="28"/>
          <w:lang w:val="uk-UA"/>
        </w:rPr>
      </w:pPr>
      <w:r w:rsidRPr="004A7354">
        <w:rPr>
          <w:rFonts w:ascii="Times New Roman"/>
          <w:sz w:val="28"/>
          <w:szCs w:val="28"/>
          <w:lang w:val="uk-UA"/>
        </w:rPr>
        <w:t xml:space="preserve">Пробопідготовка складається з стадій відбору проби повітря на аерозольні фільтри , висушування фільтра в сушильній шафі ; перенесення висушеного фільтра пінцетом на дно конічної колби , екстракції гексаном під дією ультразвуку , змішування частини екстракту з 5 об'ємними відсотками етилацетату , очищення суміші методом неутримуючих твердофазной екстракції на картриджах </w:t>
      </w:r>
      <w:r w:rsidRPr="004A7354">
        <w:rPr>
          <w:rFonts w:ascii="Times New Roman"/>
          <w:sz w:val="28"/>
          <w:szCs w:val="28"/>
        </w:rPr>
        <w:t>Strata</w:t>
      </w:r>
      <w:r w:rsidRPr="004A7354">
        <w:rPr>
          <w:rFonts w:ascii="Times New Roman"/>
          <w:sz w:val="28"/>
          <w:szCs w:val="28"/>
          <w:lang w:val="uk-UA"/>
        </w:rPr>
        <w:t xml:space="preserve"> </w:t>
      </w:r>
      <w:r w:rsidRPr="004A7354">
        <w:rPr>
          <w:rFonts w:ascii="Times New Roman"/>
          <w:sz w:val="28"/>
          <w:szCs w:val="28"/>
        </w:rPr>
        <w:t>Silica</w:t>
      </w:r>
      <w:r w:rsidRPr="004A7354">
        <w:rPr>
          <w:rFonts w:ascii="Times New Roman"/>
          <w:sz w:val="28"/>
          <w:szCs w:val="28"/>
          <w:lang w:val="uk-UA"/>
        </w:rPr>
        <w:t xml:space="preserve"> </w:t>
      </w:r>
      <w:r w:rsidRPr="004A7354">
        <w:rPr>
          <w:rFonts w:ascii="Times New Roman"/>
          <w:sz w:val="28"/>
          <w:szCs w:val="28"/>
        </w:rPr>
        <w:t>Si</w:t>
      </w:r>
      <w:r w:rsidRPr="004A7354">
        <w:rPr>
          <w:rFonts w:ascii="Times New Roman"/>
          <w:sz w:val="28"/>
          <w:szCs w:val="28"/>
          <w:lang w:val="uk-UA"/>
        </w:rPr>
        <w:t xml:space="preserve"> - 1 , зборі елюату .</w:t>
      </w:r>
    </w:p>
    <w:p w:rsidR="00E14DB8" w:rsidRPr="004A7354" w:rsidRDefault="00E14DB8" w:rsidP="005B51DC">
      <w:pPr>
        <w:spacing w:line="276" w:lineRule="auto"/>
        <w:jc w:val="left"/>
        <w:rPr>
          <w:rFonts w:ascii="Times New Roman"/>
          <w:b/>
          <w:sz w:val="28"/>
          <w:szCs w:val="28"/>
          <w:lang w:val="ru-RU"/>
        </w:rPr>
      </w:pPr>
      <w:r w:rsidRPr="004A7354">
        <w:rPr>
          <w:rFonts w:ascii="Times New Roman"/>
          <w:b/>
          <w:sz w:val="28"/>
          <w:szCs w:val="28"/>
          <w:lang w:val="uk-UA"/>
        </w:rPr>
        <w:t xml:space="preserve">          </w:t>
      </w:r>
      <w:r w:rsidR="004836DD" w:rsidRPr="004A7354">
        <w:rPr>
          <w:rFonts w:ascii="Times New Roman"/>
          <w:b/>
          <w:sz w:val="28"/>
          <w:szCs w:val="28"/>
          <w:lang w:val="uk-UA"/>
        </w:rPr>
        <w:t xml:space="preserve">   </w:t>
      </w:r>
      <w:r w:rsidRPr="004A7354">
        <w:rPr>
          <w:rFonts w:ascii="Times New Roman"/>
          <w:b/>
          <w:sz w:val="28"/>
          <w:szCs w:val="28"/>
          <w:lang w:val="uk-UA"/>
        </w:rPr>
        <w:t xml:space="preserve"> </w:t>
      </w:r>
      <w:r w:rsidR="004836DD" w:rsidRPr="004A7354">
        <w:rPr>
          <w:rFonts w:ascii="Times New Roman"/>
          <w:b/>
          <w:sz w:val="28"/>
          <w:szCs w:val="28"/>
          <w:lang w:val="uk-UA"/>
        </w:rPr>
        <w:t xml:space="preserve">Рис. 2. </w:t>
      </w:r>
      <w:r w:rsidRPr="004A7354">
        <w:rPr>
          <w:rFonts w:ascii="Times New Roman"/>
          <w:b/>
          <w:sz w:val="28"/>
          <w:szCs w:val="28"/>
          <w:lang w:val="uk-UA"/>
        </w:rPr>
        <w:t xml:space="preserve"> Блок-схема процедури пробо підготовки </w:t>
      </w:r>
    </w:p>
    <w:p w:rsidR="00E14DB8" w:rsidRPr="004A7354" w:rsidRDefault="00E14DB8" w:rsidP="005B51DC">
      <w:pPr>
        <w:spacing w:line="276" w:lineRule="auto"/>
        <w:jc w:val="center"/>
        <w:rPr>
          <w:rFonts w:ascii="Times New Roman"/>
          <w:b/>
          <w:sz w:val="28"/>
          <w:szCs w:val="28"/>
          <w:lang w:val="ru-RU"/>
        </w:rPr>
      </w:pPr>
      <w:r w:rsidRPr="004A7354">
        <w:rPr>
          <w:rFonts w:ascii="Times New Roman"/>
          <w:b/>
          <w:noProof/>
          <w:sz w:val="28"/>
          <w:szCs w:val="28"/>
          <w:lang w:val="ru-RU" w:eastAsia="ru-RU"/>
        </w:rPr>
        <w:drawing>
          <wp:inline distT="0" distB="0" distL="0" distR="0">
            <wp:extent cx="4676775" cy="4305300"/>
            <wp:effectExtent l="19050" t="0" r="9525" b="0"/>
            <wp:docPr id="8" name="Рисунок 2" descr="C:\Users\admin\Desktop\Безымянный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Безымянный2.png"/>
                    <pic:cNvPicPr>
                      <a:picLocks noChangeAspect="1" noChangeArrowheads="1"/>
                    </pic:cNvPicPr>
                  </pic:nvPicPr>
                  <pic:blipFill>
                    <a:blip r:embed="rId17"/>
                    <a:srcRect/>
                    <a:stretch>
                      <a:fillRect/>
                    </a:stretch>
                  </pic:blipFill>
                  <pic:spPr bwMode="auto">
                    <a:xfrm>
                      <a:off x="0" y="0"/>
                      <a:ext cx="4676775" cy="4305300"/>
                    </a:xfrm>
                    <a:prstGeom prst="rect">
                      <a:avLst/>
                    </a:prstGeom>
                    <a:noFill/>
                    <a:ln w="9525">
                      <a:noFill/>
                      <a:miter lim="800000"/>
                      <a:headEnd/>
                      <a:tailEnd/>
                    </a:ln>
                  </pic:spPr>
                </pic:pic>
              </a:graphicData>
            </a:graphic>
          </wp:inline>
        </w:drawing>
      </w:r>
    </w:p>
    <w:p w:rsidR="00E14DB8" w:rsidRPr="004A7354" w:rsidRDefault="00E14DB8" w:rsidP="005B51DC">
      <w:pPr>
        <w:spacing w:line="276" w:lineRule="auto"/>
        <w:rPr>
          <w:rFonts w:ascii="Times New Roman"/>
          <w:b/>
          <w:sz w:val="28"/>
          <w:szCs w:val="28"/>
          <w:lang w:val="ru-RU"/>
        </w:rPr>
      </w:pPr>
    </w:p>
    <w:p w:rsidR="00E14DB8" w:rsidRPr="004A7354" w:rsidRDefault="00E14DB8" w:rsidP="005B51DC">
      <w:pPr>
        <w:spacing w:line="276" w:lineRule="auto"/>
        <w:rPr>
          <w:rFonts w:ascii="Times New Roman"/>
          <w:b/>
          <w:sz w:val="28"/>
          <w:szCs w:val="28"/>
          <w:lang w:val="ru-RU"/>
        </w:rPr>
      </w:pPr>
    </w:p>
    <w:p w:rsidR="00E14DB8" w:rsidRPr="004A7354" w:rsidRDefault="00E14DB8" w:rsidP="005B51DC">
      <w:pPr>
        <w:spacing w:line="276" w:lineRule="auto"/>
        <w:rPr>
          <w:rFonts w:ascii="Times New Roman"/>
          <w:b/>
          <w:sz w:val="28"/>
          <w:szCs w:val="28"/>
          <w:lang w:val="uk-UA"/>
        </w:rPr>
      </w:pPr>
      <w:r w:rsidRPr="004A7354">
        <w:rPr>
          <w:rFonts w:ascii="Times New Roman"/>
          <w:b/>
          <w:sz w:val="28"/>
          <w:szCs w:val="28"/>
          <w:lang w:val="ru-RU"/>
        </w:rPr>
        <w:t xml:space="preserve">   </w:t>
      </w:r>
      <w:r w:rsidR="00346006" w:rsidRPr="004A7354">
        <w:rPr>
          <w:rFonts w:ascii="Times New Roman"/>
          <w:b/>
          <w:sz w:val="28"/>
          <w:szCs w:val="28"/>
          <w:lang w:val="ru-RU"/>
        </w:rPr>
        <w:t>Проба повітря робочої зон</w:t>
      </w:r>
      <w:r w:rsidR="00346006" w:rsidRPr="004A7354">
        <w:rPr>
          <w:rFonts w:ascii="Times New Roman"/>
          <w:b/>
          <w:sz w:val="28"/>
          <w:szCs w:val="28"/>
          <w:lang w:val="uk-UA"/>
        </w:rPr>
        <w:t>и</w:t>
      </w:r>
    </w:p>
    <w:p w:rsidR="00346006" w:rsidRPr="004A7354" w:rsidRDefault="00E14DB8" w:rsidP="005B51DC">
      <w:pPr>
        <w:spacing w:line="276" w:lineRule="auto"/>
        <w:rPr>
          <w:rFonts w:ascii="Times New Roman"/>
          <w:b/>
          <w:sz w:val="28"/>
          <w:szCs w:val="28"/>
          <w:lang w:val="uk-UA"/>
        </w:rPr>
      </w:pPr>
      <w:r w:rsidRPr="004A7354">
        <w:rPr>
          <w:rFonts w:ascii="Times New Roman"/>
          <w:b/>
          <w:sz w:val="28"/>
          <w:szCs w:val="28"/>
          <w:lang w:val="uk-UA"/>
        </w:rPr>
        <w:t xml:space="preserve">   </w:t>
      </w:r>
      <w:r w:rsidR="00346006" w:rsidRPr="004A7354">
        <w:rPr>
          <w:rFonts w:ascii="Times New Roman"/>
          <w:sz w:val="28"/>
          <w:szCs w:val="28"/>
          <w:lang w:val="ru-RU"/>
        </w:rPr>
        <w:t>Відбір проб повітря робочої зони проводиться відповідно до ГОСТ 12.1.005-88. Повітря прокачують через два послідовно розташованих фільтра АФА -ВП (ХП) -20-1 з витратою 10-20 л / хв .</w:t>
      </w:r>
      <w:r w:rsidRPr="004A7354">
        <w:rPr>
          <w:rFonts w:ascii="Times New Roman"/>
          <w:sz w:val="28"/>
          <w:szCs w:val="28"/>
          <w:lang w:val="ru-RU"/>
        </w:rPr>
        <w:t xml:space="preserve"> Загальний обсяг разового проби</w:t>
      </w:r>
      <w:r w:rsidR="00346006" w:rsidRPr="004A7354">
        <w:rPr>
          <w:rFonts w:ascii="Times New Roman"/>
          <w:sz w:val="28"/>
          <w:szCs w:val="28"/>
          <w:lang w:val="ru-RU"/>
        </w:rPr>
        <w:t>, відібраної на обидва фільтра ( у сумі) , повинен становити не менше 0,150-0,300 м3.</w:t>
      </w:r>
    </w:p>
    <w:p w:rsidR="00346006" w:rsidRPr="004A7354" w:rsidRDefault="00346006" w:rsidP="005B51DC">
      <w:pPr>
        <w:spacing w:line="276" w:lineRule="auto"/>
        <w:rPr>
          <w:rFonts w:ascii="Times New Roman"/>
          <w:sz w:val="28"/>
          <w:szCs w:val="28"/>
          <w:lang w:val="ru-RU"/>
        </w:rPr>
      </w:pPr>
      <w:r w:rsidRPr="004A7354">
        <w:rPr>
          <w:rFonts w:ascii="Times New Roman"/>
          <w:sz w:val="28"/>
          <w:szCs w:val="28"/>
          <w:lang w:val="ru-RU"/>
        </w:rPr>
        <w:lastRenderedPageBreak/>
        <w:t>Експоновані фільтри упаковують в паперові марковані пакети і зберігають у сухому приміщенні або в холодильнику не більше 30 діб.</w:t>
      </w:r>
    </w:p>
    <w:p w:rsidR="00346006" w:rsidRPr="004A7354" w:rsidRDefault="00346006" w:rsidP="005B51DC">
      <w:pPr>
        <w:spacing w:line="276" w:lineRule="auto"/>
        <w:rPr>
          <w:rFonts w:ascii="Times New Roman"/>
          <w:sz w:val="28"/>
          <w:szCs w:val="28"/>
          <w:lang w:val="ru-RU"/>
        </w:rPr>
      </w:pPr>
      <w:r w:rsidRPr="004A7354">
        <w:rPr>
          <w:rFonts w:ascii="Times New Roman"/>
          <w:sz w:val="28"/>
          <w:szCs w:val="28"/>
          <w:lang w:val="ru-RU"/>
        </w:rPr>
        <w:t xml:space="preserve">Пробопідготовка складається з стадій відбору проби повітря на два аерозольних фільтра , висушування фільтрів в сушильній шафі ; перенесення висушених фільтрів пінцетом на дно конічної колби , екстракції гексаном під дією ультразвуку; змішування частини екстракту з 5 об'ємними відсотками етилацетату , очищення суміші методом неутримуючих твердофазной екстракції на картриджах </w:t>
      </w:r>
      <w:r w:rsidRPr="004A7354">
        <w:rPr>
          <w:rFonts w:ascii="Times New Roman"/>
          <w:sz w:val="28"/>
          <w:szCs w:val="28"/>
        </w:rPr>
        <w:t>Strata</w:t>
      </w:r>
      <w:r w:rsidRPr="004A7354">
        <w:rPr>
          <w:rFonts w:ascii="Times New Roman"/>
          <w:sz w:val="28"/>
          <w:szCs w:val="28"/>
          <w:lang w:val="ru-RU"/>
        </w:rPr>
        <w:t xml:space="preserve"> </w:t>
      </w:r>
      <w:r w:rsidRPr="004A7354">
        <w:rPr>
          <w:rFonts w:ascii="Times New Roman"/>
          <w:sz w:val="28"/>
          <w:szCs w:val="28"/>
        </w:rPr>
        <w:t>Silica</w:t>
      </w:r>
      <w:r w:rsidRPr="004A7354">
        <w:rPr>
          <w:rFonts w:ascii="Times New Roman"/>
          <w:sz w:val="28"/>
          <w:szCs w:val="28"/>
          <w:lang w:val="ru-RU"/>
        </w:rPr>
        <w:t xml:space="preserve"> </w:t>
      </w:r>
      <w:r w:rsidRPr="004A7354">
        <w:rPr>
          <w:rFonts w:ascii="Times New Roman"/>
          <w:sz w:val="28"/>
          <w:szCs w:val="28"/>
        </w:rPr>
        <w:t>Si</w:t>
      </w:r>
      <w:r w:rsidRPr="004A7354">
        <w:rPr>
          <w:rFonts w:ascii="Times New Roman"/>
          <w:sz w:val="28"/>
          <w:szCs w:val="28"/>
          <w:lang w:val="ru-RU"/>
        </w:rPr>
        <w:t xml:space="preserve"> - 1 , зборі елюату .</w:t>
      </w:r>
      <w:r w:rsidR="005B51DC" w:rsidRPr="004A7354">
        <w:rPr>
          <w:rFonts w:ascii="Times New Roman"/>
          <w:b/>
          <w:noProof/>
          <w:sz w:val="28"/>
          <w:szCs w:val="28"/>
          <w:lang w:val="ru-RU" w:eastAsia="ru-RU"/>
        </w:rPr>
        <w:t xml:space="preserve">    </w:t>
      </w:r>
      <w:r w:rsidR="006E6D36" w:rsidRPr="004A7354">
        <w:rPr>
          <w:rFonts w:ascii="Times New Roman"/>
          <w:b/>
          <w:noProof/>
          <w:sz w:val="28"/>
          <w:szCs w:val="28"/>
          <w:lang w:val="ru-RU" w:eastAsia="ru-RU"/>
        </w:rPr>
        <w:t xml:space="preserve">    </w:t>
      </w:r>
    </w:p>
    <w:p w:rsidR="00346006" w:rsidRPr="004A7354" w:rsidRDefault="00346006" w:rsidP="005B51DC">
      <w:pPr>
        <w:spacing w:line="276" w:lineRule="auto"/>
        <w:rPr>
          <w:rFonts w:ascii="Times New Roman"/>
          <w:sz w:val="28"/>
          <w:szCs w:val="28"/>
          <w:lang w:val="uk-UA"/>
        </w:rPr>
      </w:pPr>
      <w:r w:rsidRPr="004A7354">
        <w:rPr>
          <w:rFonts w:ascii="Times New Roman"/>
          <w:b/>
          <w:sz w:val="28"/>
          <w:szCs w:val="28"/>
          <w:lang w:val="uk-UA"/>
        </w:rPr>
        <w:t>Високоефективна рідинна хроматографія</w:t>
      </w:r>
      <w:r w:rsidRPr="004A7354">
        <w:rPr>
          <w:rFonts w:ascii="Times New Roman"/>
          <w:sz w:val="28"/>
          <w:szCs w:val="28"/>
          <w:lang w:val="uk-UA"/>
        </w:rPr>
        <w:t xml:space="preserve"> ( ВЕРХ , англ. HPLC , High performance liquid chromatography ) - один з ефективних методів розділення складних сумішей речовин , широко вживаний як в аналітичній хімії , так і в хімічній технології . Основою хроматографічного розділення є участь компонентів</w:t>
      </w:r>
      <w:r w:rsidR="00E14DB8" w:rsidRPr="004A7354">
        <w:rPr>
          <w:rFonts w:ascii="Times New Roman"/>
          <w:sz w:val="28"/>
          <w:szCs w:val="28"/>
          <w:lang w:val="uk-UA"/>
        </w:rPr>
        <w:t xml:space="preserve"> суміші, в складній системі Вандервальсова,</w:t>
      </w:r>
      <w:r w:rsidRPr="004A7354">
        <w:rPr>
          <w:rFonts w:ascii="Times New Roman"/>
          <w:sz w:val="28"/>
          <w:szCs w:val="28"/>
          <w:lang w:val="uk-UA"/>
        </w:rPr>
        <w:t xml:space="preserve"> взаємодій (переважно міжмолекулярних ) на межі розділу фаз. Як спосіб аналізу , ВЕРХ входить до складу групи методів , яка , зважаючи на складність досліджуваних об'єктів , включає попереднє розділення вихідної складної суміші на відносно прості . Отримані прості суміші аналізуют</w:t>
      </w:r>
      <w:r w:rsidR="00E14DB8" w:rsidRPr="004A7354">
        <w:rPr>
          <w:rFonts w:ascii="Times New Roman"/>
          <w:sz w:val="28"/>
          <w:szCs w:val="28"/>
          <w:lang w:val="uk-UA"/>
        </w:rPr>
        <w:t>ься потім звичайними фізико-</w:t>
      </w:r>
      <w:r w:rsidRPr="004A7354">
        <w:rPr>
          <w:rFonts w:ascii="Times New Roman"/>
          <w:sz w:val="28"/>
          <w:szCs w:val="28"/>
          <w:lang w:val="uk-UA"/>
        </w:rPr>
        <w:t>хімічними методами або спеціальними методами , створеними для хроматографії.</w:t>
      </w:r>
    </w:p>
    <w:p w:rsidR="00346006" w:rsidRPr="004A7354" w:rsidRDefault="00346006" w:rsidP="005B51DC">
      <w:pPr>
        <w:spacing w:line="276" w:lineRule="auto"/>
        <w:rPr>
          <w:rFonts w:ascii="Times New Roman"/>
          <w:sz w:val="28"/>
          <w:szCs w:val="28"/>
          <w:lang w:val="uk-UA"/>
        </w:rPr>
      </w:pPr>
      <w:r w:rsidRPr="004A7354">
        <w:rPr>
          <w:rFonts w:ascii="Times New Roman"/>
          <w:sz w:val="28"/>
          <w:szCs w:val="28"/>
          <w:lang w:val="uk-UA"/>
        </w:rPr>
        <w:t>Принцип рідинної хроматографії полягає в розділенні компонентів суміші , заснованому на розходженні в рівноважному розподілі їх між двома несмешивающимися фазами , одна з яких нер</w:t>
      </w:r>
      <w:r w:rsidR="00E14DB8" w:rsidRPr="004A7354">
        <w:rPr>
          <w:rFonts w:ascii="Times New Roman"/>
          <w:sz w:val="28"/>
          <w:szCs w:val="28"/>
          <w:lang w:val="uk-UA"/>
        </w:rPr>
        <w:t>ухома , а інша рухома (елюент )</w:t>
      </w:r>
      <w:r w:rsidRPr="004A7354">
        <w:rPr>
          <w:rFonts w:ascii="Times New Roman"/>
          <w:sz w:val="28"/>
          <w:szCs w:val="28"/>
          <w:lang w:val="uk-UA"/>
        </w:rPr>
        <w:t>.</w:t>
      </w:r>
    </w:p>
    <w:p w:rsidR="00346006" w:rsidRPr="004A7354" w:rsidRDefault="00346006" w:rsidP="005B51DC">
      <w:pPr>
        <w:spacing w:line="276" w:lineRule="auto"/>
        <w:rPr>
          <w:rFonts w:ascii="Times New Roman"/>
          <w:sz w:val="28"/>
          <w:szCs w:val="28"/>
          <w:lang w:val="uk-UA"/>
        </w:rPr>
      </w:pPr>
      <w:r w:rsidRPr="004A7354">
        <w:rPr>
          <w:rFonts w:ascii="Times New Roman"/>
          <w:sz w:val="28"/>
          <w:szCs w:val="28"/>
          <w:lang w:val="uk-UA"/>
        </w:rPr>
        <w:t>Відмінною особливістю ВЕРХ є використання високого тиску (до 400 бар) і дрібнозернистих сорбентів (зазвичай 3-5 мкм , зараз до 1,8 мкм). Це дозволяє розділяти складні суміші речовин швидко і повно ( середній час аналізу від 3 до 30 хв).</w:t>
      </w:r>
    </w:p>
    <w:p w:rsidR="00346006" w:rsidRPr="004A7354" w:rsidRDefault="00346006" w:rsidP="005B51DC">
      <w:pPr>
        <w:spacing w:line="276" w:lineRule="auto"/>
        <w:rPr>
          <w:rFonts w:ascii="Times New Roman"/>
          <w:sz w:val="28"/>
          <w:szCs w:val="28"/>
          <w:lang w:val="uk-UA"/>
        </w:rPr>
      </w:pPr>
      <w:r w:rsidRPr="004A7354">
        <w:rPr>
          <w:rFonts w:ascii="Times New Roman"/>
          <w:sz w:val="28"/>
          <w:szCs w:val="28"/>
          <w:lang w:val="uk-UA"/>
        </w:rPr>
        <w:t>Метод ВЕРХ знаходить широке застосування в таких о</w:t>
      </w:r>
      <w:r w:rsidR="00120603">
        <w:rPr>
          <w:rFonts w:ascii="Times New Roman"/>
          <w:sz w:val="28"/>
          <w:szCs w:val="28"/>
          <w:lang w:val="uk-UA"/>
        </w:rPr>
        <w:t>бластях , як хімія , нафтохімія</w:t>
      </w:r>
      <w:r w:rsidRPr="004A7354">
        <w:rPr>
          <w:rFonts w:ascii="Times New Roman"/>
          <w:sz w:val="28"/>
          <w:szCs w:val="28"/>
          <w:lang w:val="uk-UA"/>
        </w:rPr>
        <w:t>, біологія , біотехнологія , медицина , харчова промисловість , охорона навколишнього середовища , виробництво лікарських препаратів і в багатьох інших .</w:t>
      </w:r>
    </w:p>
    <w:p w:rsidR="00346006" w:rsidRPr="004A7354" w:rsidRDefault="00346006" w:rsidP="005B51DC">
      <w:pPr>
        <w:spacing w:line="276" w:lineRule="auto"/>
        <w:rPr>
          <w:rFonts w:ascii="Times New Roman"/>
          <w:sz w:val="28"/>
          <w:szCs w:val="28"/>
          <w:lang w:val="uk-UA"/>
        </w:rPr>
      </w:pPr>
      <w:r w:rsidRPr="004A7354">
        <w:rPr>
          <w:rFonts w:ascii="Times New Roman"/>
          <w:sz w:val="28"/>
          <w:szCs w:val="28"/>
          <w:lang w:val="uk-UA"/>
        </w:rPr>
        <w:t>По механізму поділу аналізованих або поділюваних речовин ВЕРХ ділить</w:t>
      </w:r>
      <w:r w:rsidR="00120603">
        <w:rPr>
          <w:rFonts w:ascii="Times New Roman"/>
          <w:sz w:val="28"/>
          <w:szCs w:val="28"/>
          <w:lang w:val="uk-UA"/>
        </w:rPr>
        <w:t>ся на адсорбційну, розподільну</w:t>
      </w:r>
      <w:r w:rsidRPr="004A7354">
        <w:rPr>
          <w:rFonts w:ascii="Times New Roman"/>
          <w:sz w:val="28"/>
          <w:szCs w:val="28"/>
          <w:lang w:val="uk-UA"/>
        </w:rPr>
        <w:t>, іонообм</w:t>
      </w:r>
      <w:r w:rsidR="00E14DB8" w:rsidRPr="004A7354">
        <w:rPr>
          <w:rFonts w:ascii="Times New Roman"/>
          <w:sz w:val="28"/>
          <w:szCs w:val="28"/>
          <w:lang w:val="uk-UA"/>
        </w:rPr>
        <w:t>ін</w:t>
      </w:r>
      <w:r w:rsidR="00120603">
        <w:rPr>
          <w:rFonts w:ascii="Times New Roman"/>
          <w:sz w:val="28"/>
          <w:szCs w:val="28"/>
          <w:lang w:val="uk-UA"/>
        </w:rPr>
        <w:t>ну , Ексклюзивна</w:t>
      </w:r>
      <w:r w:rsidR="00E14DB8" w:rsidRPr="004A7354">
        <w:rPr>
          <w:rFonts w:ascii="Times New Roman"/>
          <w:sz w:val="28"/>
          <w:szCs w:val="28"/>
          <w:lang w:val="uk-UA"/>
        </w:rPr>
        <w:t>, лігандообмінно</w:t>
      </w:r>
      <w:r w:rsidRPr="004A7354">
        <w:rPr>
          <w:rFonts w:ascii="Times New Roman"/>
          <w:sz w:val="28"/>
          <w:szCs w:val="28"/>
          <w:lang w:val="uk-UA"/>
        </w:rPr>
        <w:t>ю та інші.</w:t>
      </w:r>
    </w:p>
    <w:p w:rsidR="00F41C2A" w:rsidRPr="004A7354" w:rsidRDefault="00346006" w:rsidP="005B51DC">
      <w:pPr>
        <w:spacing w:line="276" w:lineRule="auto"/>
        <w:rPr>
          <w:rFonts w:ascii="Times New Roman"/>
          <w:sz w:val="28"/>
          <w:szCs w:val="28"/>
          <w:lang w:val="uk-UA"/>
        </w:rPr>
      </w:pPr>
      <w:r w:rsidRPr="004A7354">
        <w:rPr>
          <w:rFonts w:ascii="Times New Roman"/>
          <w:sz w:val="28"/>
          <w:szCs w:val="28"/>
          <w:lang w:val="uk-UA"/>
        </w:rPr>
        <w:t>Слід мати на увазі , що в практичній роботі поділ часто протікає не по одному, а по декількох механізмам одночасно. Так , поділ буває ускладнено адсорбційними ефектами , адсорбційне - розподільними , і навпаки. При цьому чим більше розходження речовин в пробі за ступенем іонізації , основності або кислотності , за моле</w:t>
      </w:r>
      <w:r w:rsidR="00E14DB8" w:rsidRPr="004A7354">
        <w:rPr>
          <w:rFonts w:ascii="Times New Roman"/>
          <w:sz w:val="28"/>
          <w:szCs w:val="28"/>
          <w:lang w:val="uk-UA"/>
        </w:rPr>
        <w:t>кулярною масою , поляризації</w:t>
      </w:r>
      <w:r w:rsidRPr="004A7354">
        <w:rPr>
          <w:rFonts w:ascii="Times New Roman"/>
          <w:sz w:val="28"/>
          <w:szCs w:val="28"/>
          <w:lang w:val="uk-UA"/>
        </w:rPr>
        <w:t xml:space="preserve"> та іншим параметрам , тим більше ймовірність прояву іншого механізму поділу для таких речовин.</w:t>
      </w:r>
    </w:p>
    <w:p w:rsidR="00F41C2A" w:rsidRPr="004A7354" w:rsidRDefault="00F41C2A" w:rsidP="005B51DC">
      <w:pPr>
        <w:spacing w:line="276" w:lineRule="auto"/>
        <w:rPr>
          <w:rFonts w:ascii="Times New Roman"/>
          <w:sz w:val="28"/>
          <w:szCs w:val="28"/>
          <w:lang w:val="ru-RU"/>
        </w:rPr>
      </w:pPr>
      <w:r w:rsidRPr="004A7354">
        <w:rPr>
          <w:rFonts w:ascii="Times New Roman"/>
          <w:sz w:val="28"/>
          <w:szCs w:val="28"/>
          <w:lang w:val="ru-RU"/>
        </w:rPr>
        <w:t xml:space="preserve">Сучасні рідинні хроматографи сполучають з комп'ютерами або мікропроцесорами і споряджують пристроями, за допомогою яких можна автоматично проводити введення проби, підтримувати умови хроматографічного процесу за заданою </w:t>
      </w:r>
      <w:r w:rsidRPr="004A7354">
        <w:rPr>
          <w:rFonts w:ascii="Times New Roman"/>
          <w:sz w:val="28"/>
          <w:szCs w:val="28"/>
          <w:lang w:val="ru-RU"/>
        </w:rPr>
        <w:lastRenderedPageBreak/>
        <w:t>програмою, автоматично оптимізувати умови розділення, проводити розрахунок кількісного складу суміші, що аналізується, за однією або декількома програмами і проводити якісний аналіз.</w:t>
      </w:r>
    </w:p>
    <w:p w:rsidR="00F41C2A" w:rsidRPr="004A7354" w:rsidRDefault="00F41C2A" w:rsidP="005B51DC">
      <w:pPr>
        <w:spacing w:line="276" w:lineRule="auto"/>
        <w:rPr>
          <w:rFonts w:ascii="Times New Roman"/>
          <w:sz w:val="28"/>
          <w:szCs w:val="28"/>
          <w:lang w:val="ru-RU"/>
        </w:rPr>
      </w:pPr>
      <w:r w:rsidRPr="004A7354">
        <w:rPr>
          <w:rFonts w:ascii="Times New Roman"/>
          <w:sz w:val="28"/>
          <w:szCs w:val="28"/>
          <w:lang w:val="ru-RU"/>
        </w:rPr>
        <w:t>Хроматографічні колонки виконують з нержавіючої сталі або скла довжиною 0,1—0,3 м, з внутрішнім діаметром 3—8 мм і заповнюють сорбентом з діаметром часток 5—10 мкм сферичної або неправильної форми за допомогою суспензійного методу.</w:t>
      </w:r>
    </w:p>
    <w:p w:rsidR="00346006" w:rsidRPr="004A7354" w:rsidRDefault="00F41C2A" w:rsidP="005B51DC">
      <w:pPr>
        <w:spacing w:line="276" w:lineRule="auto"/>
        <w:rPr>
          <w:rFonts w:ascii="Times New Roman"/>
          <w:sz w:val="28"/>
          <w:szCs w:val="28"/>
          <w:lang w:val="ru-RU"/>
        </w:rPr>
      </w:pPr>
      <w:r w:rsidRPr="004A7354">
        <w:rPr>
          <w:rFonts w:ascii="Times New Roman"/>
          <w:sz w:val="28"/>
          <w:szCs w:val="28"/>
          <w:lang w:val="ru-RU"/>
        </w:rPr>
        <w:t>Щільне пакування часток адсорбенту малого діаметра дозволяє отримати високоефективне хроматографічне розділення компонентів суміші.</w:t>
      </w:r>
    </w:p>
    <w:p w:rsidR="00377251" w:rsidRPr="004A7354" w:rsidRDefault="00377251" w:rsidP="005B51DC">
      <w:pPr>
        <w:spacing w:line="276" w:lineRule="auto"/>
        <w:rPr>
          <w:rFonts w:ascii="Times New Roman"/>
          <w:sz w:val="28"/>
          <w:szCs w:val="28"/>
          <w:lang w:val="ru-RU"/>
        </w:rPr>
      </w:pPr>
    </w:p>
    <w:p w:rsidR="00346006" w:rsidRPr="004A7354" w:rsidRDefault="00346006" w:rsidP="005B51DC">
      <w:pPr>
        <w:spacing w:line="276" w:lineRule="auto"/>
        <w:jc w:val="left"/>
        <w:rPr>
          <w:rFonts w:ascii="Times New Roman"/>
          <w:b/>
          <w:sz w:val="28"/>
          <w:szCs w:val="28"/>
          <w:lang w:val="uk-UA"/>
        </w:rPr>
      </w:pPr>
      <w:r w:rsidRPr="004A7354">
        <w:rPr>
          <w:rFonts w:ascii="Times New Roman"/>
          <w:b/>
          <w:sz w:val="28"/>
          <w:szCs w:val="28"/>
          <w:lang w:val="uk-UA"/>
        </w:rPr>
        <w:t>Проведення хроматографічного аналізу</w:t>
      </w:r>
    </w:p>
    <w:p w:rsidR="00346006" w:rsidRPr="004A7354" w:rsidRDefault="00346006" w:rsidP="005B51DC">
      <w:pPr>
        <w:spacing w:line="276" w:lineRule="auto"/>
        <w:rPr>
          <w:rFonts w:ascii="Times New Roman"/>
          <w:sz w:val="28"/>
          <w:szCs w:val="28"/>
          <w:lang w:val="uk-UA"/>
        </w:rPr>
      </w:pPr>
      <w:r w:rsidRPr="004A7354">
        <w:rPr>
          <w:rFonts w:ascii="Times New Roman"/>
          <w:sz w:val="28"/>
          <w:szCs w:val="28"/>
          <w:lang w:val="uk-UA"/>
        </w:rPr>
        <w:t>1 . Обладнання та умови для проведення ВЕРХ - аналізу градуювальних розчинів бензпірену , підготовленої проби повітря .</w:t>
      </w:r>
    </w:p>
    <w:p w:rsidR="00377251" w:rsidRPr="004A7354" w:rsidRDefault="00346006" w:rsidP="005B51DC">
      <w:pPr>
        <w:spacing w:line="276" w:lineRule="auto"/>
        <w:rPr>
          <w:rFonts w:ascii="Times New Roman"/>
          <w:sz w:val="28"/>
          <w:szCs w:val="28"/>
          <w:lang w:val="uk-UA"/>
        </w:rPr>
      </w:pPr>
      <w:r w:rsidRPr="004A7354">
        <w:rPr>
          <w:rFonts w:ascii="Times New Roman"/>
          <w:sz w:val="28"/>
          <w:szCs w:val="28"/>
          <w:lang w:val="uk-UA"/>
        </w:rPr>
        <w:t>Для хроматографічного аналізу бенз ( а ) пірену необхідно використовувати ізократіческую високоефективну рідинну хроматографічну систему з флуориметричним детектирюванням .</w:t>
      </w:r>
    </w:p>
    <w:p w:rsidR="00377251" w:rsidRPr="004A7354" w:rsidRDefault="00377251" w:rsidP="005B51DC">
      <w:pPr>
        <w:spacing w:line="276" w:lineRule="auto"/>
        <w:rPr>
          <w:rFonts w:ascii="Times New Roman"/>
          <w:sz w:val="28"/>
          <w:szCs w:val="28"/>
          <w:lang w:val="uk-UA"/>
        </w:rPr>
      </w:pPr>
      <w:r w:rsidRPr="004A7354">
        <w:rPr>
          <w:rFonts w:ascii="Times New Roman"/>
          <w:noProof/>
          <w:sz w:val="28"/>
          <w:szCs w:val="28"/>
          <w:lang w:val="ru-RU" w:eastAsia="ru-RU"/>
        </w:rPr>
        <w:drawing>
          <wp:inline distT="0" distB="0" distL="0" distR="0">
            <wp:extent cx="3752850" cy="5191125"/>
            <wp:effectExtent l="19050" t="0" r="0"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752850" cy="5191125"/>
                    </a:xfrm>
                    <a:prstGeom prst="rect">
                      <a:avLst/>
                    </a:prstGeom>
                  </pic:spPr>
                </pic:pic>
              </a:graphicData>
            </a:graphic>
          </wp:inline>
        </w:drawing>
      </w:r>
    </w:p>
    <w:p w:rsidR="00346006" w:rsidRPr="004A7354" w:rsidRDefault="00346006" w:rsidP="005B51DC">
      <w:pPr>
        <w:spacing w:line="276" w:lineRule="auto"/>
        <w:rPr>
          <w:rFonts w:ascii="Times New Roman"/>
          <w:sz w:val="28"/>
          <w:szCs w:val="28"/>
          <w:lang w:val="uk-UA"/>
        </w:rPr>
      </w:pPr>
      <w:r w:rsidRPr="004A7354">
        <w:rPr>
          <w:rFonts w:ascii="Times New Roman"/>
          <w:sz w:val="28"/>
          <w:szCs w:val="28"/>
          <w:lang w:val="uk-UA"/>
        </w:rPr>
        <w:t xml:space="preserve">Для проведення аналізу попередньо готують градуювальні розчини з ДСО розчину бенз ( а ) пірену в гексані або з ДСО бенз ( а ) пірену в ацетонітрилі (розчинник </w:t>
      </w:r>
      <w:r w:rsidRPr="004A7354">
        <w:rPr>
          <w:rFonts w:ascii="Times New Roman"/>
          <w:sz w:val="28"/>
          <w:szCs w:val="28"/>
          <w:lang w:val="uk-UA"/>
        </w:rPr>
        <w:lastRenderedPageBreak/>
        <w:t>віддувають і переросчиняють стандартний зразок в гексані ) ; проводять пробопідготовку ; готують до роботи прилад .</w:t>
      </w:r>
    </w:p>
    <w:p w:rsidR="00346006" w:rsidRPr="004A7354" w:rsidRDefault="00346006" w:rsidP="005B51DC">
      <w:pPr>
        <w:spacing w:line="276" w:lineRule="auto"/>
        <w:rPr>
          <w:rFonts w:ascii="Times New Roman"/>
          <w:sz w:val="28"/>
          <w:szCs w:val="28"/>
          <w:lang w:val="uk-UA"/>
        </w:rPr>
      </w:pPr>
      <w:r w:rsidRPr="004A7354">
        <w:rPr>
          <w:rFonts w:ascii="Times New Roman"/>
          <w:sz w:val="28"/>
          <w:szCs w:val="28"/>
          <w:lang w:val="uk-UA"/>
        </w:rPr>
        <w:t>Градуювання проводять за градуювальними розчинами (у всьому діапазоні визначаються концентрацій ) не рідше 1 разу на два тижні , а також при використанні нової партії реактивів , заміні колонок і після ремонту хроматографа .</w:t>
      </w:r>
    </w:p>
    <w:p w:rsidR="00346006" w:rsidRPr="004A7354" w:rsidRDefault="00346006" w:rsidP="005B51DC">
      <w:pPr>
        <w:spacing w:line="276" w:lineRule="auto"/>
        <w:rPr>
          <w:rFonts w:ascii="Times New Roman"/>
          <w:sz w:val="28"/>
          <w:szCs w:val="28"/>
          <w:lang w:val="uk-UA"/>
        </w:rPr>
      </w:pPr>
      <w:r w:rsidRPr="004A7354">
        <w:rPr>
          <w:rFonts w:ascii="Times New Roman"/>
          <w:sz w:val="28"/>
          <w:szCs w:val="28"/>
          <w:lang w:val="uk-UA"/>
        </w:rPr>
        <w:t>2 . Визначення кількісного вмісту бенз ( а ) пірену в пробі повітря .</w:t>
      </w:r>
    </w:p>
    <w:p w:rsidR="00346006" w:rsidRPr="004A7354" w:rsidRDefault="00346006" w:rsidP="005B51DC">
      <w:pPr>
        <w:spacing w:line="276" w:lineRule="auto"/>
        <w:rPr>
          <w:rFonts w:ascii="Times New Roman"/>
          <w:sz w:val="28"/>
          <w:szCs w:val="28"/>
          <w:lang w:val="uk-UA"/>
        </w:rPr>
      </w:pPr>
      <w:r w:rsidRPr="004A7354">
        <w:rPr>
          <w:rFonts w:ascii="Times New Roman"/>
          <w:sz w:val="28"/>
          <w:szCs w:val="28"/>
          <w:lang w:val="uk-UA"/>
        </w:rPr>
        <w:t>Для визначення кількісного вмісту компонента проби повітря ( бенз ( а ) пірену ) проводять хроматографичний аналіз одного з градуювальних розчинів і далі хроматографичний аналіз підготовленої проби . Для достовірності вимірювань хроматографичний аналіз як градуировочного розчину , так і підготовленої проби проводять не менше 2 разів поспіль.</w:t>
      </w:r>
    </w:p>
    <w:p w:rsidR="00346006" w:rsidRPr="004A7354" w:rsidRDefault="00346006" w:rsidP="005B51DC">
      <w:pPr>
        <w:spacing w:line="276" w:lineRule="auto"/>
        <w:rPr>
          <w:rFonts w:ascii="Times New Roman"/>
          <w:sz w:val="28"/>
          <w:szCs w:val="28"/>
          <w:lang w:val="uk-UA"/>
        </w:rPr>
      </w:pPr>
      <w:r w:rsidRPr="004A7354">
        <w:rPr>
          <w:rFonts w:ascii="Times New Roman"/>
          <w:sz w:val="28"/>
          <w:szCs w:val="28"/>
          <w:lang w:val="uk-UA"/>
        </w:rPr>
        <w:t>Використовуючи встановлене програмне забезпечення - « МультіХром для Windows XP » у звіті або над піком (залежно від установок опцій « ВИД » ) після закінчення вимірювання автоматично визначається результат у вигляді концентрації в пробі , введеної в хроматограф (але не в початковому зразку , взятому для дослідження !) .</w:t>
      </w:r>
    </w:p>
    <w:p w:rsidR="00346006" w:rsidRPr="004A7354" w:rsidRDefault="00346006" w:rsidP="005B51DC">
      <w:pPr>
        <w:spacing w:line="276" w:lineRule="auto"/>
        <w:rPr>
          <w:rFonts w:ascii="Times New Roman"/>
          <w:sz w:val="28"/>
          <w:szCs w:val="28"/>
          <w:lang w:val="uk-UA"/>
        </w:rPr>
      </w:pPr>
      <w:r w:rsidRPr="004A7354">
        <w:rPr>
          <w:rFonts w:ascii="Times New Roman"/>
          <w:sz w:val="28"/>
          <w:szCs w:val="28"/>
          <w:lang w:val="uk-UA"/>
        </w:rPr>
        <w:t>Для отримання результату необхідно провести як мінімум два паралельних вимірювання ( отримати дві хроматограми ) . За результат вимірювань приймають середнє арифметичне значення вмісту бенз ( а ) пірену в аналізованої пробі Cхр , мкг / л ( розраховується з двох значень масової концентрації бенз ( а ) пірену в аналізованої пробі С1 і С2).</w:t>
      </w:r>
    </w:p>
    <w:p w:rsidR="00346006" w:rsidRPr="004A7354" w:rsidRDefault="00346006" w:rsidP="005B51DC">
      <w:pPr>
        <w:spacing w:line="276" w:lineRule="auto"/>
        <w:rPr>
          <w:rFonts w:ascii="Times New Roman"/>
          <w:sz w:val="28"/>
          <w:szCs w:val="28"/>
          <w:lang w:val="uk-UA"/>
        </w:rPr>
      </w:pPr>
      <w:r w:rsidRPr="004A7354">
        <w:rPr>
          <w:rFonts w:ascii="Times New Roman"/>
          <w:sz w:val="28"/>
          <w:szCs w:val="28"/>
          <w:lang w:val="uk-UA"/>
        </w:rPr>
        <w:t>Масову концентрацію бенз ( а ) пірену в аналізованої пробі ( в початковому зразку ) Х , мкг / кг розраховують за формулою:</w:t>
      </w:r>
    </w:p>
    <w:p w:rsidR="00346006" w:rsidRPr="004A7354" w:rsidRDefault="00346006" w:rsidP="005B51DC">
      <w:pPr>
        <w:spacing w:line="276" w:lineRule="auto"/>
        <w:rPr>
          <w:rFonts w:ascii="Times New Roman"/>
          <w:sz w:val="28"/>
          <w:szCs w:val="28"/>
          <w:lang w:val="uk-UA"/>
        </w:rPr>
      </w:pPr>
      <w:r w:rsidRPr="004A7354">
        <w:rPr>
          <w:rFonts w:ascii="Times New Roman"/>
          <w:noProof/>
          <w:sz w:val="28"/>
          <w:szCs w:val="28"/>
          <w:lang w:val="ru-RU" w:eastAsia="ru-RU"/>
        </w:rPr>
        <w:drawing>
          <wp:inline distT="0" distB="0" distL="0" distR="0">
            <wp:extent cx="3095625" cy="781050"/>
            <wp:effectExtent l="19050" t="0" r="9525" b="0"/>
            <wp:docPr id="108" name="Рисунок 108" descr="7_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7_3s"/>
                    <pic:cNvPicPr>
                      <a:picLocks noChangeAspect="1" noChangeArrowheads="1"/>
                    </pic:cNvPicPr>
                  </pic:nvPicPr>
                  <pic:blipFill>
                    <a:blip r:embed="rId19"/>
                    <a:srcRect/>
                    <a:stretch>
                      <a:fillRect/>
                    </a:stretch>
                  </pic:blipFill>
                  <pic:spPr bwMode="auto">
                    <a:xfrm>
                      <a:off x="0" y="0"/>
                      <a:ext cx="3095625" cy="781050"/>
                    </a:xfrm>
                    <a:prstGeom prst="rect">
                      <a:avLst/>
                    </a:prstGeom>
                    <a:noFill/>
                    <a:ln w="9525">
                      <a:noFill/>
                      <a:miter lim="800000"/>
                      <a:headEnd/>
                      <a:tailEnd/>
                    </a:ln>
                  </pic:spPr>
                </pic:pic>
              </a:graphicData>
            </a:graphic>
          </wp:inline>
        </w:drawing>
      </w:r>
    </w:p>
    <w:p w:rsidR="00377251" w:rsidRPr="004A7354" w:rsidRDefault="00377251" w:rsidP="005B51DC">
      <w:pPr>
        <w:spacing w:line="276" w:lineRule="auto"/>
        <w:rPr>
          <w:rFonts w:ascii="Times New Roman"/>
          <w:sz w:val="28"/>
          <w:szCs w:val="28"/>
          <w:lang w:val="uk-UA"/>
        </w:rPr>
      </w:pPr>
    </w:p>
    <w:p w:rsidR="00346006" w:rsidRPr="004A7354" w:rsidRDefault="00346006" w:rsidP="005B51DC">
      <w:pPr>
        <w:spacing w:line="276" w:lineRule="auto"/>
        <w:rPr>
          <w:rFonts w:ascii="Times New Roman"/>
          <w:sz w:val="28"/>
          <w:szCs w:val="28"/>
          <w:lang w:val="uk-UA"/>
        </w:rPr>
      </w:pPr>
      <w:r w:rsidRPr="004A7354">
        <w:rPr>
          <w:rFonts w:ascii="Times New Roman"/>
          <w:b/>
          <w:sz w:val="28"/>
          <w:szCs w:val="28"/>
          <w:lang w:val="uk-UA"/>
        </w:rPr>
        <w:t xml:space="preserve">Схр </w:t>
      </w:r>
      <w:r w:rsidRPr="004A7354">
        <w:rPr>
          <w:rFonts w:ascii="Times New Roman"/>
          <w:sz w:val="28"/>
          <w:szCs w:val="28"/>
          <w:lang w:val="uk-UA"/>
        </w:rPr>
        <w:t>- середнє значення концентрації бенз (а) пірену, отримане в результаті хроматографування у двох паралельних вимірах [нг / мл];</w:t>
      </w:r>
    </w:p>
    <w:p w:rsidR="00346006" w:rsidRPr="004A7354" w:rsidRDefault="00346006" w:rsidP="005B51DC">
      <w:pPr>
        <w:spacing w:line="276" w:lineRule="auto"/>
        <w:rPr>
          <w:rFonts w:ascii="Times New Roman"/>
          <w:sz w:val="28"/>
          <w:szCs w:val="28"/>
          <w:lang w:val="uk-UA"/>
        </w:rPr>
      </w:pPr>
      <w:r w:rsidRPr="004A7354">
        <w:rPr>
          <w:rFonts w:ascii="Times New Roman"/>
          <w:b/>
          <w:sz w:val="28"/>
          <w:szCs w:val="28"/>
          <w:lang w:val="uk-UA"/>
        </w:rPr>
        <w:t>V1 -</w:t>
      </w:r>
      <w:r w:rsidRPr="004A7354">
        <w:rPr>
          <w:rFonts w:ascii="Times New Roman"/>
          <w:sz w:val="28"/>
          <w:szCs w:val="28"/>
          <w:lang w:val="uk-UA"/>
        </w:rPr>
        <w:t xml:space="preserve"> обсяг елюату після ТФЕ [мл];</w:t>
      </w:r>
    </w:p>
    <w:p w:rsidR="00346006" w:rsidRPr="004A7354" w:rsidRDefault="00346006" w:rsidP="005B51DC">
      <w:pPr>
        <w:spacing w:line="276" w:lineRule="auto"/>
        <w:rPr>
          <w:rFonts w:ascii="Times New Roman"/>
          <w:sz w:val="28"/>
          <w:szCs w:val="28"/>
          <w:lang w:val="uk-UA"/>
        </w:rPr>
      </w:pPr>
      <w:r w:rsidRPr="004A7354">
        <w:rPr>
          <w:rFonts w:ascii="Times New Roman"/>
          <w:b/>
          <w:sz w:val="28"/>
          <w:szCs w:val="28"/>
          <w:lang w:val="uk-UA"/>
        </w:rPr>
        <w:t>Kекстр.1</w:t>
      </w:r>
      <w:r w:rsidRPr="004A7354">
        <w:rPr>
          <w:rFonts w:ascii="Times New Roman"/>
          <w:sz w:val="28"/>
          <w:szCs w:val="28"/>
          <w:lang w:val="uk-UA"/>
        </w:rPr>
        <w:t xml:space="preserve"> - коефіцієнт первинної рідинної екстракції гексаном, дорівнює 0,95;</w:t>
      </w:r>
    </w:p>
    <w:p w:rsidR="00346006" w:rsidRPr="004A7354" w:rsidRDefault="00346006" w:rsidP="005B51DC">
      <w:pPr>
        <w:spacing w:line="276" w:lineRule="auto"/>
        <w:rPr>
          <w:rFonts w:ascii="Times New Roman"/>
          <w:sz w:val="28"/>
          <w:szCs w:val="28"/>
          <w:lang w:val="uk-UA"/>
        </w:rPr>
      </w:pPr>
      <w:r w:rsidRPr="004A7354">
        <w:rPr>
          <w:rFonts w:ascii="Times New Roman"/>
          <w:b/>
          <w:sz w:val="28"/>
          <w:szCs w:val="28"/>
          <w:lang w:val="uk-UA"/>
        </w:rPr>
        <w:t>KТФЕекстр.2</w:t>
      </w:r>
      <w:r w:rsidRPr="004A7354">
        <w:rPr>
          <w:rFonts w:ascii="Times New Roman"/>
          <w:sz w:val="28"/>
          <w:szCs w:val="28"/>
          <w:lang w:val="uk-UA"/>
        </w:rPr>
        <w:t xml:space="preserve"> - коефіцієнт твердофазної екстракції бенз (а) пірену, дорівнює 0,95;</w:t>
      </w:r>
    </w:p>
    <w:p w:rsidR="00346006" w:rsidRPr="004A7354" w:rsidRDefault="00346006" w:rsidP="005B51DC">
      <w:pPr>
        <w:spacing w:line="276" w:lineRule="auto"/>
        <w:rPr>
          <w:rFonts w:ascii="Times New Roman"/>
          <w:sz w:val="28"/>
          <w:szCs w:val="28"/>
          <w:lang w:val="uk-UA"/>
        </w:rPr>
      </w:pPr>
      <w:r w:rsidRPr="004A7354">
        <w:rPr>
          <w:rFonts w:ascii="Times New Roman"/>
          <w:b/>
          <w:sz w:val="28"/>
          <w:szCs w:val="28"/>
          <w:lang w:val="uk-UA"/>
        </w:rPr>
        <w:t>Vвозд.</w:t>
      </w:r>
      <w:r w:rsidRPr="004A7354">
        <w:rPr>
          <w:rFonts w:ascii="Times New Roman"/>
          <w:sz w:val="28"/>
          <w:szCs w:val="28"/>
          <w:lang w:val="uk-UA"/>
        </w:rPr>
        <w:t xml:space="preserve"> - Обсяг прокачаного через фільтр повітря [м3].</w:t>
      </w:r>
    </w:p>
    <w:p w:rsidR="000F2EB2" w:rsidRPr="00222DEB" w:rsidRDefault="000F2EB2" w:rsidP="000F2EB2">
      <w:pPr>
        <w:adjustRightInd w:val="0"/>
        <w:contextualSpacing/>
        <w:rPr>
          <w:rFonts w:ascii="Times New Roman"/>
          <w:b/>
          <w:sz w:val="28"/>
          <w:szCs w:val="28"/>
          <w:lang w:val="ru-RU"/>
        </w:rPr>
      </w:pPr>
    </w:p>
    <w:p w:rsidR="000F2EB2" w:rsidRPr="000F2EB2" w:rsidRDefault="000F2EB2" w:rsidP="000F2EB2">
      <w:pPr>
        <w:adjustRightInd w:val="0"/>
        <w:contextualSpacing/>
        <w:rPr>
          <w:rFonts w:ascii="Times New Roman"/>
          <w:b/>
          <w:sz w:val="28"/>
          <w:szCs w:val="28"/>
          <w:lang w:val="ru-RU"/>
        </w:rPr>
      </w:pPr>
      <w:r w:rsidRPr="000F2EB2">
        <w:rPr>
          <w:rFonts w:ascii="Times New Roman"/>
          <w:b/>
          <w:sz w:val="28"/>
          <w:szCs w:val="28"/>
          <w:lang w:val="ru-RU"/>
        </w:rPr>
        <w:t>4. Рішення ситуаційних задач:</w:t>
      </w:r>
    </w:p>
    <w:p w:rsidR="000F2EB2" w:rsidRPr="000F2EB2" w:rsidRDefault="000F2EB2" w:rsidP="000F2EB2">
      <w:pPr>
        <w:contextualSpacing/>
        <w:rPr>
          <w:rFonts w:ascii="Times New Roman"/>
          <w:sz w:val="28"/>
          <w:szCs w:val="28"/>
          <w:lang w:val="ru-RU"/>
        </w:rPr>
      </w:pPr>
      <w:r w:rsidRPr="00222DEB">
        <w:rPr>
          <w:rFonts w:ascii="Times New Roman"/>
          <w:sz w:val="28"/>
          <w:szCs w:val="28"/>
          <w:lang w:val="ru-RU"/>
        </w:rPr>
        <w:t xml:space="preserve">   </w:t>
      </w:r>
      <w:r w:rsidRPr="000F2EB2">
        <w:rPr>
          <w:rFonts w:ascii="Times New Roman"/>
          <w:sz w:val="28"/>
          <w:szCs w:val="28"/>
          <w:lang w:val="ru-RU"/>
        </w:rPr>
        <w:t>Ситуаційна задача №1</w:t>
      </w:r>
    </w:p>
    <w:p w:rsidR="000F2EB2" w:rsidRPr="000F2EB2" w:rsidRDefault="000F2EB2" w:rsidP="000F2EB2">
      <w:pPr>
        <w:ind w:left="142"/>
        <w:contextualSpacing/>
        <w:rPr>
          <w:rFonts w:ascii="Times New Roman" w:eastAsiaTheme="minorEastAsia"/>
          <w:kern w:val="0"/>
          <w:sz w:val="28"/>
          <w:szCs w:val="28"/>
          <w:lang w:val="ru-RU"/>
        </w:rPr>
      </w:pPr>
      <w:r w:rsidRPr="000F2EB2">
        <w:rPr>
          <w:rFonts w:ascii="Times New Roman"/>
          <w:sz w:val="28"/>
          <w:szCs w:val="28"/>
          <w:lang w:val="ru-RU"/>
        </w:rPr>
        <w:t xml:space="preserve">За даними центру санепіднагляду м. Салавата методом високоефективної рідинної хроматографії  за минулий рік середньодобові концентрації  в повітрі складали:  бензапірен – 0,000006 мг/м3, сірчистий газ - 0,5мг/м3, окисел вуглецю - 0,5мг/м3, двоокис азоту - 0,075мг/м3, хлор - 0,04мг/м3,  пил - 0,4мг/м3. </w:t>
      </w:r>
      <w:r w:rsidRPr="000F2EB2">
        <w:rPr>
          <w:rFonts w:ascii="Times New Roman"/>
          <w:sz w:val="28"/>
          <w:szCs w:val="28"/>
          <w:lang w:val="ru-RU"/>
        </w:rPr>
        <w:br/>
      </w:r>
      <w:r w:rsidRPr="000F2EB2">
        <w:rPr>
          <w:rFonts w:ascii="Times New Roman"/>
          <w:sz w:val="28"/>
          <w:szCs w:val="28"/>
          <w:lang w:val="ru-RU"/>
        </w:rPr>
        <w:lastRenderedPageBreak/>
        <w:t xml:space="preserve">Дайте гігієнічну оцінку стану атмосферного повітря населеного пункту. Перерахуйте основні джерела забруднення бензапіреном атмосферного повітря в містах. </w:t>
      </w:r>
    </w:p>
    <w:p w:rsidR="000F2EB2" w:rsidRPr="00222DEB" w:rsidRDefault="000F2EB2" w:rsidP="000F2EB2">
      <w:pPr>
        <w:ind w:left="142" w:firstLine="567"/>
        <w:contextualSpacing/>
        <w:rPr>
          <w:rFonts w:ascii="Times New Roman"/>
          <w:sz w:val="28"/>
          <w:szCs w:val="28"/>
          <w:lang w:val="ru-RU"/>
        </w:rPr>
      </w:pPr>
      <w:r w:rsidRPr="00222DEB">
        <w:rPr>
          <w:rFonts w:ascii="Times New Roman"/>
          <w:sz w:val="28"/>
          <w:szCs w:val="28"/>
          <w:lang w:val="ru-RU"/>
        </w:rPr>
        <w:t>Ситуаційна задача №2</w:t>
      </w:r>
    </w:p>
    <w:p w:rsidR="000F2EB2" w:rsidRPr="000F2EB2" w:rsidRDefault="000F2EB2" w:rsidP="000F2EB2">
      <w:pPr>
        <w:ind w:left="142" w:firstLine="567"/>
        <w:contextualSpacing/>
        <w:rPr>
          <w:rFonts w:ascii="Times New Roman"/>
          <w:sz w:val="28"/>
          <w:szCs w:val="28"/>
          <w:lang w:val="ru-RU"/>
        </w:rPr>
      </w:pPr>
      <w:r w:rsidRPr="000F2EB2">
        <w:rPr>
          <w:rFonts w:ascii="Times New Roman"/>
          <w:sz w:val="28"/>
          <w:szCs w:val="28"/>
          <w:lang w:val="ru-RU"/>
        </w:rPr>
        <w:t xml:space="preserve">В одному з цехів авторемзаводу випробовуються автомобільні двигуни. Вихлопні гази за допомогою гнучких шлангів, приєднаних до вихлопних труб двигунів, виводяться в атмосферу. Середньодобове виділення окису вуглецю в приміщення становить -  0,5 мг/м3, вуглекислого газу -  6500 мг/м3 ,  бензопірену -   0,000001 мг/м3. </w:t>
      </w:r>
    </w:p>
    <w:p w:rsidR="000F2EB2" w:rsidRPr="000F2EB2" w:rsidRDefault="000F2EB2" w:rsidP="000F2EB2">
      <w:pPr>
        <w:ind w:left="142" w:firstLine="567"/>
        <w:contextualSpacing/>
        <w:rPr>
          <w:rFonts w:ascii="Times New Roman" w:eastAsia="Times New Roman"/>
          <w:kern w:val="0"/>
          <w:sz w:val="28"/>
          <w:szCs w:val="28"/>
          <w:lang w:val="ru-RU"/>
        </w:rPr>
      </w:pPr>
      <w:r w:rsidRPr="000F2EB2">
        <w:rPr>
          <w:rFonts w:ascii="Times New Roman"/>
          <w:sz w:val="28"/>
          <w:szCs w:val="28"/>
          <w:lang w:val="ru-RU"/>
        </w:rPr>
        <w:t>Дайте гігієнічну оцінку стану робочої зони. Який показник бензапірену відповідає нормі?</w:t>
      </w:r>
    </w:p>
    <w:p w:rsidR="000F2EB2" w:rsidRPr="00222DEB" w:rsidRDefault="000F2EB2" w:rsidP="000F2EB2">
      <w:pPr>
        <w:tabs>
          <w:tab w:val="left" w:pos="2244"/>
        </w:tabs>
        <w:ind w:left="142" w:firstLine="567"/>
        <w:contextualSpacing/>
        <w:rPr>
          <w:rFonts w:ascii="Times New Roman" w:eastAsiaTheme="minorEastAsia"/>
          <w:sz w:val="28"/>
          <w:szCs w:val="28"/>
          <w:lang w:val="ru-RU"/>
        </w:rPr>
      </w:pPr>
      <w:r w:rsidRPr="000F2EB2">
        <w:rPr>
          <w:rFonts w:ascii="Times New Roman"/>
          <w:sz w:val="28"/>
          <w:szCs w:val="28"/>
          <w:lang w:val="ru-RU"/>
        </w:rPr>
        <w:t xml:space="preserve"> </w:t>
      </w:r>
      <w:r w:rsidRPr="00222DEB">
        <w:rPr>
          <w:rFonts w:ascii="Times New Roman"/>
          <w:sz w:val="28"/>
          <w:szCs w:val="28"/>
          <w:lang w:val="ru-RU"/>
        </w:rPr>
        <w:t>Ситуаційна задача №3</w:t>
      </w:r>
    </w:p>
    <w:p w:rsidR="000F2EB2" w:rsidRPr="00222DEB" w:rsidRDefault="000F2EB2" w:rsidP="000F2EB2">
      <w:pPr>
        <w:tabs>
          <w:tab w:val="left" w:pos="2244"/>
        </w:tabs>
        <w:ind w:left="142" w:firstLine="567"/>
        <w:contextualSpacing/>
        <w:rPr>
          <w:rFonts w:ascii="Times New Roman"/>
          <w:sz w:val="28"/>
          <w:szCs w:val="28"/>
          <w:lang w:val="ru-RU"/>
        </w:rPr>
      </w:pPr>
      <w:r w:rsidRPr="00222DEB">
        <w:rPr>
          <w:rFonts w:ascii="Times New Roman"/>
          <w:sz w:val="28"/>
          <w:szCs w:val="28"/>
          <w:lang w:val="ru-RU"/>
        </w:rPr>
        <w:t xml:space="preserve">Провели аналіз повітря методом високоефективної рідинної хроматографії  міста К. Отримали такі показники :  бензапірену – 0,000001 мг/м3, сірчистий газ - 0,3мг/м3, окисел вуглецю - 0,4мг/м3, двоокис азоту - 0,08мг/м3, хлор - 0,04мг/м3,  пил - 0,6мг/м3. </w:t>
      </w:r>
    </w:p>
    <w:p w:rsidR="000F2EB2" w:rsidRPr="000F2EB2" w:rsidRDefault="000F2EB2" w:rsidP="000F2EB2">
      <w:pPr>
        <w:tabs>
          <w:tab w:val="left" w:pos="2244"/>
        </w:tabs>
        <w:ind w:left="142" w:firstLine="567"/>
        <w:contextualSpacing/>
        <w:rPr>
          <w:rFonts w:ascii="Times New Roman"/>
          <w:sz w:val="28"/>
          <w:szCs w:val="28"/>
          <w:lang w:val="ru-RU"/>
        </w:rPr>
      </w:pPr>
      <w:r w:rsidRPr="000F2EB2">
        <w:rPr>
          <w:rFonts w:ascii="Times New Roman"/>
          <w:sz w:val="28"/>
          <w:szCs w:val="28"/>
          <w:lang w:val="ru-RU"/>
        </w:rPr>
        <w:t>Провести оцінку повітря  за отриманими показниками.  Викладіть суть  методи дослідження проб повітря на вміст хімічних речовин за допомогою методу високоефективної рідинної хроматографії.</w:t>
      </w:r>
    </w:p>
    <w:p w:rsidR="000F2EB2" w:rsidRPr="00222DEB" w:rsidRDefault="000F2EB2" w:rsidP="000F2EB2">
      <w:pPr>
        <w:tabs>
          <w:tab w:val="left" w:pos="2244"/>
        </w:tabs>
        <w:ind w:left="142" w:firstLine="567"/>
        <w:contextualSpacing/>
        <w:rPr>
          <w:rFonts w:ascii="Times New Roman"/>
          <w:sz w:val="28"/>
          <w:szCs w:val="28"/>
          <w:lang w:val="ru-RU"/>
        </w:rPr>
      </w:pPr>
      <w:r w:rsidRPr="00222DEB">
        <w:rPr>
          <w:rFonts w:ascii="Times New Roman"/>
          <w:sz w:val="28"/>
          <w:szCs w:val="28"/>
          <w:lang w:val="ru-RU"/>
        </w:rPr>
        <w:t>Ситуаційна задача №4</w:t>
      </w:r>
    </w:p>
    <w:p w:rsidR="000F2EB2" w:rsidRPr="000F2EB2" w:rsidRDefault="000F2EB2" w:rsidP="000F2EB2">
      <w:pPr>
        <w:tabs>
          <w:tab w:val="left" w:pos="2244"/>
        </w:tabs>
        <w:ind w:left="142" w:firstLine="567"/>
        <w:contextualSpacing/>
        <w:rPr>
          <w:rFonts w:ascii="Times New Roman"/>
          <w:sz w:val="28"/>
          <w:szCs w:val="28"/>
          <w:lang w:val="ru-RU"/>
        </w:rPr>
      </w:pPr>
      <w:r w:rsidRPr="00222DEB">
        <w:rPr>
          <w:rFonts w:ascii="Times New Roman"/>
          <w:sz w:val="28"/>
          <w:szCs w:val="28"/>
          <w:lang w:val="ru-RU"/>
        </w:rPr>
        <w:t xml:space="preserve">В місті Ч, де знаходиться велике металургійне підприємство, була зареєстрована  велика кількість ракових захворювань. Мешканці цього міста пов’язують  це з підвищенням викидів в атмосферу відходів підприємства. </w:t>
      </w:r>
      <w:r w:rsidRPr="000F2EB2">
        <w:rPr>
          <w:rFonts w:ascii="Times New Roman"/>
          <w:sz w:val="28"/>
          <w:szCs w:val="28"/>
          <w:lang w:val="ru-RU"/>
        </w:rPr>
        <w:t>За даними центру санепіднагляду міста Ч. середньодобова  концентрація  в повітрі бензапірену  перевищує ГДК у 6 разів.</w:t>
      </w:r>
    </w:p>
    <w:p w:rsidR="000F2EB2" w:rsidRPr="000F2EB2" w:rsidRDefault="000F2EB2" w:rsidP="000F2EB2">
      <w:pPr>
        <w:tabs>
          <w:tab w:val="left" w:pos="2244"/>
        </w:tabs>
        <w:ind w:left="142" w:firstLine="567"/>
        <w:contextualSpacing/>
        <w:rPr>
          <w:rFonts w:ascii="Times New Roman"/>
          <w:sz w:val="28"/>
          <w:szCs w:val="28"/>
          <w:lang w:val="ru-RU"/>
        </w:rPr>
      </w:pPr>
      <w:r w:rsidRPr="000F2EB2">
        <w:rPr>
          <w:rFonts w:ascii="Times New Roman"/>
          <w:sz w:val="28"/>
          <w:szCs w:val="28"/>
          <w:lang w:val="ru-RU"/>
        </w:rPr>
        <w:t xml:space="preserve">Яку концентрацію бензаперіну було виявлено? Вкажіть заходи по оздоровленню повітряного басейну. </w:t>
      </w:r>
    </w:p>
    <w:p w:rsidR="000F2EB2" w:rsidRPr="00222DEB" w:rsidRDefault="000F2EB2" w:rsidP="000F2EB2">
      <w:pPr>
        <w:ind w:left="142" w:firstLine="567"/>
        <w:contextualSpacing/>
        <w:rPr>
          <w:rFonts w:ascii="Times New Roman"/>
          <w:sz w:val="28"/>
          <w:szCs w:val="28"/>
          <w:lang w:val="ru-RU"/>
        </w:rPr>
      </w:pPr>
      <w:r w:rsidRPr="00222DEB">
        <w:rPr>
          <w:rFonts w:ascii="Times New Roman"/>
          <w:sz w:val="28"/>
          <w:szCs w:val="28"/>
          <w:lang w:val="ru-RU"/>
        </w:rPr>
        <w:t>Ситуаційна задача №5</w:t>
      </w:r>
    </w:p>
    <w:p w:rsidR="000F2EB2" w:rsidRDefault="000F2EB2" w:rsidP="000F2EB2">
      <w:pPr>
        <w:ind w:left="142" w:firstLine="567"/>
        <w:contextualSpacing/>
        <w:rPr>
          <w:rFonts w:ascii="Times New Roman"/>
          <w:sz w:val="28"/>
          <w:szCs w:val="28"/>
          <w:lang w:val="ru-RU"/>
        </w:rPr>
      </w:pPr>
      <w:r w:rsidRPr="00222DEB">
        <w:rPr>
          <w:rFonts w:ascii="Times New Roman"/>
          <w:sz w:val="28"/>
          <w:szCs w:val="28"/>
          <w:lang w:val="ru-RU"/>
        </w:rPr>
        <w:t xml:space="preserve">Показники повітря,отримані за допомогою методу  ВЕРХ : бензапірену – 0,000003 мг/м3, сірчистий газ - 0,5мг/м3, окисел вуглецю - 0,5мг/м3, двоокис азоту - 0,075мг/м3, хлор - 0,06мг/м3,  пил - 0,9мг/м3. </w:t>
      </w:r>
      <w:r w:rsidRPr="00222DEB">
        <w:rPr>
          <w:rFonts w:ascii="Times New Roman"/>
          <w:sz w:val="28"/>
          <w:szCs w:val="28"/>
          <w:lang w:val="ru-RU"/>
        </w:rPr>
        <w:br/>
      </w:r>
      <w:r w:rsidRPr="000F2EB2">
        <w:rPr>
          <w:rFonts w:ascii="Times New Roman"/>
          <w:sz w:val="28"/>
          <w:szCs w:val="28"/>
          <w:lang w:val="ru-RU"/>
        </w:rPr>
        <w:t>Провести оцінку повітря за отриманими показниками.. В чому  переваги даного методу?</w:t>
      </w:r>
    </w:p>
    <w:p w:rsidR="000F2EB2" w:rsidRDefault="000F2EB2" w:rsidP="000F2EB2">
      <w:pPr>
        <w:adjustRightInd w:val="0"/>
        <w:rPr>
          <w:rFonts w:ascii="Times New Roman" w:eastAsiaTheme="minorEastAsia"/>
          <w:b/>
          <w:kern w:val="0"/>
          <w:sz w:val="28"/>
          <w:szCs w:val="28"/>
          <w:lang w:val="uk-UA"/>
        </w:rPr>
      </w:pPr>
      <w:r>
        <w:rPr>
          <w:rFonts w:ascii="Times New Roman"/>
          <w:b/>
          <w:sz w:val="28"/>
          <w:szCs w:val="28"/>
          <w:lang w:val="ru-RU"/>
        </w:rPr>
        <w:t xml:space="preserve">          </w:t>
      </w:r>
      <w:r w:rsidRPr="00222DEB">
        <w:rPr>
          <w:rFonts w:ascii="Times New Roman"/>
          <w:b/>
          <w:sz w:val="28"/>
          <w:szCs w:val="28"/>
          <w:lang w:val="ru-RU"/>
        </w:rPr>
        <w:t>5. Тестові завдання:</w:t>
      </w:r>
    </w:p>
    <w:p w:rsidR="000F2EB2" w:rsidRDefault="000F2EB2" w:rsidP="000F2EB2">
      <w:pPr>
        <w:adjustRightInd w:val="0"/>
        <w:contextualSpacing/>
        <w:rPr>
          <w:rFonts w:ascii="Times New Roman"/>
          <w:sz w:val="28"/>
          <w:szCs w:val="28"/>
          <w:lang w:val="ru-RU"/>
        </w:rPr>
      </w:pPr>
      <w:r w:rsidRPr="000F2EB2">
        <w:rPr>
          <w:rFonts w:ascii="Times New Roman"/>
          <w:sz w:val="28"/>
          <w:szCs w:val="28"/>
          <w:lang w:val="ru-RU"/>
        </w:rPr>
        <w:t>1. До якого класифікаційного рівня за небезпекою згідно ВООЗ  відносять бензапірен та його похідні?</w:t>
      </w:r>
    </w:p>
    <w:p w:rsidR="000F2EB2" w:rsidRDefault="000F2EB2" w:rsidP="00C8264A">
      <w:pPr>
        <w:pStyle w:val="ab"/>
        <w:widowControl/>
        <w:numPr>
          <w:ilvl w:val="0"/>
          <w:numId w:val="1"/>
        </w:numPr>
        <w:wordWrap/>
        <w:adjustRightInd w:val="0"/>
        <w:rPr>
          <w:rFonts w:ascii="Times New Roman"/>
          <w:sz w:val="28"/>
          <w:szCs w:val="28"/>
          <w:lang w:val="ru-RU"/>
        </w:rPr>
      </w:pPr>
      <w:r>
        <w:rPr>
          <w:rFonts w:ascii="Times New Roman"/>
          <w:sz w:val="28"/>
          <w:szCs w:val="28"/>
        </w:rPr>
        <w:t>Першого</w:t>
      </w:r>
    </w:p>
    <w:p w:rsidR="000F2EB2" w:rsidRDefault="000F2EB2" w:rsidP="00C8264A">
      <w:pPr>
        <w:pStyle w:val="ab"/>
        <w:widowControl/>
        <w:numPr>
          <w:ilvl w:val="0"/>
          <w:numId w:val="1"/>
        </w:numPr>
        <w:wordWrap/>
        <w:adjustRightInd w:val="0"/>
        <w:rPr>
          <w:rFonts w:ascii="Times New Roman"/>
          <w:sz w:val="28"/>
          <w:szCs w:val="28"/>
        </w:rPr>
      </w:pPr>
      <w:r>
        <w:rPr>
          <w:rFonts w:ascii="Times New Roman"/>
          <w:sz w:val="28"/>
          <w:szCs w:val="28"/>
        </w:rPr>
        <w:t>Другого</w:t>
      </w:r>
    </w:p>
    <w:p w:rsidR="000F2EB2" w:rsidRDefault="000F2EB2" w:rsidP="00C8264A">
      <w:pPr>
        <w:pStyle w:val="ab"/>
        <w:widowControl/>
        <w:numPr>
          <w:ilvl w:val="0"/>
          <w:numId w:val="1"/>
        </w:numPr>
        <w:wordWrap/>
        <w:adjustRightInd w:val="0"/>
        <w:spacing w:line="276" w:lineRule="auto"/>
        <w:rPr>
          <w:rFonts w:ascii="Times New Roman"/>
          <w:sz w:val="28"/>
          <w:szCs w:val="28"/>
        </w:rPr>
      </w:pPr>
      <w:r>
        <w:rPr>
          <w:rFonts w:ascii="Times New Roman"/>
          <w:sz w:val="28"/>
          <w:szCs w:val="28"/>
        </w:rPr>
        <w:t>Третього</w:t>
      </w:r>
    </w:p>
    <w:p w:rsidR="000F2EB2" w:rsidRDefault="000F2EB2" w:rsidP="00C8264A">
      <w:pPr>
        <w:pStyle w:val="ab"/>
        <w:widowControl/>
        <w:numPr>
          <w:ilvl w:val="0"/>
          <w:numId w:val="1"/>
        </w:numPr>
        <w:wordWrap/>
        <w:adjustRightInd w:val="0"/>
        <w:spacing w:line="276" w:lineRule="auto"/>
        <w:rPr>
          <w:rFonts w:ascii="Times New Roman"/>
          <w:sz w:val="28"/>
          <w:szCs w:val="28"/>
        </w:rPr>
      </w:pPr>
      <w:r>
        <w:rPr>
          <w:rFonts w:ascii="Times New Roman"/>
          <w:sz w:val="28"/>
          <w:szCs w:val="28"/>
        </w:rPr>
        <w:t>Четвертого</w:t>
      </w:r>
    </w:p>
    <w:p w:rsidR="000F2EB2" w:rsidRDefault="000F2EB2" w:rsidP="00C8264A">
      <w:pPr>
        <w:pStyle w:val="ab"/>
        <w:widowControl/>
        <w:numPr>
          <w:ilvl w:val="0"/>
          <w:numId w:val="1"/>
        </w:numPr>
        <w:wordWrap/>
        <w:adjustRightInd w:val="0"/>
        <w:spacing w:line="276" w:lineRule="auto"/>
        <w:rPr>
          <w:rFonts w:ascii="Times New Roman"/>
          <w:sz w:val="28"/>
          <w:szCs w:val="28"/>
        </w:rPr>
      </w:pPr>
      <w:r>
        <w:rPr>
          <w:rFonts w:ascii="Times New Roman"/>
          <w:sz w:val="28"/>
          <w:szCs w:val="28"/>
        </w:rPr>
        <w:t xml:space="preserve">Ніякого </w:t>
      </w:r>
    </w:p>
    <w:p w:rsidR="000F2EB2" w:rsidRDefault="000F2EB2" w:rsidP="000F2EB2">
      <w:pPr>
        <w:adjustRightInd w:val="0"/>
        <w:contextualSpacing/>
        <w:rPr>
          <w:rFonts w:ascii="Times New Roman"/>
          <w:sz w:val="28"/>
          <w:szCs w:val="28"/>
          <w:lang w:val="ru-RU"/>
        </w:rPr>
      </w:pPr>
      <w:r w:rsidRPr="000F2EB2">
        <w:rPr>
          <w:rFonts w:ascii="Times New Roman"/>
          <w:sz w:val="28"/>
          <w:szCs w:val="28"/>
          <w:lang w:val="ru-RU"/>
        </w:rPr>
        <w:t>2. Контроль вмісту  бензапірену  в  харчових  продуктах  проводять шляхом селективно-аналітичного  дослідження методом?</w:t>
      </w:r>
    </w:p>
    <w:p w:rsidR="000F2EB2" w:rsidRDefault="000F2EB2" w:rsidP="00C8264A">
      <w:pPr>
        <w:pStyle w:val="ab"/>
        <w:widowControl/>
        <w:numPr>
          <w:ilvl w:val="0"/>
          <w:numId w:val="2"/>
        </w:numPr>
        <w:wordWrap/>
        <w:adjustRightInd w:val="0"/>
        <w:spacing w:line="276" w:lineRule="auto"/>
        <w:rPr>
          <w:rFonts w:ascii="Times New Roman"/>
          <w:sz w:val="28"/>
          <w:szCs w:val="28"/>
        </w:rPr>
      </w:pPr>
      <w:r>
        <w:rPr>
          <w:rFonts w:ascii="Times New Roman"/>
          <w:sz w:val="28"/>
          <w:szCs w:val="28"/>
        </w:rPr>
        <w:t>Рідинна хроматографія</w:t>
      </w:r>
    </w:p>
    <w:p w:rsidR="000F2EB2" w:rsidRDefault="000F2EB2" w:rsidP="00C8264A">
      <w:pPr>
        <w:pStyle w:val="ab"/>
        <w:widowControl/>
        <w:numPr>
          <w:ilvl w:val="0"/>
          <w:numId w:val="2"/>
        </w:numPr>
        <w:wordWrap/>
        <w:adjustRightInd w:val="0"/>
        <w:spacing w:line="276" w:lineRule="auto"/>
        <w:rPr>
          <w:rFonts w:ascii="Times New Roman"/>
          <w:sz w:val="28"/>
          <w:szCs w:val="28"/>
          <w:lang w:val="ru-RU"/>
        </w:rPr>
      </w:pPr>
      <w:r>
        <w:rPr>
          <w:rFonts w:ascii="Times New Roman"/>
          <w:sz w:val="28"/>
          <w:szCs w:val="28"/>
        </w:rPr>
        <w:lastRenderedPageBreak/>
        <w:t>Газова хроматографія</w:t>
      </w:r>
    </w:p>
    <w:p w:rsidR="000F2EB2" w:rsidRDefault="000F2EB2" w:rsidP="00C8264A">
      <w:pPr>
        <w:pStyle w:val="ab"/>
        <w:widowControl/>
        <w:numPr>
          <w:ilvl w:val="0"/>
          <w:numId w:val="2"/>
        </w:numPr>
        <w:wordWrap/>
        <w:adjustRightInd w:val="0"/>
        <w:spacing w:line="276" w:lineRule="auto"/>
        <w:rPr>
          <w:rFonts w:ascii="Times New Roman"/>
          <w:sz w:val="28"/>
          <w:szCs w:val="28"/>
        </w:rPr>
      </w:pPr>
      <w:r>
        <w:rPr>
          <w:rFonts w:ascii="Times New Roman"/>
          <w:sz w:val="28"/>
          <w:szCs w:val="28"/>
        </w:rPr>
        <w:t>Тверда бензапіренографія</w:t>
      </w:r>
    </w:p>
    <w:p w:rsidR="000F2EB2" w:rsidRDefault="000F2EB2" w:rsidP="00C8264A">
      <w:pPr>
        <w:pStyle w:val="ab"/>
        <w:widowControl/>
        <w:numPr>
          <w:ilvl w:val="0"/>
          <w:numId w:val="2"/>
        </w:numPr>
        <w:wordWrap/>
        <w:adjustRightInd w:val="0"/>
        <w:spacing w:line="276" w:lineRule="auto"/>
        <w:rPr>
          <w:rFonts w:ascii="Times New Roman"/>
          <w:sz w:val="28"/>
          <w:szCs w:val="28"/>
        </w:rPr>
      </w:pPr>
      <w:r>
        <w:rPr>
          <w:rFonts w:ascii="Times New Roman"/>
          <w:sz w:val="28"/>
          <w:szCs w:val="28"/>
        </w:rPr>
        <w:t>Ізоелектрична компактна бенз-графія</w:t>
      </w:r>
    </w:p>
    <w:p w:rsidR="000F2EB2" w:rsidRDefault="000F2EB2" w:rsidP="00C8264A">
      <w:pPr>
        <w:pStyle w:val="ab"/>
        <w:widowControl/>
        <w:numPr>
          <w:ilvl w:val="0"/>
          <w:numId w:val="2"/>
        </w:numPr>
        <w:wordWrap/>
        <w:adjustRightInd w:val="0"/>
        <w:spacing w:line="276" w:lineRule="auto"/>
        <w:rPr>
          <w:rFonts w:ascii="Times New Roman"/>
          <w:sz w:val="28"/>
          <w:szCs w:val="28"/>
        </w:rPr>
      </w:pPr>
      <w:r>
        <w:rPr>
          <w:rFonts w:ascii="Times New Roman"/>
          <w:sz w:val="28"/>
          <w:szCs w:val="28"/>
        </w:rPr>
        <w:t>Портативне люмінісцентне дослідження</w:t>
      </w:r>
    </w:p>
    <w:p w:rsidR="000F2EB2" w:rsidRPr="000F2EB2" w:rsidRDefault="000F2EB2" w:rsidP="000F2EB2">
      <w:pPr>
        <w:adjustRightInd w:val="0"/>
        <w:contextualSpacing/>
        <w:rPr>
          <w:rFonts w:ascii="Times New Roman"/>
          <w:sz w:val="28"/>
          <w:szCs w:val="28"/>
          <w:lang w:val="ru-RU"/>
        </w:rPr>
      </w:pPr>
      <w:r w:rsidRPr="000F2EB2">
        <w:rPr>
          <w:rFonts w:ascii="Times New Roman"/>
          <w:sz w:val="28"/>
          <w:szCs w:val="28"/>
          <w:lang w:val="ru-RU"/>
        </w:rPr>
        <w:t>3.Бензапірен має люмінісцентну властивість у видимій частині спектра?</w:t>
      </w:r>
    </w:p>
    <w:p w:rsidR="000F2EB2" w:rsidRDefault="000F2EB2" w:rsidP="00C8264A">
      <w:pPr>
        <w:pStyle w:val="ab"/>
        <w:widowControl/>
        <w:numPr>
          <w:ilvl w:val="0"/>
          <w:numId w:val="3"/>
        </w:numPr>
        <w:wordWrap/>
        <w:adjustRightInd w:val="0"/>
        <w:spacing w:line="276" w:lineRule="auto"/>
        <w:rPr>
          <w:rFonts w:ascii="Times New Roman"/>
          <w:sz w:val="28"/>
          <w:szCs w:val="28"/>
        </w:rPr>
      </w:pPr>
      <w:r>
        <w:rPr>
          <w:rFonts w:ascii="Times New Roman"/>
          <w:sz w:val="28"/>
          <w:szCs w:val="28"/>
        </w:rPr>
        <w:t>Так</w:t>
      </w:r>
    </w:p>
    <w:p w:rsidR="000F2EB2" w:rsidRDefault="000F2EB2" w:rsidP="00C8264A">
      <w:pPr>
        <w:pStyle w:val="ab"/>
        <w:widowControl/>
        <w:numPr>
          <w:ilvl w:val="0"/>
          <w:numId w:val="3"/>
        </w:numPr>
        <w:wordWrap/>
        <w:adjustRightInd w:val="0"/>
        <w:spacing w:line="276" w:lineRule="auto"/>
        <w:rPr>
          <w:rFonts w:ascii="Times New Roman"/>
          <w:sz w:val="28"/>
          <w:szCs w:val="28"/>
        </w:rPr>
      </w:pPr>
      <w:r>
        <w:rPr>
          <w:rFonts w:ascii="Times New Roman"/>
          <w:sz w:val="28"/>
          <w:szCs w:val="28"/>
        </w:rPr>
        <w:t>Ні</w:t>
      </w:r>
    </w:p>
    <w:p w:rsidR="000F2EB2" w:rsidRDefault="000F2EB2" w:rsidP="00C8264A">
      <w:pPr>
        <w:pStyle w:val="ab"/>
        <w:widowControl/>
        <w:numPr>
          <w:ilvl w:val="0"/>
          <w:numId w:val="3"/>
        </w:numPr>
        <w:wordWrap/>
        <w:adjustRightInd w:val="0"/>
        <w:spacing w:line="276" w:lineRule="auto"/>
        <w:rPr>
          <w:rFonts w:ascii="Times New Roman"/>
          <w:sz w:val="28"/>
          <w:szCs w:val="28"/>
        </w:rPr>
      </w:pPr>
      <w:r>
        <w:rPr>
          <w:rFonts w:ascii="Times New Roman"/>
          <w:sz w:val="28"/>
          <w:szCs w:val="28"/>
        </w:rPr>
        <w:t>В залежності від умов погоди</w:t>
      </w:r>
    </w:p>
    <w:p w:rsidR="000F2EB2" w:rsidRDefault="000F2EB2" w:rsidP="00C8264A">
      <w:pPr>
        <w:pStyle w:val="ab"/>
        <w:widowControl/>
        <w:numPr>
          <w:ilvl w:val="0"/>
          <w:numId w:val="3"/>
        </w:numPr>
        <w:wordWrap/>
        <w:adjustRightInd w:val="0"/>
        <w:spacing w:line="276" w:lineRule="auto"/>
        <w:rPr>
          <w:rFonts w:ascii="Times New Roman"/>
          <w:sz w:val="28"/>
          <w:szCs w:val="28"/>
        </w:rPr>
      </w:pPr>
      <w:r>
        <w:rPr>
          <w:rFonts w:ascii="Times New Roman"/>
          <w:sz w:val="28"/>
          <w:szCs w:val="28"/>
        </w:rPr>
        <w:t>В залежності від температури</w:t>
      </w:r>
    </w:p>
    <w:p w:rsidR="000F2EB2" w:rsidRPr="000F2EB2" w:rsidRDefault="000F2EB2" w:rsidP="00C8264A">
      <w:pPr>
        <w:pStyle w:val="ab"/>
        <w:widowControl/>
        <w:numPr>
          <w:ilvl w:val="0"/>
          <w:numId w:val="3"/>
        </w:numPr>
        <w:wordWrap/>
        <w:adjustRightInd w:val="0"/>
        <w:spacing w:line="276" w:lineRule="auto"/>
        <w:rPr>
          <w:rFonts w:ascii="Times New Roman"/>
          <w:sz w:val="28"/>
          <w:szCs w:val="28"/>
          <w:lang w:val="ru-RU"/>
        </w:rPr>
      </w:pPr>
      <w:r w:rsidRPr="000F2EB2">
        <w:rPr>
          <w:rFonts w:ascii="Times New Roman"/>
          <w:sz w:val="28"/>
          <w:szCs w:val="28"/>
          <w:lang w:val="ru-RU"/>
        </w:rPr>
        <w:t>В залежності від агрегатного стану бензапірену</w:t>
      </w:r>
    </w:p>
    <w:p w:rsidR="000F2EB2" w:rsidRPr="000F2EB2" w:rsidRDefault="000F2EB2" w:rsidP="000F2EB2">
      <w:pPr>
        <w:adjustRightInd w:val="0"/>
        <w:contextualSpacing/>
        <w:rPr>
          <w:rFonts w:ascii="Times New Roman"/>
          <w:sz w:val="28"/>
          <w:szCs w:val="28"/>
          <w:lang w:val="ru-RU"/>
        </w:rPr>
      </w:pPr>
      <w:r w:rsidRPr="000F2EB2">
        <w:rPr>
          <w:rFonts w:ascii="Times New Roman"/>
          <w:sz w:val="28"/>
          <w:szCs w:val="28"/>
          <w:lang w:val="ru-RU"/>
        </w:rPr>
        <w:t>4. Відповідно до канцерогенності бензапірен відносять до наступного виду бластогенів:</w:t>
      </w:r>
    </w:p>
    <w:p w:rsidR="000F2EB2" w:rsidRDefault="000F2EB2" w:rsidP="00C8264A">
      <w:pPr>
        <w:pStyle w:val="ab"/>
        <w:widowControl/>
        <w:numPr>
          <w:ilvl w:val="0"/>
          <w:numId w:val="4"/>
        </w:numPr>
        <w:wordWrap/>
        <w:adjustRightInd w:val="0"/>
        <w:spacing w:line="276" w:lineRule="auto"/>
        <w:rPr>
          <w:rFonts w:ascii="Times New Roman"/>
          <w:sz w:val="28"/>
          <w:szCs w:val="28"/>
        </w:rPr>
      </w:pPr>
      <w:r>
        <w:rPr>
          <w:rFonts w:ascii="Times New Roman"/>
          <w:sz w:val="28"/>
          <w:szCs w:val="28"/>
          <w:lang w:val="uk-UA"/>
        </w:rPr>
        <w:t>Х</w:t>
      </w:r>
      <w:r>
        <w:rPr>
          <w:rFonts w:ascii="Times New Roman"/>
          <w:sz w:val="28"/>
          <w:szCs w:val="28"/>
        </w:rPr>
        <w:t>імічних</w:t>
      </w:r>
    </w:p>
    <w:p w:rsidR="000F2EB2" w:rsidRDefault="000F2EB2" w:rsidP="00C8264A">
      <w:pPr>
        <w:pStyle w:val="ab"/>
        <w:widowControl/>
        <w:numPr>
          <w:ilvl w:val="0"/>
          <w:numId w:val="4"/>
        </w:numPr>
        <w:wordWrap/>
        <w:adjustRightInd w:val="0"/>
        <w:spacing w:line="276" w:lineRule="auto"/>
        <w:rPr>
          <w:rFonts w:ascii="Times New Roman"/>
          <w:sz w:val="28"/>
          <w:szCs w:val="28"/>
        </w:rPr>
      </w:pPr>
      <w:r>
        <w:rPr>
          <w:rFonts w:ascii="Times New Roman"/>
          <w:sz w:val="28"/>
          <w:szCs w:val="28"/>
          <w:lang w:val="uk-UA"/>
        </w:rPr>
        <w:t>Ф</w:t>
      </w:r>
      <w:r>
        <w:rPr>
          <w:rFonts w:ascii="Times New Roman"/>
          <w:sz w:val="28"/>
          <w:szCs w:val="28"/>
        </w:rPr>
        <w:t>ізичних</w:t>
      </w:r>
    </w:p>
    <w:p w:rsidR="000F2EB2" w:rsidRDefault="000F2EB2" w:rsidP="00C8264A">
      <w:pPr>
        <w:pStyle w:val="ab"/>
        <w:widowControl/>
        <w:numPr>
          <w:ilvl w:val="0"/>
          <w:numId w:val="4"/>
        </w:numPr>
        <w:wordWrap/>
        <w:adjustRightInd w:val="0"/>
        <w:spacing w:line="276" w:lineRule="auto"/>
        <w:rPr>
          <w:rFonts w:ascii="Times New Roman"/>
          <w:sz w:val="28"/>
          <w:szCs w:val="28"/>
        </w:rPr>
      </w:pPr>
      <w:r>
        <w:rPr>
          <w:rFonts w:ascii="Times New Roman"/>
          <w:sz w:val="28"/>
          <w:szCs w:val="28"/>
          <w:lang w:val="uk-UA"/>
        </w:rPr>
        <w:t>Б</w:t>
      </w:r>
      <w:r>
        <w:rPr>
          <w:rFonts w:ascii="Times New Roman"/>
          <w:sz w:val="28"/>
          <w:szCs w:val="28"/>
        </w:rPr>
        <w:t>іологічних</w:t>
      </w:r>
    </w:p>
    <w:p w:rsidR="000F2EB2" w:rsidRDefault="000F2EB2" w:rsidP="00C8264A">
      <w:pPr>
        <w:pStyle w:val="ab"/>
        <w:widowControl/>
        <w:numPr>
          <w:ilvl w:val="0"/>
          <w:numId w:val="4"/>
        </w:numPr>
        <w:wordWrap/>
        <w:adjustRightInd w:val="0"/>
        <w:spacing w:line="276" w:lineRule="auto"/>
        <w:rPr>
          <w:rFonts w:ascii="Times New Roman"/>
          <w:sz w:val="28"/>
          <w:szCs w:val="28"/>
        </w:rPr>
      </w:pPr>
      <w:r>
        <w:rPr>
          <w:rFonts w:ascii="Times New Roman"/>
          <w:sz w:val="28"/>
          <w:szCs w:val="28"/>
          <w:lang w:val="uk-UA"/>
        </w:rPr>
        <w:t>Ф</w:t>
      </w:r>
      <w:r>
        <w:rPr>
          <w:rFonts w:ascii="Times New Roman"/>
          <w:sz w:val="28"/>
          <w:szCs w:val="28"/>
        </w:rPr>
        <w:t>ізико-біологічних</w:t>
      </w:r>
    </w:p>
    <w:p w:rsidR="000F2EB2" w:rsidRDefault="000F2EB2" w:rsidP="00C8264A">
      <w:pPr>
        <w:pStyle w:val="ab"/>
        <w:widowControl/>
        <w:numPr>
          <w:ilvl w:val="0"/>
          <w:numId w:val="4"/>
        </w:numPr>
        <w:wordWrap/>
        <w:adjustRightInd w:val="0"/>
        <w:spacing w:line="276" w:lineRule="auto"/>
        <w:rPr>
          <w:rFonts w:ascii="Times New Roman"/>
          <w:sz w:val="28"/>
          <w:szCs w:val="28"/>
        </w:rPr>
      </w:pPr>
      <w:r>
        <w:rPr>
          <w:rFonts w:ascii="Times New Roman"/>
          <w:sz w:val="28"/>
          <w:szCs w:val="28"/>
          <w:lang w:val="uk-UA"/>
        </w:rPr>
        <w:t>Х</w:t>
      </w:r>
      <w:r>
        <w:rPr>
          <w:rFonts w:ascii="Times New Roman"/>
          <w:sz w:val="28"/>
          <w:szCs w:val="28"/>
        </w:rPr>
        <w:t>іміко-біологічних</w:t>
      </w:r>
    </w:p>
    <w:p w:rsidR="000F2EB2" w:rsidRPr="000F2EB2" w:rsidRDefault="000F2EB2" w:rsidP="000F2EB2">
      <w:pPr>
        <w:adjustRightInd w:val="0"/>
        <w:contextualSpacing/>
        <w:rPr>
          <w:rFonts w:ascii="Times New Roman"/>
          <w:sz w:val="28"/>
          <w:szCs w:val="28"/>
          <w:lang w:val="ru-RU"/>
        </w:rPr>
      </w:pPr>
      <w:r w:rsidRPr="000F2EB2">
        <w:rPr>
          <w:rFonts w:ascii="Times New Roman"/>
          <w:sz w:val="28"/>
          <w:szCs w:val="28"/>
          <w:lang w:val="ru-RU"/>
        </w:rPr>
        <w:t>5. Основним джерелом бензапірену в соціумі є?</w:t>
      </w:r>
    </w:p>
    <w:p w:rsidR="000F2EB2" w:rsidRDefault="000F2EB2" w:rsidP="00C8264A">
      <w:pPr>
        <w:pStyle w:val="ab"/>
        <w:widowControl/>
        <w:numPr>
          <w:ilvl w:val="0"/>
          <w:numId w:val="5"/>
        </w:numPr>
        <w:wordWrap/>
        <w:adjustRightInd w:val="0"/>
        <w:spacing w:line="276" w:lineRule="auto"/>
        <w:rPr>
          <w:rFonts w:ascii="Times New Roman"/>
          <w:sz w:val="28"/>
          <w:szCs w:val="28"/>
        </w:rPr>
      </w:pPr>
      <w:r>
        <w:rPr>
          <w:rFonts w:ascii="Times New Roman"/>
          <w:sz w:val="28"/>
          <w:szCs w:val="28"/>
        </w:rPr>
        <w:t>Табачний дим</w:t>
      </w:r>
    </w:p>
    <w:p w:rsidR="000F2EB2" w:rsidRDefault="000F2EB2" w:rsidP="00C8264A">
      <w:pPr>
        <w:pStyle w:val="ab"/>
        <w:widowControl/>
        <w:numPr>
          <w:ilvl w:val="0"/>
          <w:numId w:val="5"/>
        </w:numPr>
        <w:wordWrap/>
        <w:adjustRightInd w:val="0"/>
        <w:spacing w:line="276" w:lineRule="auto"/>
        <w:rPr>
          <w:rFonts w:ascii="Times New Roman"/>
          <w:sz w:val="28"/>
          <w:szCs w:val="28"/>
        </w:rPr>
      </w:pPr>
      <w:r>
        <w:rPr>
          <w:rFonts w:ascii="Times New Roman"/>
          <w:sz w:val="28"/>
          <w:szCs w:val="28"/>
        </w:rPr>
        <w:t>Помідори</w:t>
      </w:r>
    </w:p>
    <w:p w:rsidR="000F2EB2" w:rsidRDefault="000F2EB2" w:rsidP="00C8264A">
      <w:pPr>
        <w:pStyle w:val="ab"/>
        <w:widowControl/>
        <w:numPr>
          <w:ilvl w:val="0"/>
          <w:numId w:val="5"/>
        </w:numPr>
        <w:wordWrap/>
        <w:adjustRightInd w:val="0"/>
        <w:spacing w:line="276" w:lineRule="auto"/>
        <w:rPr>
          <w:rFonts w:ascii="Times New Roman"/>
          <w:sz w:val="28"/>
          <w:szCs w:val="28"/>
        </w:rPr>
      </w:pPr>
      <w:r>
        <w:rPr>
          <w:rFonts w:ascii="Times New Roman"/>
          <w:sz w:val="28"/>
          <w:szCs w:val="28"/>
        </w:rPr>
        <w:t>Парфумерія</w:t>
      </w:r>
    </w:p>
    <w:p w:rsidR="000F2EB2" w:rsidRDefault="000F2EB2" w:rsidP="00C8264A">
      <w:pPr>
        <w:pStyle w:val="ab"/>
        <w:widowControl/>
        <w:numPr>
          <w:ilvl w:val="0"/>
          <w:numId w:val="5"/>
        </w:numPr>
        <w:wordWrap/>
        <w:adjustRightInd w:val="0"/>
        <w:spacing w:line="276" w:lineRule="auto"/>
        <w:rPr>
          <w:rFonts w:ascii="Times New Roman"/>
          <w:sz w:val="28"/>
          <w:szCs w:val="28"/>
        </w:rPr>
      </w:pPr>
      <w:r>
        <w:rPr>
          <w:rFonts w:ascii="Times New Roman"/>
          <w:sz w:val="28"/>
          <w:szCs w:val="28"/>
        </w:rPr>
        <w:t>Побутовий газ</w:t>
      </w:r>
    </w:p>
    <w:p w:rsidR="000F2EB2" w:rsidRDefault="000F2EB2" w:rsidP="00C8264A">
      <w:pPr>
        <w:pStyle w:val="ab"/>
        <w:widowControl/>
        <w:numPr>
          <w:ilvl w:val="0"/>
          <w:numId w:val="5"/>
        </w:numPr>
        <w:wordWrap/>
        <w:adjustRightInd w:val="0"/>
        <w:spacing w:line="276" w:lineRule="auto"/>
        <w:rPr>
          <w:rFonts w:ascii="Times New Roman"/>
          <w:sz w:val="28"/>
          <w:szCs w:val="28"/>
        </w:rPr>
      </w:pPr>
      <w:r>
        <w:rPr>
          <w:rFonts w:ascii="Times New Roman"/>
          <w:sz w:val="28"/>
          <w:szCs w:val="28"/>
        </w:rPr>
        <w:t>Гриби</w:t>
      </w:r>
    </w:p>
    <w:p w:rsidR="000F2EB2" w:rsidRPr="000F2EB2" w:rsidRDefault="000F2EB2" w:rsidP="000F2EB2">
      <w:pPr>
        <w:adjustRightInd w:val="0"/>
        <w:contextualSpacing/>
        <w:rPr>
          <w:rFonts w:ascii="Times New Roman"/>
          <w:sz w:val="28"/>
          <w:szCs w:val="28"/>
          <w:lang w:val="ru-RU"/>
        </w:rPr>
      </w:pPr>
      <w:r w:rsidRPr="000F2EB2">
        <w:rPr>
          <w:rFonts w:ascii="Times New Roman"/>
          <w:sz w:val="28"/>
          <w:szCs w:val="28"/>
          <w:lang w:val="ru-RU"/>
        </w:rPr>
        <w:t>6. Основним джерелом бензапірену в соціумі є?</w:t>
      </w:r>
    </w:p>
    <w:p w:rsidR="000F2EB2" w:rsidRDefault="000F2EB2" w:rsidP="00C8264A">
      <w:pPr>
        <w:pStyle w:val="ab"/>
        <w:widowControl/>
        <w:numPr>
          <w:ilvl w:val="0"/>
          <w:numId w:val="6"/>
        </w:numPr>
        <w:wordWrap/>
        <w:adjustRightInd w:val="0"/>
        <w:spacing w:line="276" w:lineRule="auto"/>
        <w:rPr>
          <w:rFonts w:ascii="Times New Roman"/>
          <w:sz w:val="28"/>
          <w:szCs w:val="28"/>
        </w:rPr>
      </w:pPr>
      <w:r>
        <w:rPr>
          <w:rFonts w:ascii="Times New Roman"/>
          <w:sz w:val="28"/>
          <w:szCs w:val="28"/>
        </w:rPr>
        <w:t>Асфальт</w:t>
      </w:r>
    </w:p>
    <w:p w:rsidR="000F2EB2" w:rsidRDefault="000F2EB2" w:rsidP="00C8264A">
      <w:pPr>
        <w:pStyle w:val="ab"/>
        <w:widowControl/>
        <w:numPr>
          <w:ilvl w:val="0"/>
          <w:numId w:val="6"/>
        </w:numPr>
        <w:wordWrap/>
        <w:adjustRightInd w:val="0"/>
        <w:spacing w:line="276" w:lineRule="auto"/>
        <w:rPr>
          <w:rFonts w:ascii="Times New Roman"/>
          <w:sz w:val="28"/>
          <w:szCs w:val="28"/>
        </w:rPr>
      </w:pPr>
      <w:r>
        <w:rPr>
          <w:rFonts w:ascii="Times New Roman"/>
          <w:sz w:val="28"/>
          <w:szCs w:val="28"/>
          <w:lang w:val="uk-UA"/>
        </w:rPr>
        <w:t>Г</w:t>
      </w:r>
      <w:r>
        <w:rPr>
          <w:rFonts w:ascii="Times New Roman"/>
          <w:sz w:val="28"/>
          <w:szCs w:val="28"/>
        </w:rPr>
        <w:t>риби</w:t>
      </w:r>
    </w:p>
    <w:p w:rsidR="000F2EB2" w:rsidRDefault="000F2EB2" w:rsidP="00C8264A">
      <w:pPr>
        <w:pStyle w:val="ab"/>
        <w:widowControl/>
        <w:numPr>
          <w:ilvl w:val="0"/>
          <w:numId w:val="6"/>
        </w:numPr>
        <w:wordWrap/>
        <w:adjustRightInd w:val="0"/>
        <w:spacing w:line="276" w:lineRule="auto"/>
        <w:rPr>
          <w:rFonts w:ascii="Times New Roman"/>
          <w:sz w:val="28"/>
          <w:szCs w:val="28"/>
        </w:rPr>
      </w:pPr>
      <w:r>
        <w:rPr>
          <w:rFonts w:ascii="Times New Roman"/>
          <w:sz w:val="28"/>
          <w:szCs w:val="28"/>
          <w:lang w:val="uk-UA"/>
        </w:rPr>
        <w:t>Л</w:t>
      </w:r>
      <w:r>
        <w:rPr>
          <w:rFonts w:ascii="Times New Roman"/>
          <w:sz w:val="28"/>
          <w:szCs w:val="28"/>
        </w:rPr>
        <w:t>іки</w:t>
      </w:r>
    </w:p>
    <w:p w:rsidR="000F2EB2" w:rsidRDefault="000F2EB2" w:rsidP="00C8264A">
      <w:pPr>
        <w:pStyle w:val="ab"/>
        <w:widowControl/>
        <w:numPr>
          <w:ilvl w:val="0"/>
          <w:numId w:val="6"/>
        </w:numPr>
        <w:wordWrap/>
        <w:adjustRightInd w:val="0"/>
        <w:spacing w:line="276" w:lineRule="auto"/>
        <w:rPr>
          <w:rFonts w:ascii="Times New Roman"/>
          <w:sz w:val="28"/>
          <w:szCs w:val="28"/>
        </w:rPr>
      </w:pPr>
      <w:r>
        <w:rPr>
          <w:rFonts w:ascii="Times New Roman"/>
          <w:sz w:val="28"/>
          <w:szCs w:val="28"/>
        </w:rPr>
        <w:t>Мед</w:t>
      </w:r>
    </w:p>
    <w:p w:rsidR="000F2EB2" w:rsidRDefault="000F2EB2" w:rsidP="00C8264A">
      <w:pPr>
        <w:pStyle w:val="ab"/>
        <w:widowControl/>
        <w:numPr>
          <w:ilvl w:val="0"/>
          <w:numId w:val="6"/>
        </w:numPr>
        <w:wordWrap/>
        <w:adjustRightInd w:val="0"/>
        <w:spacing w:line="276" w:lineRule="auto"/>
        <w:rPr>
          <w:rFonts w:ascii="Times New Roman"/>
          <w:sz w:val="28"/>
          <w:szCs w:val="28"/>
        </w:rPr>
      </w:pPr>
      <w:r>
        <w:rPr>
          <w:rFonts w:ascii="Times New Roman"/>
          <w:sz w:val="28"/>
          <w:szCs w:val="28"/>
        </w:rPr>
        <w:t xml:space="preserve">Одяг </w:t>
      </w:r>
    </w:p>
    <w:p w:rsidR="000F2EB2" w:rsidRPr="000F2EB2" w:rsidRDefault="000F2EB2" w:rsidP="000F2EB2">
      <w:pPr>
        <w:adjustRightInd w:val="0"/>
        <w:contextualSpacing/>
        <w:rPr>
          <w:rFonts w:ascii="Times New Roman"/>
          <w:sz w:val="28"/>
          <w:szCs w:val="28"/>
          <w:lang w:val="ru-RU"/>
        </w:rPr>
      </w:pPr>
      <w:r w:rsidRPr="000F2EB2">
        <w:rPr>
          <w:rFonts w:ascii="Times New Roman"/>
          <w:sz w:val="28"/>
          <w:szCs w:val="28"/>
          <w:lang w:val="ru-RU"/>
        </w:rPr>
        <w:t>7. Бензапірен добре розчинний у наступних сполуках?</w:t>
      </w:r>
    </w:p>
    <w:p w:rsidR="000F2EB2" w:rsidRDefault="000F2EB2" w:rsidP="00C8264A">
      <w:pPr>
        <w:pStyle w:val="ab"/>
        <w:widowControl/>
        <w:numPr>
          <w:ilvl w:val="0"/>
          <w:numId w:val="7"/>
        </w:numPr>
        <w:wordWrap/>
        <w:adjustRightInd w:val="0"/>
        <w:spacing w:line="276" w:lineRule="auto"/>
        <w:rPr>
          <w:rFonts w:ascii="Times New Roman"/>
          <w:sz w:val="28"/>
          <w:szCs w:val="28"/>
        </w:rPr>
      </w:pPr>
      <w:r>
        <w:rPr>
          <w:rFonts w:ascii="Times New Roman"/>
          <w:sz w:val="28"/>
          <w:szCs w:val="28"/>
        </w:rPr>
        <w:t>Бензолі</w:t>
      </w:r>
    </w:p>
    <w:p w:rsidR="000F2EB2" w:rsidRDefault="000F2EB2" w:rsidP="00C8264A">
      <w:pPr>
        <w:pStyle w:val="ab"/>
        <w:widowControl/>
        <w:numPr>
          <w:ilvl w:val="0"/>
          <w:numId w:val="7"/>
        </w:numPr>
        <w:wordWrap/>
        <w:adjustRightInd w:val="0"/>
        <w:spacing w:line="276" w:lineRule="auto"/>
        <w:rPr>
          <w:rFonts w:ascii="Times New Roman"/>
          <w:sz w:val="28"/>
          <w:szCs w:val="28"/>
        </w:rPr>
      </w:pPr>
      <w:r>
        <w:rPr>
          <w:rFonts w:ascii="Times New Roman"/>
          <w:sz w:val="28"/>
          <w:szCs w:val="28"/>
        </w:rPr>
        <w:t>Воді</w:t>
      </w:r>
    </w:p>
    <w:p w:rsidR="000F2EB2" w:rsidRDefault="000F2EB2" w:rsidP="00C8264A">
      <w:pPr>
        <w:pStyle w:val="ab"/>
        <w:widowControl/>
        <w:numPr>
          <w:ilvl w:val="0"/>
          <w:numId w:val="7"/>
        </w:numPr>
        <w:wordWrap/>
        <w:adjustRightInd w:val="0"/>
        <w:spacing w:line="276" w:lineRule="auto"/>
        <w:rPr>
          <w:rFonts w:ascii="Times New Roman"/>
          <w:sz w:val="28"/>
          <w:szCs w:val="28"/>
        </w:rPr>
      </w:pPr>
      <w:r>
        <w:rPr>
          <w:rFonts w:ascii="Times New Roman"/>
          <w:sz w:val="28"/>
          <w:szCs w:val="28"/>
        </w:rPr>
        <w:t>Сиропі</w:t>
      </w:r>
    </w:p>
    <w:p w:rsidR="000F2EB2" w:rsidRDefault="000F2EB2" w:rsidP="00C8264A">
      <w:pPr>
        <w:pStyle w:val="ab"/>
        <w:widowControl/>
        <w:numPr>
          <w:ilvl w:val="0"/>
          <w:numId w:val="7"/>
        </w:numPr>
        <w:wordWrap/>
        <w:adjustRightInd w:val="0"/>
        <w:spacing w:line="276" w:lineRule="auto"/>
        <w:rPr>
          <w:rFonts w:ascii="Times New Roman"/>
          <w:sz w:val="28"/>
          <w:szCs w:val="28"/>
        </w:rPr>
      </w:pPr>
      <w:r>
        <w:rPr>
          <w:rFonts w:ascii="Times New Roman"/>
          <w:sz w:val="28"/>
          <w:szCs w:val="28"/>
        </w:rPr>
        <w:t>Взагалі не розчинний</w:t>
      </w:r>
    </w:p>
    <w:p w:rsidR="000F2EB2" w:rsidRDefault="000F2EB2" w:rsidP="00C8264A">
      <w:pPr>
        <w:pStyle w:val="ab"/>
        <w:widowControl/>
        <w:numPr>
          <w:ilvl w:val="0"/>
          <w:numId w:val="7"/>
        </w:numPr>
        <w:wordWrap/>
        <w:adjustRightInd w:val="0"/>
        <w:spacing w:line="276" w:lineRule="auto"/>
        <w:rPr>
          <w:rFonts w:ascii="Times New Roman"/>
          <w:sz w:val="28"/>
          <w:szCs w:val="28"/>
        </w:rPr>
      </w:pPr>
      <w:r>
        <w:rPr>
          <w:rFonts w:ascii="Times New Roman"/>
          <w:sz w:val="28"/>
          <w:szCs w:val="28"/>
        </w:rPr>
        <w:t>Будь-де розчинний</w:t>
      </w:r>
    </w:p>
    <w:p w:rsidR="000F2EB2" w:rsidRPr="000F2EB2" w:rsidRDefault="000F2EB2" w:rsidP="000F2EB2">
      <w:pPr>
        <w:adjustRightInd w:val="0"/>
        <w:contextualSpacing/>
        <w:rPr>
          <w:rFonts w:ascii="Times New Roman"/>
          <w:sz w:val="28"/>
          <w:szCs w:val="28"/>
          <w:lang w:val="ru-RU"/>
        </w:rPr>
      </w:pPr>
      <w:r w:rsidRPr="000F2EB2">
        <w:rPr>
          <w:rFonts w:ascii="Times New Roman"/>
          <w:sz w:val="28"/>
          <w:szCs w:val="28"/>
          <w:lang w:val="ru-RU"/>
        </w:rPr>
        <w:t>8. Бензапірен за хімічними властивостями відносять до наступного підвиду речовин за полярністью молекули:</w:t>
      </w:r>
    </w:p>
    <w:p w:rsidR="000F2EB2" w:rsidRDefault="000F2EB2" w:rsidP="00C8264A">
      <w:pPr>
        <w:pStyle w:val="ab"/>
        <w:widowControl/>
        <w:numPr>
          <w:ilvl w:val="0"/>
          <w:numId w:val="8"/>
        </w:numPr>
        <w:wordWrap/>
        <w:adjustRightInd w:val="0"/>
        <w:spacing w:line="276" w:lineRule="auto"/>
        <w:rPr>
          <w:rFonts w:ascii="Times New Roman"/>
          <w:sz w:val="28"/>
          <w:szCs w:val="28"/>
        </w:rPr>
      </w:pPr>
      <w:r>
        <w:rPr>
          <w:rFonts w:ascii="Times New Roman"/>
          <w:sz w:val="28"/>
          <w:szCs w:val="28"/>
        </w:rPr>
        <w:t>Неполярний</w:t>
      </w:r>
    </w:p>
    <w:p w:rsidR="000F2EB2" w:rsidRDefault="000F2EB2" w:rsidP="00C8264A">
      <w:pPr>
        <w:pStyle w:val="ab"/>
        <w:widowControl/>
        <w:numPr>
          <w:ilvl w:val="0"/>
          <w:numId w:val="8"/>
        </w:numPr>
        <w:wordWrap/>
        <w:adjustRightInd w:val="0"/>
        <w:spacing w:line="276" w:lineRule="auto"/>
        <w:rPr>
          <w:rFonts w:ascii="Times New Roman"/>
          <w:sz w:val="28"/>
          <w:szCs w:val="28"/>
        </w:rPr>
      </w:pPr>
      <w:r>
        <w:rPr>
          <w:rFonts w:ascii="Times New Roman"/>
          <w:sz w:val="28"/>
          <w:szCs w:val="28"/>
        </w:rPr>
        <w:t>Полярний</w:t>
      </w:r>
    </w:p>
    <w:p w:rsidR="000F2EB2" w:rsidRDefault="000F2EB2" w:rsidP="00C8264A">
      <w:pPr>
        <w:pStyle w:val="ab"/>
        <w:widowControl/>
        <w:numPr>
          <w:ilvl w:val="0"/>
          <w:numId w:val="8"/>
        </w:numPr>
        <w:wordWrap/>
        <w:adjustRightInd w:val="0"/>
        <w:spacing w:line="276" w:lineRule="auto"/>
        <w:rPr>
          <w:rFonts w:ascii="Times New Roman"/>
          <w:sz w:val="28"/>
          <w:szCs w:val="28"/>
        </w:rPr>
      </w:pPr>
      <w:r>
        <w:rPr>
          <w:rFonts w:ascii="Times New Roman"/>
          <w:sz w:val="28"/>
          <w:szCs w:val="28"/>
        </w:rPr>
        <w:t>Ксантиполярний</w:t>
      </w:r>
    </w:p>
    <w:p w:rsidR="000F2EB2" w:rsidRDefault="000F2EB2" w:rsidP="00C8264A">
      <w:pPr>
        <w:pStyle w:val="ab"/>
        <w:widowControl/>
        <w:numPr>
          <w:ilvl w:val="0"/>
          <w:numId w:val="8"/>
        </w:numPr>
        <w:wordWrap/>
        <w:adjustRightInd w:val="0"/>
        <w:spacing w:line="276" w:lineRule="auto"/>
        <w:rPr>
          <w:rFonts w:ascii="Times New Roman"/>
          <w:sz w:val="28"/>
          <w:szCs w:val="28"/>
        </w:rPr>
      </w:pPr>
      <w:r>
        <w:rPr>
          <w:rFonts w:ascii="Times New Roman"/>
          <w:sz w:val="28"/>
          <w:szCs w:val="28"/>
        </w:rPr>
        <w:lastRenderedPageBreak/>
        <w:t>Гідротропний</w:t>
      </w:r>
    </w:p>
    <w:p w:rsidR="000F2EB2" w:rsidRDefault="000F2EB2" w:rsidP="00C8264A">
      <w:pPr>
        <w:pStyle w:val="ab"/>
        <w:widowControl/>
        <w:numPr>
          <w:ilvl w:val="0"/>
          <w:numId w:val="8"/>
        </w:numPr>
        <w:wordWrap/>
        <w:adjustRightInd w:val="0"/>
        <w:spacing w:line="276" w:lineRule="auto"/>
        <w:rPr>
          <w:rFonts w:ascii="Times New Roman"/>
          <w:sz w:val="28"/>
          <w:szCs w:val="28"/>
        </w:rPr>
      </w:pPr>
      <w:r>
        <w:rPr>
          <w:rFonts w:ascii="Times New Roman"/>
          <w:sz w:val="28"/>
          <w:szCs w:val="28"/>
        </w:rPr>
        <w:t>Нерозчинний взагалі</w:t>
      </w:r>
    </w:p>
    <w:p w:rsidR="000F2EB2" w:rsidRPr="000F2EB2" w:rsidRDefault="000F2EB2" w:rsidP="000F2EB2">
      <w:pPr>
        <w:adjustRightInd w:val="0"/>
        <w:contextualSpacing/>
        <w:rPr>
          <w:rFonts w:ascii="Times New Roman"/>
          <w:sz w:val="28"/>
          <w:szCs w:val="28"/>
          <w:lang w:val="ru-RU"/>
        </w:rPr>
      </w:pPr>
      <w:r w:rsidRPr="000F2EB2">
        <w:rPr>
          <w:rFonts w:ascii="Times New Roman"/>
          <w:sz w:val="28"/>
          <w:szCs w:val="28"/>
          <w:lang w:val="ru-RU"/>
        </w:rPr>
        <w:t>9. Бензапірен відносять до найбільш тропної групи канцирогенів:</w:t>
      </w:r>
    </w:p>
    <w:p w:rsidR="000F2EB2" w:rsidRDefault="000F2EB2" w:rsidP="00C8264A">
      <w:pPr>
        <w:pStyle w:val="ab"/>
        <w:widowControl/>
        <w:numPr>
          <w:ilvl w:val="0"/>
          <w:numId w:val="9"/>
        </w:numPr>
        <w:wordWrap/>
        <w:adjustRightInd w:val="0"/>
        <w:spacing w:line="276" w:lineRule="auto"/>
        <w:rPr>
          <w:rFonts w:ascii="Times New Roman"/>
          <w:sz w:val="28"/>
          <w:szCs w:val="28"/>
        </w:rPr>
      </w:pPr>
      <w:r>
        <w:rPr>
          <w:rFonts w:ascii="Times New Roman"/>
          <w:sz w:val="28"/>
          <w:szCs w:val="28"/>
        </w:rPr>
        <w:t>ПАВ(поліароматичні вуглеводні)</w:t>
      </w:r>
    </w:p>
    <w:p w:rsidR="000F2EB2" w:rsidRDefault="000F2EB2" w:rsidP="00C8264A">
      <w:pPr>
        <w:pStyle w:val="ab"/>
        <w:widowControl/>
        <w:numPr>
          <w:ilvl w:val="0"/>
          <w:numId w:val="9"/>
        </w:numPr>
        <w:wordWrap/>
        <w:adjustRightInd w:val="0"/>
        <w:spacing w:line="276" w:lineRule="auto"/>
        <w:rPr>
          <w:rFonts w:ascii="Times New Roman"/>
          <w:sz w:val="28"/>
          <w:szCs w:val="28"/>
        </w:rPr>
      </w:pPr>
      <w:r>
        <w:rPr>
          <w:rFonts w:ascii="Times New Roman"/>
          <w:sz w:val="28"/>
          <w:szCs w:val="28"/>
        </w:rPr>
        <w:t>МАО</w:t>
      </w:r>
    </w:p>
    <w:p w:rsidR="000F2EB2" w:rsidRDefault="000F2EB2" w:rsidP="00C8264A">
      <w:pPr>
        <w:pStyle w:val="ab"/>
        <w:widowControl/>
        <w:numPr>
          <w:ilvl w:val="0"/>
          <w:numId w:val="9"/>
        </w:numPr>
        <w:wordWrap/>
        <w:adjustRightInd w:val="0"/>
        <w:spacing w:line="276" w:lineRule="auto"/>
        <w:rPr>
          <w:rFonts w:ascii="Times New Roman"/>
          <w:sz w:val="28"/>
          <w:szCs w:val="28"/>
        </w:rPr>
      </w:pPr>
      <w:r>
        <w:rPr>
          <w:rFonts w:ascii="Times New Roman"/>
          <w:sz w:val="28"/>
          <w:szCs w:val="28"/>
        </w:rPr>
        <w:t>ММК(мономакрофагоцитарний комплекс)</w:t>
      </w:r>
    </w:p>
    <w:p w:rsidR="000F2EB2" w:rsidRDefault="000F2EB2" w:rsidP="00C8264A">
      <w:pPr>
        <w:pStyle w:val="ab"/>
        <w:widowControl/>
        <w:numPr>
          <w:ilvl w:val="0"/>
          <w:numId w:val="9"/>
        </w:numPr>
        <w:wordWrap/>
        <w:adjustRightInd w:val="0"/>
        <w:spacing w:line="276" w:lineRule="auto"/>
        <w:rPr>
          <w:rFonts w:ascii="Times New Roman"/>
          <w:sz w:val="28"/>
          <w:szCs w:val="28"/>
        </w:rPr>
      </w:pPr>
      <w:r>
        <w:rPr>
          <w:rFonts w:ascii="Times New Roman"/>
          <w:sz w:val="28"/>
          <w:szCs w:val="28"/>
        </w:rPr>
        <w:t>ПДК</w:t>
      </w:r>
    </w:p>
    <w:p w:rsidR="000F2EB2" w:rsidRDefault="000F2EB2" w:rsidP="00C8264A">
      <w:pPr>
        <w:pStyle w:val="ab"/>
        <w:widowControl/>
        <w:numPr>
          <w:ilvl w:val="0"/>
          <w:numId w:val="9"/>
        </w:numPr>
        <w:wordWrap/>
        <w:adjustRightInd w:val="0"/>
        <w:spacing w:line="276" w:lineRule="auto"/>
        <w:rPr>
          <w:rFonts w:ascii="Times New Roman"/>
          <w:sz w:val="28"/>
          <w:szCs w:val="28"/>
        </w:rPr>
      </w:pPr>
      <w:r>
        <w:rPr>
          <w:rFonts w:ascii="Times New Roman"/>
          <w:sz w:val="28"/>
          <w:szCs w:val="28"/>
        </w:rPr>
        <w:t>НП(нуклеопротеїд)</w:t>
      </w:r>
    </w:p>
    <w:p w:rsidR="000F2EB2" w:rsidRDefault="000F2EB2" w:rsidP="000F2EB2">
      <w:pPr>
        <w:adjustRightInd w:val="0"/>
        <w:contextualSpacing/>
        <w:rPr>
          <w:rFonts w:ascii="Times New Roman"/>
          <w:sz w:val="28"/>
          <w:szCs w:val="28"/>
        </w:rPr>
      </w:pPr>
    </w:p>
    <w:p w:rsidR="000F2EB2" w:rsidRPr="000F2EB2" w:rsidRDefault="000F2EB2" w:rsidP="000F2EB2">
      <w:pPr>
        <w:adjustRightInd w:val="0"/>
        <w:contextualSpacing/>
        <w:rPr>
          <w:rFonts w:ascii="Times New Roman"/>
          <w:sz w:val="28"/>
          <w:szCs w:val="28"/>
          <w:lang w:val="ru-RU"/>
        </w:rPr>
      </w:pPr>
      <w:r w:rsidRPr="000F2EB2">
        <w:rPr>
          <w:rFonts w:ascii="Times New Roman"/>
          <w:sz w:val="28"/>
          <w:szCs w:val="28"/>
          <w:lang w:val="ru-RU"/>
        </w:rPr>
        <w:t>10. Термін  зберігання  експонованих  фільтрів  , що  упаковані  в  пакети  з  маркуванням  становить:</w:t>
      </w:r>
    </w:p>
    <w:p w:rsidR="000F2EB2" w:rsidRDefault="000F2EB2" w:rsidP="00C8264A">
      <w:pPr>
        <w:pStyle w:val="ab"/>
        <w:widowControl/>
        <w:numPr>
          <w:ilvl w:val="0"/>
          <w:numId w:val="10"/>
        </w:numPr>
        <w:wordWrap/>
        <w:adjustRightInd w:val="0"/>
        <w:spacing w:line="276" w:lineRule="auto"/>
        <w:rPr>
          <w:rFonts w:ascii="Times New Roman"/>
          <w:sz w:val="28"/>
          <w:szCs w:val="28"/>
        </w:rPr>
      </w:pPr>
      <w:r>
        <w:rPr>
          <w:rFonts w:ascii="Times New Roman"/>
          <w:sz w:val="28"/>
          <w:szCs w:val="28"/>
        </w:rPr>
        <w:t>Не  більше  30  діб</w:t>
      </w:r>
    </w:p>
    <w:p w:rsidR="000F2EB2" w:rsidRDefault="000F2EB2" w:rsidP="00C8264A">
      <w:pPr>
        <w:pStyle w:val="ab"/>
        <w:widowControl/>
        <w:numPr>
          <w:ilvl w:val="0"/>
          <w:numId w:val="10"/>
        </w:numPr>
        <w:wordWrap/>
        <w:adjustRightInd w:val="0"/>
        <w:spacing w:line="276" w:lineRule="auto"/>
        <w:rPr>
          <w:rFonts w:ascii="Times New Roman"/>
          <w:sz w:val="28"/>
          <w:szCs w:val="28"/>
        </w:rPr>
      </w:pPr>
      <w:r>
        <w:rPr>
          <w:rFonts w:ascii="Times New Roman"/>
          <w:sz w:val="28"/>
          <w:szCs w:val="28"/>
        </w:rPr>
        <w:t>4 години</w:t>
      </w:r>
    </w:p>
    <w:p w:rsidR="000F2EB2" w:rsidRDefault="000F2EB2" w:rsidP="00C8264A">
      <w:pPr>
        <w:pStyle w:val="ab"/>
        <w:widowControl/>
        <w:numPr>
          <w:ilvl w:val="0"/>
          <w:numId w:val="10"/>
        </w:numPr>
        <w:wordWrap/>
        <w:adjustRightInd w:val="0"/>
        <w:spacing w:line="276" w:lineRule="auto"/>
        <w:rPr>
          <w:rFonts w:ascii="Times New Roman"/>
          <w:sz w:val="28"/>
          <w:szCs w:val="28"/>
        </w:rPr>
      </w:pPr>
      <w:r>
        <w:rPr>
          <w:rFonts w:ascii="Times New Roman"/>
          <w:sz w:val="28"/>
          <w:szCs w:val="28"/>
        </w:rPr>
        <w:t>74 годин</w:t>
      </w:r>
    </w:p>
    <w:p w:rsidR="000F2EB2" w:rsidRDefault="000F2EB2" w:rsidP="00C8264A">
      <w:pPr>
        <w:pStyle w:val="ab"/>
        <w:widowControl/>
        <w:numPr>
          <w:ilvl w:val="0"/>
          <w:numId w:val="10"/>
        </w:numPr>
        <w:wordWrap/>
        <w:adjustRightInd w:val="0"/>
        <w:spacing w:line="276" w:lineRule="auto"/>
        <w:rPr>
          <w:rFonts w:ascii="Times New Roman"/>
          <w:sz w:val="28"/>
          <w:szCs w:val="28"/>
        </w:rPr>
      </w:pPr>
      <w:r>
        <w:rPr>
          <w:rFonts w:ascii="Times New Roman"/>
          <w:sz w:val="28"/>
          <w:szCs w:val="28"/>
        </w:rPr>
        <w:t>10  діб</w:t>
      </w:r>
    </w:p>
    <w:p w:rsidR="000F2EB2" w:rsidRDefault="000F2EB2" w:rsidP="00C8264A">
      <w:pPr>
        <w:pStyle w:val="ab"/>
        <w:widowControl/>
        <w:numPr>
          <w:ilvl w:val="0"/>
          <w:numId w:val="10"/>
        </w:numPr>
        <w:wordWrap/>
        <w:adjustRightInd w:val="0"/>
        <w:spacing w:line="276" w:lineRule="auto"/>
        <w:rPr>
          <w:rFonts w:ascii="Times New Roman"/>
          <w:sz w:val="28"/>
          <w:szCs w:val="28"/>
        </w:rPr>
      </w:pPr>
      <w:r>
        <w:rPr>
          <w:rFonts w:ascii="Times New Roman"/>
          <w:sz w:val="28"/>
          <w:szCs w:val="28"/>
        </w:rPr>
        <w:t>Не  більше  20 діб</w:t>
      </w:r>
    </w:p>
    <w:p w:rsidR="000F2EB2" w:rsidRPr="000F2EB2" w:rsidRDefault="000F2EB2" w:rsidP="000F2EB2">
      <w:pPr>
        <w:adjustRightInd w:val="0"/>
        <w:contextualSpacing/>
        <w:rPr>
          <w:rFonts w:ascii="Times New Roman"/>
          <w:sz w:val="28"/>
          <w:szCs w:val="28"/>
          <w:lang w:val="ru-RU"/>
        </w:rPr>
      </w:pPr>
      <w:r w:rsidRPr="000F2EB2">
        <w:rPr>
          <w:rFonts w:ascii="Times New Roman"/>
          <w:sz w:val="28"/>
          <w:szCs w:val="28"/>
          <w:lang w:val="ru-RU"/>
        </w:rPr>
        <w:t>11. Бензапірен    спричинює  наступну  дію  на  організм  людини:</w:t>
      </w:r>
    </w:p>
    <w:p w:rsidR="000F2EB2" w:rsidRDefault="000F2EB2" w:rsidP="00C8264A">
      <w:pPr>
        <w:pStyle w:val="ab"/>
        <w:widowControl/>
        <w:numPr>
          <w:ilvl w:val="0"/>
          <w:numId w:val="11"/>
        </w:numPr>
        <w:wordWrap/>
        <w:adjustRightInd w:val="0"/>
        <w:spacing w:line="276" w:lineRule="auto"/>
        <w:rPr>
          <w:rFonts w:ascii="Times New Roman"/>
          <w:sz w:val="28"/>
          <w:szCs w:val="28"/>
        </w:rPr>
      </w:pPr>
      <w:r>
        <w:rPr>
          <w:rFonts w:ascii="Times New Roman"/>
          <w:sz w:val="28"/>
          <w:szCs w:val="28"/>
        </w:rPr>
        <w:t>Канцерогенну</w:t>
      </w:r>
    </w:p>
    <w:p w:rsidR="000F2EB2" w:rsidRDefault="000F2EB2" w:rsidP="00C8264A">
      <w:pPr>
        <w:pStyle w:val="ab"/>
        <w:widowControl/>
        <w:numPr>
          <w:ilvl w:val="0"/>
          <w:numId w:val="11"/>
        </w:numPr>
        <w:wordWrap/>
        <w:adjustRightInd w:val="0"/>
        <w:spacing w:line="276" w:lineRule="auto"/>
        <w:rPr>
          <w:rFonts w:ascii="Times New Roman"/>
          <w:sz w:val="28"/>
          <w:szCs w:val="28"/>
        </w:rPr>
      </w:pPr>
      <w:r>
        <w:rPr>
          <w:rFonts w:ascii="Times New Roman"/>
          <w:sz w:val="28"/>
          <w:szCs w:val="28"/>
        </w:rPr>
        <w:t>Токсичну</w:t>
      </w:r>
    </w:p>
    <w:p w:rsidR="000F2EB2" w:rsidRDefault="000F2EB2" w:rsidP="00C8264A">
      <w:pPr>
        <w:pStyle w:val="ab"/>
        <w:widowControl/>
        <w:numPr>
          <w:ilvl w:val="0"/>
          <w:numId w:val="11"/>
        </w:numPr>
        <w:wordWrap/>
        <w:adjustRightInd w:val="0"/>
        <w:spacing w:line="276" w:lineRule="auto"/>
        <w:rPr>
          <w:rFonts w:ascii="Times New Roman"/>
          <w:sz w:val="28"/>
          <w:szCs w:val="28"/>
        </w:rPr>
      </w:pPr>
      <w:r>
        <w:rPr>
          <w:rFonts w:ascii="Times New Roman"/>
          <w:sz w:val="28"/>
          <w:szCs w:val="28"/>
        </w:rPr>
        <w:t>Нейропаралітичну</w:t>
      </w:r>
    </w:p>
    <w:p w:rsidR="000F2EB2" w:rsidRDefault="000F2EB2" w:rsidP="00C8264A">
      <w:pPr>
        <w:pStyle w:val="ab"/>
        <w:widowControl/>
        <w:numPr>
          <w:ilvl w:val="0"/>
          <w:numId w:val="11"/>
        </w:numPr>
        <w:wordWrap/>
        <w:adjustRightInd w:val="0"/>
        <w:spacing w:line="276" w:lineRule="auto"/>
        <w:rPr>
          <w:rFonts w:ascii="Times New Roman"/>
          <w:sz w:val="28"/>
          <w:szCs w:val="28"/>
        </w:rPr>
      </w:pPr>
      <w:r>
        <w:rPr>
          <w:rFonts w:ascii="Times New Roman"/>
          <w:sz w:val="28"/>
          <w:szCs w:val="28"/>
        </w:rPr>
        <w:t>Вазомоторну</w:t>
      </w:r>
    </w:p>
    <w:p w:rsidR="000F2EB2" w:rsidRDefault="000F2EB2" w:rsidP="00C8264A">
      <w:pPr>
        <w:pStyle w:val="ab"/>
        <w:widowControl/>
        <w:numPr>
          <w:ilvl w:val="0"/>
          <w:numId w:val="11"/>
        </w:numPr>
        <w:wordWrap/>
        <w:adjustRightInd w:val="0"/>
        <w:spacing w:line="276" w:lineRule="auto"/>
        <w:rPr>
          <w:rFonts w:ascii="Times New Roman"/>
          <w:sz w:val="28"/>
          <w:szCs w:val="28"/>
        </w:rPr>
      </w:pPr>
      <w:r>
        <w:rPr>
          <w:rFonts w:ascii="Times New Roman"/>
          <w:sz w:val="28"/>
          <w:szCs w:val="28"/>
        </w:rPr>
        <w:t xml:space="preserve">Деструктивну  </w:t>
      </w:r>
    </w:p>
    <w:p w:rsidR="000F2EB2" w:rsidRPr="000F2EB2" w:rsidRDefault="000F2EB2" w:rsidP="000F2EB2">
      <w:pPr>
        <w:adjustRightInd w:val="0"/>
        <w:contextualSpacing/>
        <w:rPr>
          <w:rFonts w:ascii="Times New Roman"/>
          <w:sz w:val="28"/>
          <w:szCs w:val="28"/>
          <w:lang w:val="ru-RU"/>
        </w:rPr>
      </w:pPr>
      <w:r w:rsidRPr="000F2EB2">
        <w:rPr>
          <w:rFonts w:ascii="Times New Roman"/>
          <w:sz w:val="28"/>
          <w:szCs w:val="28"/>
          <w:lang w:val="ru-RU"/>
        </w:rPr>
        <w:t>12. Який  об’єм  разової  відібраної  проби  повітря  при визначенні  концентрації  бензапірену</w:t>
      </w:r>
    </w:p>
    <w:p w:rsidR="000F2EB2" w:rsidRDefault="000F2EB2" w:rsidP="00C8264A">
      <w:pPr>
        <w:pStyle w:val="ab"/>
        <w:widowControl/>
        <w:numPr>
          <w:ilvl w:val="0"/>
          <w:numId w:val="12"/>
        </w:numPr>
        <w:wordWrap/>
        <w:adjustRightInd w:val="0"/>
        <w:spacing w:line="276" w:lineRule="auto"/>
        <w:rPr>
          <w:rFonts w:ascii="Times New Roman"/>
          <w:sz w:val="28"/>
          <w:szCs w:val="28"/>
        </w:rPr>
      </w:pPr>
      <w:r>
        <w:rPr>
          <w:rFonts w:ascii="Times New Roman"/>
          <w:sz w:val="28"/>
          <w:szCs w:val="28"/>
        </w:rPr>
        <w:t>5м3</w:t>
      </w:r>
    </w:p>
    <w:p w:rsidR="000F2EB2" w:rsidRDefault="000F2EB2" w:rsidP="00C8264A">
      <w:pPr>
        <w:pStyle w:val="ab"/>
        <w:widowControl/>
        <w:numPr>
          <w:ilvl w:val="0"/>
          <w:numId w:val="12"/>
        </w:numPr>
        <w:wordWrap/>
        <w:adjustRightInd w:val="0"/>
        <w:spacing w:line="276" w:lineRule="auto"/>
        <w:rPr>
          <w:rFonts w:ascii="Times New Roman"/>
          <w:sz w:val="28"/>
          <w:szCs w:val="28"/>
        </w:rPr>
      </w:pPr>
      <w:r>
        <w:rPr>
          <w:rFonts w:ascii="Times New Roman"/>
          <w:sz w:val="28"/>
          <w:szCs w:val="28"/>
        </w:rPr>
        <w:t>0,3 м3</w:t>
      </w:r>
    </w:p>
    <w:p w:rsidR="000F2EB2" w:rsidRDefault="000F2EB2" w:rsidP="00C8264A">
      <w:pPr>
        <w:pStyle w:val="ab"/>
        <w:widowControl/>
        <w:numPr>
          <w:ilvl w:val="0"/>
          <w:numId w:val="12"/>
        </w:numPr>
        <w:wordWrap/>
        <w:adjustRightInd w:val="0"/>
        <w:spacing w:line="276" w:lineRule="auto"/>
        <w:rPr>
          <w:rFonts w:ascii="Times New Roman"/>
          <w:sz w:val="28"/>
          <w:szCs w:val="28"/>
        </w:rPr>
      </w:pPr>
      <w:r>
        <w:rPr>
          <w:rFonts w:ascii="Times New Roman"/>
          <w:sz w:val="28"/>
          <w:szCs w:val="28"/>
        </w:rPr>
        <w:t>6 м3</w:t>
      </w:r>
    </w:p>
    <w:p w:rsidR="000F2EB2" w:rsidRDefault="000F2EB2" w:rsidP="00C8264A">
      <w:pPr>
        <w:pStyle w:val="ab"/>
        <w:widowControl/>
        <w:numPr>
          <w:ilvl w:val="0"/>
          <w:numId w:val="12"/>
        </w:numPr>
        <w:wordWrap/>
        <w:adjustRightInd w:val="0"/>
        <w:spacing w:line="276" w:lineRule="auto"/>
        <w:rPr>
          <w:rFonts w:ascii="Times New Roman"/>
          <w:sz w:val="28"/>
          <w:szCs w:val="28"/>
        </w:rPr>
      </w:pPr>
      <w:r>
        <w:rPr>
          <w:rFonts w:ascii="Times New Roman"/>
          <w:sz w:val="28"/>
          <w:szCs w:val="28"/>
        </w:rPr>
        <w:t>10 м3</w:t>
      </w:r>
    </w:p>
    <w:p w:rsidR="000F2EB2" w:rsidRDefault="000F2EB2" w:rsidP="00C8264A">
      <w:pPr>
        <w:pStyle w:val="ab"/>
        <w:widowControl/>
        <w:numPr>
          <w:ilvl w:val="0"/>
          <w:numId w:val="12"/>
        </w:numPr>
        <w:wordWrap/>
        <w:adjustRightInd w:val="0"/>
        <w:spacing w:line="276" w:lineRule="auto"/>
        <w:rPr>
          <w:rFonts w:ascii="Times New Roman"/>
          <w:sz w:val="28"/>
          <w:szCs w:val="28"/>
        </w:rPr>
      </w:pPr>
      <w:r>
        <w:rPr>
          <w:rFonts w:ascii="Times New Roman"/>
          <w:sz w:val="28"/>
          <w:szCs w:val="28"/>
        </w:rPr>
        <w:t>15 м3</w:t>
      </w:r>
    </w:p>
    <w:p w:rsidR="000F2EB2" w:rsidRPr="000F2EB2" w:rsidRDefault="000F2EB2" w:rsidP="000F2EB2">
      <w:pPr>
        <w:adjustRightInd w:val="0"/>
        <w:contextualSpacing/>
        <w:rPr>
          <w:rFonts w:ascii="Times New Roman"/>
          <w:sz w:val="28"/>
          <w:szCs w:val="28"/>
          <w:lang w:val="ru-RU"/>
        </w:rPr>
      </w:pPr>
      <w:r w:rsidRPr="000F2EB2">
        <w:rPr>
          <w:rFonts w:ascii="Times New Roman"/>
          <w:sz w:val="28"/>
          <w:szCs w:val="28"/>
          <w:lang w:val="ru-RU"/>
        </w:rPr>
        <w:t xml:space="preserve">13. Процес  градуювання  , при  визначенні  вмісту  бензапірену , проводять  по  системі   градуйованих  розчинів  з  частотою: </w:t>
      </w:r>
    </w:p>
    <w:p w:rsidR="000F2EB2" w:rsidRDefault="000F2EB2" w:rsidP="00C8264A">
      <w:pPr>
        <w:pStyle w:val="ab"/>
        <w:widowControl/>
        <w:numPr>
          <w:ilvl w:val="0"/>
          <w:numId w:val="13"/>
        </w:numPr>
        <w:wordWrap/>
        <w:adjustRightInd w:val="0"/>
        <w:spacing w:line="276" w:lineRule="auto"/>
        <w:rPr>
          <w:rFonts w:ascii="Times New Roman"/>
          <w:sz w:val="28"/>
          <w:szCs w:val="28"/>
        </w:rPr>
      </w:pPr>
      <w:r>
        <w:rPr>
          <w:rFonts w:ascii="Times New Roman"/>
          <w:sz w:val="28"/>
          <w:szCs w:val="28"/>
        </w:rPr>
        <w:t>Не  менше  1  разу  на  2  тижні</w:t>
      </w:r>
    </w:p>
    <w:p w:rsidR="000F2EB2" w:rsidRPr="000F2EB2" w:rsidRDefault="000F2EB2" w:rsidP="00C8264A">
      <w:pPr>
        <w:pStyle w:val="ab"/>
        <w:widowControl/>
        <w:numPr>
          <w:ilvl w:val="0"/>
          <w:numId w:val="13"/>
        </w:numPr>
        <w:wordWrap/>
        <w:adjustRightInd w:val="0"/>
        <w:spacing w:line="276" w:lineRule="auto"/>
        <w:rPr>
          <w:rFonts w:ascii="Times New Roman"/>
          <w:sz w:val="28"/>
          <w:szCs w:val="28"/>
          <w:lang w:val="ru-RU"/>
        </w:rPr>
      </w:pPr>
      <w:r w:rsidRPr="000F2EB2">
        <w:rPr>
          <w:rFonts w:ascii="Times New Roman"/>
          <w:sz w:val="28"/>
          <w:szCs w:val="28"/>
          <w:lang w:val="ru-RU"/>
        </w:rPr>
        <w:t>Не  менше  2  раз  протягом 2  тижнів.</w:t>
      </w:r>
    </w:p>
    <w:p w:rsidR="000F2EB2" w:rsidRDefault="000F2EB2" w:rsidP="00C8264A">
      <w:pPr>
        <w:pStyle w:val="ab"/>
        <w:widowControl/>
        <w:numPr>
          <w:ilvl w:val="0"/>
          <w:numId w:val="13"/>
        </w:numPr>
        <w:wordWrap/>
        <w:adjustRightInd w:val="0"/>
        <w:spacing w:line="276" w:lineRule="auto"/>
        <w:rPr>
          <w:rFonts w:ascii="Times New Roman"/>
          <w:sz w:val="28"/>
          <w:szCs w:val="28"/>
        </w:rPr>
      </w:pPr>
      <w:r>
        <w:rPr>
          <w:rFonts w:ascii="Times New Roman"/>
          <w:sz w:val="28"/>
          <w:szCs w:val="28"/>
        </w:rPr>
        <w:t>Більше  1  разу  на 2  доби</w:t>
      </w:r>
    </w:p>
    <w:p w:rsidR="000F2EB2" w:rsidRPr="000F2EB2" w:rsidRDefault="000F2EB2" w:rsidP="00C8264A">
      <w:pPr>
        <w:pStyle w:val="ab"/>
        <w:widowControl/>
        <w:numPr>
          <w:ilvl w:val="0"/>
          <w:numId w:val="13"/>
        </w:numPr>
        <w:wordWrap/>
        <w:adjustRightInd w:val="0"/>
        <w:spacing w:line="276" w:lineRule="auto"/>
        <w:rPr>
          <w:rFonts w:ascii="Times New Roman"/>
          <w:sz w:val="28"/>
          <w:szCs w:val="28"/>
          <w:lang w:val="ru-RU"/>
        </w:rPr>
      </w:pPr>
      <w:r w:rsidRPr="000F2EB2">
        <w:rPr>
          <w:rFonts w:ascii="Times New Roman"/>
          <w:sz w:val="28"/>
          <w:szCs w:val="28"/>
          <w:lang w:val="ru-RU"/>
        </w:rPr>
        <w:t>Не  менше  6  разів  на  10  діб   з  інтервалом   10-12  годин</w:t>
      </w:r>
    </w:p>
    <w:p w:rsidR="000F2EB2" w:rsidRDefault="000F2EB2" w:rsidP="00C8264A">
      <w:pPr>
        <w:pStyle w:val="ab"/>
        <w:widowControl/>
        <w:numPr>
          <w:ilvl w:val="0"/>
          <w:numId w:val="13"/>
        </w:numPr>
        <w:wordWrap/>
        <w:adjustRightInd w:val="0"/>
        <w:spacing w:line="276" w:lineRule="auto"/>
        <w:rPr>
          <w:rFonts w:ascii="Times New Roman"/>
          <w:sz w:val="28"/>
          <w:szCs w:val="28"/>
        </w:rPr>
      </w:pPr>
      <w:r>
        <w:rPr>
          <w:rFonts w:ascii="Times New Roman"/>
          <w:sz w:val="28"/>
          <w:szCs w:val="28"/>
        </w:rPr>
        <w:t xml:space="preserve">Немає  правильної  відповіді </w:t>
      </w:r>
    </w:p>
    <w:p w:rsidR="000F2EB2" w:rsidRPr="000F2EB2" w:rsidRDefault="000F2EB2" w:rsidP="000F2EB2">
      <w:pPr>
        <w:adjustRightInd w:val="0"/>
        <w:contextualSpacing/>
        <w:rPr>
          <w:rFonts w:ascii="Times New Roman"/>
          <w:sz w:val="28"/>
          <w:szCs w:val="28"/>
          <w:lang w:val="ru-RU"/>
        </w:rPr>
      </w:pPr>
      <w:r w:rsidRPr="000F2EB2">
        <w:rPr>
          <w:rFonts w:ascii="Times New Roman"/>
          <w:sz w:val="28"/>
          <w:szCs w:val="28"/>
          <w:lang w:val="ru-RU"/>
        </w:rPr>
        <w:t>14. Скільки   необхідно   отримати  хроматограм   для  достовірного  результату  при  визначенні  концентрації  бензапірену  ?</w:t>
      </w:r>
    </w:p>
    <w:p w:rsidR="000F2EB2" w:rsidRDefault="000F2EB2" w:rsidP="00C8264A">
      <w:pPr>
        <w:pStyle w:val="ab"/>
        <w:widowControl/>
        <w:numPr>
          <w:ilvl w:val="0"/>
          <w:numId w:val="14"/>
        </w:numPr>
        <w:wordWrap/>
        <w:adjustRightInd w:val="0"/>
        <w:spacing w:line="276" w:lineRule="auto"/>
        <w:rPr>
          <w:rFonts w:ascii="Times New Roman"/>
          <w:sz w:val="28"/>
          <w:szCs w:val="28"/>
        </w:rPr>
      </w:pPr>
      <w:r>
        <w:rPr>
          <w:rFonts w:ascii="Times New Roman"/>
          <w:sz w:val="28"/>
          <w:szCs w:val="28"/>
        </w:rPr>
        <w:t>Не  менше  2</w:t>
      </w:r>
    </w:p>
    <w:p w:rsidR="000F2EB2" w:rsidRDefault="000F2EB2" w:rsidP="00C8264A">
      <w:pPr>
        <w:pStyle w:val="ab"/>
        <w:widowControl/>
        <w:numPr>
          <w:ilvl w:val="0"/>
          <w:numId w:val="14"/>
        </w:numPr>
        <w:wordWrap/>
        <w:adjustRightInd w:val="0"/>
        <w:spacing w:line="276" w:lineRule="auto"/>
        <w:rPr>
          <w:rFonts w:ascii="Times New Roman"/>
          <w:sz w:val="28"/>
          <w:szCs w:val="28"/>
        </w:rPr>
      </w:pPr>
      <w:r>
        <w:rPr>
          <w:rFonts w:ascii="Times New Roman"/>
          <w:sz w:val="28"/>
          <w:szCs w:val="28"/>
        </w:rPr>
        <w:t>Близько  6</w:t>
      </w:r>
    </w:p>
    <w:p w:rsidR="000F2EB2" w:rsidRDefault="000F2EB2" w:rsidP="00C8264A">
      <w:pPr>
        <w:pStyle w:val="ab"/>
        <w:widowControl/>
        <w:numPr>
          <w:ilvl w:val="0"/>
          <w:numId w:val="14"/>
        </w:numPr>
        <w:wordWrap/>
        <w:adjustRightInd w:val="0"/>
        <w:spacing w:line="276" w:lineRule="auto"/>
        <w:rPr>
          <w:rFonts w:ascii="Times New Roman"/>
          <w:sz w:val="28"/>
          <w:szCs w:val="28"/>
        </w:rPr>
      </w:pPr>
      <w:r>
        <w:rPr>
          <w:rFonts w:ascii="Times New Roman"/>
          <w:sz w:val="28"/>
          <w:szCs w:val="28"/>
        </w:rPr>
        <w:lastRenderedPageBreak/>
        <w:t>Близько  5</w:t>
      </w:r>
    </w:p>
    <w:p w:rsidR="000F2EB2" w:rsidRDefault="000F2EB2" w:rsidP="00C8264A">
      <w:pPr>
        <w:pStyle w:val="ab"/>
        <w:widowControl/>
        <w:numPr>
          <w:ilvl w:val="0"/>
          <w:numId w:val="14"/>
        </w:numPr>
        <w:wordWrap/>
        <w:adjustRightInd w:val="0"/>
        <w:spacing w:line="276" w:lineRule="auto"/>
        <w:rPr>
          <w:rFonts w:ascii="Times New Roman"/>
          <w:sz w:val="28"/>
          <w:szCs w:val="28"/>
        </w:rPr>
      </w:pPr>
      <w:r>
        <w:rPr>
          <w:rFonts w:ascii="Times New Roman"/>
          <w:sz w:val="28"/>
          <w:szCs w:val="28"/>
        </w:rPr>
        <w:t>Тільки  одну</w:t>
      </w:r>
    </w:p>
    <w:p w:rsidR="000F2EB2" w:rsidRDefault="000F2EB2" w:rsidP="00C8264A">
      <w:pPr>
        <w:pStyle w:val="ab"/>
        <w:widowControl/>
        <w:numPr>
          <w:ilvl w:val="0"/>
          <w:numId w:val="14"/>
        </w:numPr>
        <w:wordWrap/>
        <w:adjustRightInd w:val="0"/>
        <w:spacing w:line="276" w:lineRule="auto"/>
        <w:rPr>
          <w:rFonts w:ascii="Times New Roman"/>
          <w:sz w:val="28"/>
          <w:szCs w:val="28"/>
        </w:rPr>
      </w:pPr>
      <w:r>
        <w:rPr>
          <w:rFonts w:ascii="Times New Roman"/>
          <w:sz w:val="28"/>
          <w:szCs w:val="28"/>
        </w:rPr>
        <w:t>Скільки  потрібно</w:t>
      </w:r>
    </w:p>
    <w:p w:rsidR="000F2EB2" w:rsidRPr="000F2EB2" w:rsidRDefault="000F2EB2" w:rsidP="000F2EB2">
      <w:pPr>
        <w:adjustRightInd w:val="0"/>
        <w:contextualSpacing/>
        <w:rPr>
          <w:rFonts w:ascii="Times New Roman"/>
          <w:sz w:val="28"/>
          <w:szCs w:val="28"/>
          <w:lang w:val="ru-RU"/>
        </w:rPr>
      </w:pPr>
      <w:r w:rsidRPr="000F2EB2">
        <w:rPr>
          <w:rFonts w:ascii="Times New Roman"/>
          <w:sz w:val="28"/>
          <w:szCs w:val="28"/>
          <w:lang w:val="ru-RU"/>
        </w:rPr>
        <w:t>15. До  стадій   пробопідготовки  при  визначенні   бензапірену  відносять:</w:t>
      </w:r>
    </w:p>
    <w:p w:rsidR="000F2EB2" w:rsidRDefault="000F2EB2" w:rsidP="000F2EB2">
      <w:pPr>
        <w:adjustRightInd w:val="0"/>
        <w:contextualSpacing/>
        <w:rPr>
          <w:rFonts w:ascii="Times New Roman"/>
          <w:sz w:val="28"/>
          <w:szCs w:val="28"/>
        </w:rPr>
      </w:pPr>
      <w:r>
        <w:rPr>
          <w:rFonts w:ascii="Times New Roman"/>
          <w:sz w:val="28"/>
          <w:szCs w:val="28"/>
        </w:rPr>
        <w:t>Екстракцію  гексаном  під  дією  ультразвуку</w:t>
      </w:r>
    </w:p>
    <w:p w:rsidR="000F2EB2" w:rsidRDefault="000F2EB2" w:rsidP="00C8264A">
      <w:pPr>
        <w:pStyle w:val="ab"/>
        <w:widowControl/>
        <w:numPr>
          <w:ilvl w:val="0"/>
          <w:numId w:val="15"/>
        </w:numPr>
        <w:wordWrap/>
        <w:adjustRightInd w:val="0"/>
        <w:spacing w:line="276" w:lineRule="auto"/>
        <w:rPr>
          <w:rFonts w:ascii="Times New Roman"/>
          <w:sz w:val="28"/>
          <w:szCs w:val="28"/>
        </w:rPr>
      </w:pPr>
      <w:r>
        <w:rPr>
          <w:rFonts w:ascii="Times New Roman"/>
          <w:sz w:val="28"/>
          <w:szCs w:val="28"/>
        </w:rPr>
        <w:t>Стадію  окремого ініціювання  структурних  компонентів</w:t>
      </w:r>
    </w:p>
    <w:p w:rsidR="000F2EB2" w:rsidRDefault="000F2EB2" w:rsidP="00C8264A">
      <w:pPr>
        <w:pStyle w:val="ab"/>
        <w:widowControl/>
        <w:numPr>
          <w:ilvl w:val="0"/>
          <w:numId w:val="15"/>
        </w:numPr>
        <w:wordWrap/>
        <w:adjustRightInd w:val="0"/>
        <w:spacing w:line="276" w:lineRule="auto"/>
        <w:rPr>
          <w:rFonts w:ascii="Times New Roman"/>
          <w:sz w:val="28"/>
          <w:szCs w:val="28"/>
        </w:rPr>
      </w:pPr>
      <w:r>
        <w:rPr>
          <w:rFonts w:ascii="Times New Roman"/>
          <w:sz w:val="28"/>
          <w:szCs w:val="28"/>
        </w:rPr>
        <w:t>Стадію   помірного  забору  повітря</w:t>
      </w:r>
    </w:p>
    <w:p w:rsidR="000F2EB2" w:rsidRDefault="000F2EB2" w:rsidP="00C8264A">
      <w:pPr>
        <w:pStyle w:val="ab"/>
        <w:widowControl/>
        <w:numPr>
          <w:ilvl w:val="0"/>
          <w:numId w:val="15"/>
        </w:numPr>
        <w:wordWrap/>
        <w:adjustRightInd w:val="0"/>
        <w:spacing w:line="276" w:lineRule="auto"/>
        <w:rPr>
          <w:rFonts w:ascii="Times New Roman"/>
          <w:sz w:val="28"/>
          <w:szCs w:val="28"/>
        </w:rPr>
      </w:pPr>
      <w:r>
        <w:rPr>
          <w:rFonts w:ascii="Times New Roman"/>
          <w:sz w:val="28"/>
          <w:szCs w:val="28"/>
        </w:rPr>
        <w:t>Стадію  завершення  спектрофотометричного  аналізу</w:t>
      </w:r>
    </w:p>
    <w:p w:rsidR="000F2EB2" w:rsidRPr="000F2EB2" w:rsidRDefault="000F2EB2" w:rsidP="00C8264A">
      <w:pPr>
        <w:pStyle w:val="ab"/>
        <w:widowControl/>
        <w:numPr>
          <w:ilvl w:val="0"/>
          <w:numId w:val="15"/>
        </w:numPr>
        <w:wordWrap/>
        <w:adjustRightInd w:val="0"/>
        <w:spacing w:line="276" w:lineRule="auto"/>
        <w:rPr>
          <w:rFonts w:ascii="Times New Roman"/>
          <w:sz w:val="28"/>
          <w:szCs w:val="28"/>
          <w:lang w:val="ru-RU"/>
        </w:rPr>
      </w:pPr>
      <w:r w:rsidRPr="000F2EB2">
        <w:rPr>
          <w:rFonts w:ascii="Times New Roman"/>
          <w:sz w:val="28"/>
          <w:szCs w:val="28"/>
          <w:lang w:val="ru-RU"/>
        </w:rPr>
        <w:t>Стадію  аналізу  отриманих  даних  з  наступним диференціювальним  підтвердженням  отриманих  результатів.</w:t>
      </w:r>
    </w:p>
    <w:p w:rsidR="000F2EB2" w:rsidRPr="000F2EB2" w:rsidRDefault="000F2EB2" w:rsidP="000F2EB2">
      <w:pPr>
        <w:adjustRightInd w:val="0"/>
        <w:contextualSpacing/>
        <w:rPr>
          <w:rFonts w:ascii="Times New Roman"/>
          <w:sz w:val="28"/>
          <w:szCs w:val="28"/>
          <w:lang w:val="ru-RU"/>
        </w:rPr>
      </w:pPr>
      <w:r w:rsidRPr="000F2EB2">
        <w:rPr>
          <w:rFonts w:ascii="Times New Roman"/>
          <w:sz w:val="28"/>
          <w:szCs w:val="28"/>
          <w:lang w:val="ru-RU"/>
        </w:rPr>
        <w:t>16. Через  скільки  фільтрів  прокачують  повітря  при  проб-підготовці  для  визначення  бензапірену?</w:t>
      </w:r>
    </w:p>
    <w:p w:rsidR="000F2EB2" w:rsidRDefault="000F2EB2" w:rsidP="00C8264A">
      <w:pPr>
        <w:pStyle w:val="ab"/>
        <w:widowControl/>
        <w:numPr>
          <w:ilvl w:val="0"/>
          <w:numId w:val="16"/>
        </w:numPr>
        <w:wordWrap/>
        <w:adjustRightInd w:val="0"/>
        <w:spacing w:line="276" w:lineRule="auto"/>
        <w:rPr>
          <w:rFonts w:ascii="Times New Roman"/>
          <w:sz w:val="28"/>
          <w:szCs w:val="28"/>
        </w:rPr>
      </w:pPr>
      <w:r>
        <w:rPr>
          <w:rFonts w:ascii="Times New Roman"/>
          <w:sz w:val="28"/>
          <w:szCs w:val="28"/>
        </w:rPr>
        <w:t xml:space="preserve">Досить  2  фільтрів </w:t>
      </w:r>
    </w:p>
    <w:p w:rsidR="000F2EB2" w:rsidRDefault="000F2EB2" w:rsidP="00C8264A">
      <w:pPr>
        <w:pStyle w:val="ab"/>
        <w:widowControl/>
        <w:numPr>
          <w:ilvl w:val="0"/>
          <w:numId w:val="16"/>
        </w:numPr>
        <w:wordWrap/>
        <w:adjustRightInd w:val="0"/>
        <w:spacing w:line="276" w:lineRule="auto"/>
        <w:rPr>
          <w:rFonts w:ascii="Times New Roman"/>
          <w:sz w:val="28"/>
          <w:szCs w:val="28"/>
        </w:rPr>
      </w:pPr>
      <w:r>
        <w:rPr>
          <w:rFonts w:ascii="Times New Roman"/>
          <w:sz w:val="28"/>
          <w:szCs w:val="28"/>
        </w:rPr>
        <w:t>Скільки  потрібно</w:t>
      </w:r>
    </w:p>
    <w:p w:rsidR="000F2EB2" w:rsidRDefault="000F2EB2" w:rsidP="00C8264A">
      <w:pPr>
        <w:pStyle w:val="ab"/>
        <w:widowControl/>
        <w:numPr>
          <w:ilvl w:val="0"/>
          <w:numId w:val="16"/>
        </w:numPr>
        <w:wordWrap/>
        <w:adjustRightInd w:val="0"/>
        <w:spacing w:line="276" w:lineRule="auto"/>
        <w:rPr>
          <w:rFonts w:ascii="Times New Roman"/>
          <w:sz w:val="28"/>
          <w:szCs w:val="28"/>
        </w:rPr>
      </w:pPr>
      <w:r>
        <w:rPr>
          <w:rFonts w:ascii="Times New Roman"/>
          <w:sz w:val="28"/>
          <w:szCs w:val="28"/>
        </w:rPr>
        <w:t>Тільки  через  1  фільтр</w:t>
      </w:r>
    </w:p>
    <w:p w:rsidR="000F2EB2" w:rsidRPr="000F2EB2" w:rsidRDefault="000F2EB2" w:rsidP="00C8264A">
      <w:pPr>
        <w:pStyle w:val="ab"/>
        <w:widowControl/>
        <w:numPr>
          <w:ilvl w:val="0"/>
          <w:numId w:val="16"/>
        </w:numPr>
        <w:wordWrap/>
        <w:adjustRightInd w:val="0"/>
        <w:spacing w:line="276" w:lineRule="auto"/>
        <w:rPr>
          <w:rFonts w:ascii="Times New Roman"/>
          <w:sz w:val="28"/>
          <w:szCs w:val="28"/>
          <w:lang w:val="ru-RU"/>
        </w:rPr>
      </w:pPr>
      <w:r w:rsidRPr="000F2EB2">
        <w:rPr>
          <w:rFonts w:ascii="Times New Roman"/>
          <w:sz w:val="28"/>
          <w:szCs w:val="28"/>
          <w:lang w:val="ru-RU"/>
        </w:rPr>
        <w:t xml:space="preserve">Мінімум  треба  6 фільтрів,  по  3  фільтри  на  кожну  фазу  дослідження </w:t>
      </w:r>
    </w:p>
    <w:p w:rsidR="000F2EB2" w:rsidRPr="000F2EB2" w:rsidRDefault="000F2EB2" w:rsidP="00C8264A">
      <w:pPr>
        <w:pStyle w:val="ab"/>
        <w:widowControl/>
        <w:numPr>
          <w:ilvl w:val="0"/>
          <w:numId w:val="16"/>
        </w:numPr>
        <w:wordWrap/>
        <w:adjustRightInd w:val="0"/>
        <w:spacing w:line="276" w:lineRule="auto"/>
        <w:rPr>
          <w:rFonts w:ascii="Times New Roman"/>
          <w:sz w:val="28"/>
          <w:szCs w:val="28"/>
          <w:lang w:val="ru-RU"/>
        </w:rPr>
      </w:pPr>
      <w:r w:rsidRPr="000F2EB2">
        <w:rPr>
          <w:rFonts w:ascii="Times New Roman"/>
          <w:sz w:val="28"/>
          <w:szCs w:val="28"/>
          <w:lang w:val="ru-RU"/>
        </w:rPr>
        <w:t>Мінімум  треба  6 фільтрів,  по  2  фільтри  на  кожну  фазу  дослідження</w:t>
      </w:r>
    </w:p>
    <w:p w:rsidR="000F2EB2" w:rsidRPr="000F2EB2" w:rsidRDefault="000F2EB2" w:rsidP="000F2EB2">
      <w:pPr>
        <w:adjustRightInd w:val="0"/>
        <w:contextualSpacing/>
        <w:rPr>
          <w:rFonts w:ascii="Times New Roman"/>
          <w:sz w:val="28"/>
          <w:szCs w:val="28"/>
          <w:lang w:val="ru-RU"/>
        </w:rPr>
      </w:pPr>
      <w:r w:rsidRPr="000F2EB2">
        <w:rPr>
          <w:rFonts w:ascii="Times New Roman"/>
          <w:sz w:val="28"/>
          <w:szCs w:val="28"/>
          <w:lang w:val="ru-RU"/>
        </w:rPr>
        <w:t>17. Бензапірен   за  хімічною  структурою  відносять  до:</w:t>
      </w:r>
    </w:p>
    <w:p w:rsidR="000F2EB2" w:rsidRDefault="000F2EB2" w:rsidP="00C8264A">
      <w:pPr>
        <w:pStyle w:val="ab"/>
        <w:widowControl/>
        <w:numPr>
          <w:ilvl w:val="0"/>
          <w:numId w:val="17"/>
        </w:numPr>
        <w:wordWrap/>
        <w:adjustRightInd w:val="0"/>
        <w:spacing w:line="276" w:lineRule="auto"/>
        <w:rPr>
          <w:rFonts w:ascii="Times New Roman"/>
          <w:sz w:val="28"/>
          <w:szCs w:val="28"/>
        </w:rPr>
      </w:pPr>
      <w:r>
        <w:rPr>
          <w:rFonts w:ascii="Times New Roman"/>
          <w:sz w:val="28"/>
          <w:szCs w:val="28"/>
        </w:rPr>
        <w:t>Ароматичних  полі циклічних  вуглеводних   сполук</w:t>
      </w:r>
    </w:p>
    <w:p w:rsidR="000F2EB2" w:rsidRDefault="000F2EB2" w:rsidP="00C8264A">
      <w:pPr>
        <w:pStyle w:val="ab"/>
        <w:widowControl/>
        <w:numPr>
          <w:ilvl w:val="0"/>
          <w:numId w:val="17"/>
        </w:numPr>
        <w:wordWrap/>
        <w:adjustRightInd w:val="0"/>
        <w:spacing w:line="276" w:lineRule="auto"/>
        <w:rPr>
          <w:rFonts w:ascii="Times New Roman"/>
          <w:sz w:val="28"/>
          <w:szCs w:val="28"/>
        </w:rPr>
      </w:pPr>
      <w:r>
        <w:rPr>
          <w:rFonts w:ascii="Times New Roman"/>
          <w:sz w:val="28"/>
          <w:szCs w:val="28"/>
        </w:rPr>
        <w:t>Ароматичних  моно циклічних  сполук</w:t>
      </w:r>
    </w:p>
    <w:p w:rsidR="000F2EB2" w:rsidRDefault="000F2EB2" w:rsidP="00C8264A">
      <w:pPr>
        <w:pStyle w:val="ab"/>
        <w:widowControl/>
        <w:numPr>
          <w:ilvl w:val="0"/>
          <w:numId w:val="17"/>
        </w:numPr>
        <w:wordWrap/>
        <w:adjustRightInd w:val="0"/>
        <w:spacing w:line="276" w:lineRule="auto"/>
        <w:rPr>
          <w:rFonts w:ascii="Times New Roman"/>
          <w:sz w:val="28"/>
          <w:szCs w:val="28"/>
        </w:rPr>
      </w:pPr>
      <w:r>
        <w:rPr>
          <w:rFonts w:ascii="Times New Roman"/>
          <w:sz w:val="28"/>
          <w:szCs w:val="28"/>
        </w:rPr>
        <w:t>Сполук  піреноподібної  природи</w:t>
      </w:r>
    </w:p>
    <w:p w:rsidR="000F2EB2" w:rsidRPr="000F2EB2" w:rsidRDefault="000F2EB2" w:rsidP="00C8264A">
      <w:pPr>
        <w:pStyle w:val="ab"/>
        <w:widowControl/>
        <w:numPr>
          <w:ilvl w:val="0"/>
          <w:numId w:val="17"/>
        </w:numPr>
        <w:wordWrap/>
        <w:adjustRightInd w:val="0"/>
        <w:spacing w:line="276" w:lineRule="auto"/>
        <w:rPr>
          <w:rFonts w:ascii="Times New Roman"/>
          <w:sz w:val="28"/>
          <w:szCs w:val="28"/>
          <w:lang w:val="ru-RU"/>
        </w:rPr>
      </w:pPr>
      <w:r w:rsidRPr="000F2EB2">
        <w:rPr>
          <w:rFonts w:ascii="Times New Roman"/>
          <w:sz w:val="28"/>
          <w:szCs w:val="28"/>
          <w:lang w:val="ru-RU"/>
        </w:rPr>
        <w:t xml:space="preserve">Сполуки  групи  піренопохідних  та  близьких  речовин  синонімічного  характеру </w:t>
      </w:r>
    </w:p>
    <w:p w:rsidR="000F2EB2" w:rsidRDefault="000F2EB2" w:rsidP="00C8264A">
      <w:pPr>
        <w:pStyle w:val="ab"/>
        <w:widowControl/>
        <w:numPr>
          <w:ilvl w:val="0"/>
          <w:numId w:val="17"/>
        </w:numPr>
        <w:wordWrap/>
        <w:adjustRightInd w:val="0"/>
        <w:spacing w:line="276" w:lineRule="auto"/>
        <w:rPr>
          <w:rFonts w:ascii="Times New Roman"/>
          <w:sz w:val="28"/>
          <w:szCs w:val="28"/>
        </w:rPr>
      </w:pPr>
      <w:r>
        <w:rPr>
          <w:rFonts w:ascii="Times New Roman"/>
          <w:sz w:val="28"/>
          <w:szCs w:val="28"/>
        </w:rPr>
        <w:t xml:space="preserve">Немає  правильної  відповіді </w:t>
      </w:r>
    </w:p>
    <w:p w:rsidR="000F2EB2" w:rsidRPr="000F2EB2" w:rsidRDefault="000F2EB2" w:rsidP="000F2EB2">
      <w:pPr>
        <w:adjustRightInd w:val="0"/>
        <w:contextualSpacing/>
        <w:rPr>
          <w:rFonts w:ascii="Times New Roman"/>
          <w:sz w:val="28"/>
          <w:szCs w:val="28"/>
          <w:lang w:val="ru-RU"/>
        </w:rPr>
      </w:pPr>
      <w:r w:rsidRPr="000F2EB2">
        <w:rPr>
          <w:rFonts w:ascii="Times New Roman"/>
          <w:sz w:val="28"/>
          <w:szCs w:val="28"/>
          <w:lang w:val="ru-RU"/>
        </w:rPr>
        <w:t>18. Найбільш  частий  механізм  надходження  бензапірену  в  організм  людини:</w:t>
      </w:r>
    </w:p>
    <w:p w:rsidR="000F2EB2" w:rsidRPr="000F2EB2" w:rsidRDefault="000F2EB2" w:rsidP="00C8264A">
      <w:pPr>
        <w:pStyle w:val="ab"/>
        <w:widowControl/>
        <w:numPr>
          <w:ilvl w:val="0"/>
          <w:numId w:val="18"/>
        </w:numPr>
        <w:wordWrap/>
        <w:adjustRightInd w:val="0"/>
        <w:spacing w:line="276" w:lineRule="auto"/>
        <w:rPr>
          <w:rFonts w:ascii="Times New Roman"/>
          <w:sz w:val="28"/>
          <w:szCs w:val="28"/>
          <w:lang w:val="ru-RU"/>
        </w:rPr>
      </w:pPr>
      <w:r w:rsidRPr="000F2EB2">
        <w:rPr>
          <w:rFonts w:ascii="Times New Roman"/>
          <w:sz w:val="28"/>
          <w:szCs w:val="28"/>
          <w:lang w:val="ru-RU"/>
        </w:rPr>
        <w:t>Через  систему  дихання,  особливо  альвеолярно-епітеліоцито-2- систему</w:t>
      </w:r>
    </w:p>
    <w:p w:rsidR="000F2EB2" w:rsidRDefault="000F2EB2" w:rsidP="00C8264A">
      <w:pPr>
        <w:pStyle w:val="ab"/>
        <w:widowControl/>
        <w:numPr>
          <w:ilvl w:val="0"/>
          <w:numId w:val="18"/>
        </w:numPr>
        <w:wordWrap/>
        <w:adjustRightInd w:val="0"/>
        <w:spacing w:line="276" w:lineRule="auto"/>
        <w:rPr>
          <w:rFonts w:ascii="Times New Roman"/>
          <w:sz w:val="28"/>
          <w:szCs w:val="28"/>
        </w:rPr>
      </w:pPr>
      <w:r>
        <w:rPr>
          <w:rFonts w:ascii="Times New Roman"/>
          <w:sz w:val="28"/>
          <w:szCs w:val="28"/>
        </w:rPr>
        <w:t>Через  контактне  пошкодження  внутрішніх  органів</w:t>
      </w:r>
    </w:p>
    <w:p w:rsidR="000F2EB2" w:rsidRPr="000F2EB2" w:rsidRDefault="000F2EB2" w:rsidP="00C8264A">
      <w:pPr>
        <w:pStyle w:val="ab"/>
        <w:widowControl/>
        <w:numPr>
          <w:ilvl w:val="0"/>
          <w:numId w:val="18"/>
        </w:numPr>
        <w:wordWrap/>
        <w:adjustRightInd w:val="0"/>
        <w:spacing w:line="276" w:lineRule="auto"/>
        <w:rPr>
          <w:rFonts w:ascii="Times New Roman"/>
          <w:sz w:val="28"/>
          <w:szCs w:val="28"/>
          <w:lang w:val="ru-RU"/>
        </w:rPr>
      </w:pPr>
      <w:r w:rsidRPr="000F2EB2">
        <w:rPr>
          <w:rFonts w:ascii="Times New Roman"/>
          <w:sz w:val="28"/>
          <w:szCs w:val="28"/>
          <w:lang w:val="ru-RU"/>
        </w:rPr>
        <w:t>Через  систему  дихання,  особливо  через  васкулярне  сплетення   гортані</w:t>
      </w:r>
    </w:p>
    <w:p w:rsidR="000F2EB2" w:rsidRPr="000F2EB2" w:rsidRDefault="000F2EB2" w:rsidP="00C8264A">
      <w:pPr>
        <w:pStyle w:val="ab"/>
        <w:widowControl/>
        <w:numPr>
          <w:ilvl w:val="0"/>
          <w:numId w:val="18"/>
        </w:numPr>
        <w:wordWrap/>
        <w:adjustRightInd w:val="0"/>
        <w:spacing w:line="276" w:lineRule="auto"/>
        <w:rPr>
          <w:rFonts w:ascii="Times New Roman"/>
          <w:sz w:val="28"/>
          <w:szCs w:val="28"/>
          <w:lang w:val="ru-RU"/>
        </w:rPr>
      </w:pPr>
      <w:r w:rsidRPr="000F2EB2">
        <w:rPr>
          <w:rFonts w:ascii="Times New Roman"/>
          <w:sz w:val="28"/>
          <w:szCs w:val="28"/>
          <w:lang w:val="ru-RU"/>
        </w:rPr>
        <w:t>Через  систему дихання, тільки  депонується  в  Морганіївих   шлуночках  гортані</w:t>
      </w:r>
    </w:p>
    <w:p w:rsidR="000F2EB2" w:rsidRPr="000F2EB2" w:rsidRDefault="000F2EB2" w:rsidP="00C8264A">
      <w:pPr>
        <w:pStyle w:val="ab"/>
        <w:widowControl/>
        <w:numPr>
          <w:ilvl w:val="0"/>
          <w:numId w:val="18"/>
        </w:numPr>
        <w:wordWrap/>
        <w:adjustRightInd w:val="0"/>
        <w:spacing w:line="276" w:lineRule="auto"/>
        <w:rPr>
          <w:rFonts w:ascii="Times New Roman"/>
          <w:sz w:val="28"/>
          <w:szCs w:val="28"/>
          <w:lang w:val="ru-RU"/>
        </w:rPr>
      </w:pPr>
      <w:r w:rsidRPr="000F2EB2">
        <w:rPr>
          <w:rFonts w:ascii="Times New Roman"/>
          <w:sz w:val="28"/>
          <w:szCs w:val="28"/>
          <w:lang w:val="ru-RU"/>
        </w:rPr>
        <w:t>Через  орбіто-лакримальну   систему  в  нижній носовий  хід</w:t>
      </w:r>
    </w:p>
    <w:p w:rsidR="000F2EB2" w:rsidRPr="000F2EB2" w:rsidRDefault="000F2EB2" w:rsidP="000F2EB2">
      <w:pPr>
        <w:adjustRightInd w:val="0"/>
        <w:contextualSpacing/>
        <w:rPr>
          <w:rFonts w:ascii="Times New Roman"/>
          <w:sz w:val="28"/>
          <w:szCs w:val="28"/>
          <w:lang w:val="ru-RU"/>
        </w:rPr>
      </w:pPr>
      <w:r w:rsidRPr="000F2EB2">
        <w:rPr>
          <w:rFonts w:ascii="Times New Roman"/>
          <w:sz w:val="28"/>
          <w:szCs w:val="28"/>
          <w:lang w:val="ru-RU"/>
        </w:rPr>
        <w:t>19. В якому році був відкритий канцероген Бензопірен?</w:t>
      </w:r>
    </w:p>
    <w:p w:rsidR="000F2EB2" w:rsidRDefault="000F2EB2" w:rsidP="00C8264A">
      <w:pPr>
        <w:pStyle w:val="ab"/>
        <w:widowControl/>
        <w:numPr>
          <w:ilvl w:val="0"/>
          <w:numId w:val="19"/>
        </w:numPr>
        <w:wordWrap/>
        <w:adjustRightInd w:val="0"/>
        <w:spacing w:line="276" w:lineRule="auto"/>
        <w:rPr>
          <w:rFonts w:ascii="Times New Roman"/>
          <w:sz w:val="28"/>
          <w:szCs w:val="28"/>
        </w:rPr>
      </w:pPr>
      <w:r>
        <w:rPr>
          <w:rFonts w:ascii="Times New Roman"/>
          <w:sz w:val="28"/>
          <w:szCs w:val="28"/>
        </w:rPr>
        <w:t>1933</w:t>
      </w:r>
    </w:p>
    <w:p w:rsidR="000F2EB2" w:rsidRDefault="000F2EB2" w:rsidP="00C8264A">
      <w:pPr>
        <w:pStyle w:val="ab"/>
        <w:widowControl/>
        <w:numPr>
          <w:ilvl w:val="0"/>
          <w:numId w:val="19"/>
        </w:numPr>
        <w:wordWrap/>
        <w:adjustRightInd w:val="0"/>
        <w:spacing w:line="276" w:lineRule="auto"/>
        <w:rPr>
          <w:rFonts w:ascii="Times New Roman"/>
          <w:sz w:val="28"/>
          <w:szCs w:val="28"/>
        </w:rPr>
      </w:pPr>
      <w:r>
        <w:rPr>
          <w:rFonts w:ascii="Times New Roman"/>
          <w:sz w:val="28"/>
          <w:szCs w:val="28"/>
        </w:rPr>
        <w:t>1900</w:t>
      </w:r>
    </w:p>
    <w:p w:rsidR="000F2EB2" w:rsidRDefault="000F2EB2" w:rsidP="00C8264A">
      <w:pPr>
        <w:pStyle w:val="ab"/>
        <w:widowControl/>
        <w:numPr>
          <w:ilvl w:val="0"/>
          <w:numId w:val="19"/>
        </w:numPr>
        <w:wordWrap/>
        <w:adjustRightInd w:val="0"/>
        <w:spacing w:line="276" w:lineRule="auto"/>
        <w:rPr>
          <w:rFonts w:ascii="Times New Roman"/>
          <w:sz w:val="28"/>
          <w:szCs w:val="28"/>
        </w:rPr>
      </w:pPr>
      <w:r>
        <w:rPr>
          <w:rFonts w:ascii="Times New Roman"/>
          <w:sz w:val="28"/>
          <w:szCs w:val="28"/>
        </w:rPr>
        <w:t>1555</w:t>
      </w:r>
    </w:p>
    <w:p w:rsidR="000F2EB2" w:rsidRDefault="000F2EB2" w:rsidP="00C8264A">
      <w:pPr>
        <w:pStyle w:val="ab"/>
        <w:widowControl/>
        <w:numPr>
          <w:ilvl w:val="0"/>
          <w:numId w:val="19"/>
        </w:numPr>
        <w:wordWrap/>
        <w:adjustRightInd w:val="0"/>
        <w:spacing w:line="276" w:lineRule="auto"/>
        <w:rPr>
          <w:rFonts w:ascii="Times New Roman"/>
          <w:sz w:val="28"/>
          <w:szCs w:val="28"/>
        </w:rPr>
      </w:pPr>
      <w:r>
        <w:rPr>
          <w:rFonts w:ascii="Times New Roman"/>
          <w:sz w:val="28"/>
          <w:szCs w:val="28"/>
        </w:rPr>
        <w:t>908</w:t>
      </w:r>
    </w:p>
    <w:p w:rsidR="000F2EB2" w:rsidRDefault="000F2EB2" w:rsidP="00C8264A">
      <w:pPr>
        <w:pStyle w:val="ab"/>
        <w:widowControl/>
        <w:numPr>
          <w:ilvl w:val="0"/>
          <w:numId w:val="19"/>
        </w:numPr>
        <w:wordWrap/>
        <w:adjustRightInd w:val="0"/>
        <w:spacing w:line="276" w:lineRule="auto"/>
        <w:rPr>
          <w:rFonts w:ascii="Times New Roman"/>
          <w:sz w:val="28"/>
          <w:szCs w:val="28"/>
        </w:rPr>
      </w:pPr>
      <w:r>
        <w:rPr>
          <w:rFonts w:ascii="Times New Roman"/>
          <w:sz w:val="28"/>
          <w:szCs w:val="28"/>
        </w:rPr>
        <w:t>2014</w:t>
      </w:r>
    </w:p>
    <w:p w:rsidR="000F2EB2" w:rsidRPr="000F2EB2" w:rsidRDefault="000F2EB2" w:rsidP="000F2EB2">
      <w:pPr>
        <w:adjustRightInd w:val="0"/>
        <w:contextualSpacing/>
        <w:rPr>
          <w:rFonts w:ascii="Times New Roman"/>
          <w:sz w:val="28"/>
          <w:szCs w:val="28"/>
          <w:lang w:val="ru-RU"/>
        </w:rPr>
      </w:pPr>
      <w:r w:rsidRPr="000F2EB2">
        <w:rPr>
          <w:rFonts w:ascii="Times New Roman"/>
          <w:sz w:val="28"/>
          <w:szCs w:val="28"/>
          <w:lang w:val="ru-RU"/>
        </w:rPr>
        <w:t>20. Чи можливе виявлення у сечі вмісту бензапірену методом рідинної хроматографії?</w:t>
      </w:r>
    </w:p>
    <w:p w:rsidR="000F2EB2" w:rsidRDefault="000F2EB2" w:rsidP="00C8264A">
      <w:pPr>
        <w:pStyle w:val="ab"/>
        <w:widowControl/>
        <w:numPr>
          <w:ilvl w:val="0"/>
          <w:numId w:val="20"/>
        </w:numPr>
        <w:wordWrap/>
        <w:adjustRightInd w:val="0"/>
        <w:spacing w:line="276" w:lineRule="auto"/>
        <w:rPr>
          <w:rFonts w:ascii="Times New Roman"/>
          <w:sz w:val="28"/>
          <w:szCs w:val="28"/>
        </w:rPr>
      </w:pPr>
      <w:r>
        <w:rPr>
          <w:rFonts w:ascii="Times New Roman"/>
          <w:sz w:val="28"/>
          <w:szCs w:val="28"/>
        </w:rPr>
        <w:t>Так</w:t>
      </w:r>
    </w:p>
    <w:p w:rsidR="000F2EB2" w:rsidRDefault="000F2EB2" w:rsidP="00C8264A">
      <w:pPr>
        <w:pStyle w:val="ab"/>
        <w:widowControl/>
        <w:numPr>
          <w:ilvl w:val="0"/>
          <w:numId w:val="20"/>
        </w:numPr>
        <w:wordWrap/>
        <w:adjustRightInd w:val="0"/>
        <w:spacing w:line="276" w:lineRule="auto"/>
        <w:rPr>
          <w:rFonts w:ascii="Times New Roman"/>
          <w:sz w:val="28"/>
          <w:szCs w:val="28"/>
        </w:rPr>
      </w:pPr>
      <w:r>
        <w:rPr>
          <w:rFonts w:ascii="Times New Roman"/>
          <w:sz w:val="28"/>
          <w:szCs w:val="28"/>
        </w:rPr>
        <w:lastRenderedPageBreak/>
        <w:t>Ні</w:t>
      </w:r>
    </w:p>
    <w:p w:rsidR="000F2EB2" w:rsidRDefault="000F2EB2" w:rsidP="00C8264A">
      <w:pPr>
        <w:pStyle w:val="ab"/>
        <w:widowControl/>
        <w:numPr>
          <w:ilvl w:val="0"/>
          <w:numId w:val="20"/>
        </w:numPr>
        <w:wordWrap/>
        <w:adjustRightInd w:val="0"/>
        <w:spacing w:line="276" w:lineRule="auto"/>
        <w:rPr>
          <w:rFonts w:ascii="Times New Roman"/>
          <w:sz w:val="28"/>
          <w:szCs w:val="28"/>
        </w:rPr>
      </w:pPr>
      <w:r>
        <w:rPr>
          <w:rFonts w:ascii="Times New Roman"/>
          <w:sz w:val="28"/>
          <w:szCs w:val="28"/>
        </w:rPr>
        <w:t>Навіть смішно читати</w:t>
      </w:r>
    </w:p>
    <w:p w:rsidR="000F2EB2" w:rsidRPr="000F2EB2" w:rsidRDefault="000F2EB2" w:rsidP="00C8264A">
      <w:pPr>
        <w:pStyle w:val="ab"/>
        <w:widowControl/>
        <w:numPr>
          <w:ilvl w:val="0"/>
          <w:numId w:val="20"/>
        </w:numPr>
        <w:wordWrap/>
        <w:adjustRightInd w:val="0"/>
        <w:spacing w:line="276" w:lineRule="auto"/>
        <w:rPr>
          <w:rFonts w:ascii="Times New Roman"/>
          <w:sz w:val="28"/>
          <w:szCs w:val="28"/>
          <w:lang w:val="ru-RU"/>
        </w:rPr>
      </w:pPr>
      <w:r w:rsidRPr="000F2EB2">
        <w:rPr>
          <w:rFonts w:ascii="Times New Roman"/>
          <w:sz w:val="28"/>
          <w:szCs w:val="28"/>
          <w:lang w:val="ru-RU"/>
        </w:rPr>
        <w:t>Тільки при наявності морфологічних змін у капсулі Боумена</w:t>
      </w:r>
    </w:p>
    <w:p w:rsidR="000F2EB2" w:rsidRDefault="000F2EB2" w:rsidP="00C8264A">
      <w:pPr>
        <w:pStyle w:val="ab"/>
        <w:widowControl/>
        <w:numPr>
          <w:ilvl w:val="0"/>
          <w:numId w:val="20"/>
        </w:numPr>
        <w:wordWrap/>
        <w:adjustRightInd w:val="0"/>
        <w:spacing w:line="276" w:lineRule="auto"/>
        <w:rPr>
          <w:rFonts w:ascii="Times New Roman"/>
          <w:sz w:val="28"/>
          <w:szCs w:val="28"/>
        </w:rPr>
      </w:pPr>
      <w:r>
        <w:rPr>
          <w:rFonts w:ascii="Times New Roman"/>
          <w:sz w:val="28"/>
          <w:szCs w:val="28"/>
        </w:rPr>
        <w:t>немає правильної відповіді</w:t>
      </w:r>
    </w:p>
    <w:p w:rsidR="000F2EB2" w:rsidRPr="000F2EB2" w:rsidRDefault="000F2EB2" w:rsidP="000F2EB2">
      <w:pPr>
        <w:adjustRightInd w:val="0"/>
        <w:contextualSpacing/>
        <w:rPr>
          <w:rFonts w:ascii="Times New Roman"/>
          <w:sz w:val="28"/>
          <w:szCs w:val="28"/>
          <w:lang w:val="ru-RU"/>
        </w:rPr>
      </w:pPr>
      <w:r w:rsidRPr="000F2EB2">
        <w:rPr>
          <w:rFonts w:ascii="Times New Roman"/>
          <w:sz w:val="28"/>
          <w:szCs w:val="28"/>
          <w:lang w:val="ru-RU"/>
        </w:rPr>
        <w:t>21. ГДК  бензапірену згідно Держстандарту становить?</w:t>
      </w:r>
    </w:p>
    <w:p w:rsidR="000F2EB2" w:rsidRDefault="000F2EB2" w:rsidP="00C8264A">
      <w:pPr>
        <w:pStyle w:val="ab"/>
        <w:widowControl/>
        <w:numPr>
          <w:ilvl w:val="0"/>
          <w:numId w:val="21"/>
        </w:numPr>
        <w:wordWrap/>
        <w:adjustRightInd w:val="0"/>
        <w:spacing w:line="276" w:lineRule="auto"/>
        <w:rPr>
          <w:rFonts w:ascii="Times New Roman"/>
          <w:sz w:val="28"/>
          <w:szCs w:val="28"/>
        </w:rPr>
      </w:pPr>
      <w:r>
        <w:rPr>
          <w:rFonts w:ascii="Times New Roman"/>
          <w:sz w:val="28"/>
          <w:szCs w:val="28"/>
        </w:rPr>
        <w:t>0,02 мг/кг</w:t>
      </w:r>
    </w:p>
    <w:p w:rsidR="000F2EB2" w:rsidRDefault="000F2EB2" w:rsidP="00C8264A">
      <w:pPr>
        <w:pStyle w:val="ab"/>
        <w:widowControl/>
        <w:numPr>
          <w:ilvl w:val="0"/>
          <w:numId w:val="21"/>
        </w:numPr>
        <w:wordWrap/>
        <w:adjustRightInd w:val="0"/>
        <w:spacing w:line="276" w:lineRule="auto"/>
        <w:rPr>
          <w:rFonts w:ascii="Times New Roman"/>
          <w:sz w:val="28"/>
          <w:szCs w:val="28"/>
        </w:rPr>
      </w:pPr>
      <w:r>
        <w:rPr>
          <w:rFonts w:ascii="Times New Roman"/>
          <w:sz w:val="28"/>
          <w:szCs w:val="28"/>
        </w:rPr>
        <w:t>0,0002 мг/кг</w:t>
      </w:r>
    </w:p>
    <w:p w:rsidR="000F2EB2" w:rsidRDefault="000F2EB2" w:rsidP="00C8264A">
      <w:pPr>
        <w:pStyle w:val="ab"/>
        <w:widowControl/>
        <w:numPr>
          <w:ilvl w:val="0"/>
          <w:numId w:val="21"/>
        </w:numPr>
        <w:wordWrap/>
        <w:adjustRightInd w:val="0"/>
        <w:spacing w:line="276" w:lineRule="auto"/>
        <w:rPr>
          <w:rFonts w:ascii="Times New Roman"/>
          <w:sz w:val="28"/>
          <w:szCs w:val="28"/>
        </w:rPr>
      </w:pPr>
      <w:r>
        <w:rPr>
          <w:rFonts w:ascii="Times New Roman"/>
          <w:sz w:val="28"/>
          <w:szCs w:val="28"/>
        </w:rPr>
        <w:t>0,00000001 мг/кг</w:t>
      </w:r>
    </w:p>
    <w:p w:rsidR="000F2EB2" w:rsidRDefault="000F2EB2" w:rsidP="00C8264A">
      <w:pPr>
        <w:pStyle w:val="ab"/>
        <w:widowControl/>
        <w:numPr>
          <w:ilvl w:val="0"/>
          <w:numId w:val="21"/>
        </w:numPr>
        <w:wordWrap/>
        <w:adjustRightInd w:val="0"/>
        <w:spacing w:line="276" w:lineRule="auto"/>
        <w:rPr>
          <w:rFonts w:ascii="Times New Roman"/>
          <w:sz w:val="28"/>
          <w:szCs w:val="28"/>
        </w:rPr>
      </w:pPr>
      <w:r>
        <w:rPr>
          <w:rFonts w:ascii="Times New Roman"/>
          <w:sz w:val="28"/>
          <w:szCs w:val="28"/>
        </w:rPr>
        <w:t>10 мг/кг</w:t>
      </w:r>
    </w:p>
    <w:p w:rsidR="000F2EB2" w:rsidRDefault="000F2EB2" w:rsidP="00C8264A">
      <w:pPr>
        <w:pStyle w:val="ab"/>
        <w:widowControl/>
        <w:numPr>
          <w:ilvl w:val="0"/>
          <w:numId w:val="21"/>
        </w:numPr>
        <w:wordWrap/>
        <w:adjustRightInd w:val="0"/>
        <w:spacing w:line="276" w:lineRule="auto"/>
        <w:rPr>
          <w:rFonts w:ascii="Times New Roman"/>
          <w:sz w:val="28"/>
          <w:szCs w:val="28"/>
        </w:rPr>
      </w:pPr>
      <w:r>
        <w:rPr>
          <w:rFonts w:ascii="Times New Roman"/>
          <w:sz w:val="28"/>
          <w:szCs w:val="28"/>
        </w:rPr>
        <w:t>0,0005 мг/кг</w:t>
      </w:r>
    </w:p>
    <w:p w:rsidR="000F2EB2" w:rsidRDefault="000F2EB2" w:rsidP="000F2EB2">
      <w:pPr>
        <w:adjustRightInd w:val="0"/>
        <w:contextualSpacing/>
        <w:rPr>
          <w:rFonts w:ascii="Times New Roman"/>
          <w:sz w:val="28"/>
          <w:szCs w:val="28"/>
        </w:rPr>
      </w:pPr>
    </w:p>
    <w:p w:rsidR="000F2EB2" w:rsidRPr="000F2EB2" w:rsidRDefault="000F2EB2" w:rsidP="000F2EB2">
      <w:pPr>
        <w:adjustRightInd w:val="0"/>
        <w:contextualSpacing/>
        <w:rPr>
          <w:rFonts w:ascii="Times New Roman"/>
          <w:sz w:val="28"/>
          <w:szCs w:val="28"/>
          <w:lang w:val="ru-RU"/>
        </w:rPr>
      </w:pPr>
      <w:r w:rsidRPr="000F2EB2">
        <w:rPr>
          <w:rFonts w:ascii="Times New Roman"/>
          <w:sz w:val="28"/>
          <w:szCs w:val="28"/>
          <w:lang w:val="ru-RU"/>
        </w:rPr>
        <w:t>22. Чи  можливе  виникнення   остеоми  у   плода  7  місяців  в  інтранатальному  періоді,  якщо  мати  проживає  в  екологічно несприятливому  середовищі  відносно  бензапірену?</w:t>
      </w:r>
    </w:p>
    <w:p w:rsidR="000F2EB2" w:rsidRPr="000F2EB2" w:rsidRDefault="000F2EB2" w:rsidP="00C8264A">
      <w:pPr>
        <w:pStyle w:val="ab"/>
        <w:widowControl/>
        <w:numPr>
          <w:ilvl w:val="0"/>
          <w:numId w:val="22"/>
        </w:numPr>
        <w:wordWrap/>
        <w:adjustRightInd w:val="0"/>
        <w:spacing w:line="276" w:lineRule="auto"/>
        <w:rPr>
          <w:rFonts w:ascii="Times New Roman"/>
          <w:sz w:val="28"/>
          <w:szCs w:val="28"/>
          <w:lang w:val="ru-RU"/>
        </w:rPr>
      </w:pPr>
      <w:r w:rsidRPr="000F2EB2">
        <w:rPr>
          <w:rFonts w:ascii="Times New Roman"/>
          <w:sz w:val="28"/>
          <w:szCs w:val="28"/>
          <w:lang w:val="ru-RU"/>
        </w:rPr>
        <w:t>Можливий,  шляхом  транс плацентарного  васкулярного  обміну</w:t>
      </w:r>
    </w:p>
    <w:p w:rsidR="000F2EB2" w:rsidRPr="000F2EB2" w:rsidRDefault="000F2EB2" w:rsidP="00C8264A">
      <w:pPr>
        <w:pStyle w:val="ab"/>
        <w:widowControl/>
        <w:numPr>
          <w:ilvl w:val="0"/>
          <w:numId w:val="22"/>
        </w:numPr>
        <w:wordWrap/>
        <w:adjustRightInd w:val="0"/>
        <w:spacing w:line="276" w:lineRule="auto"/>
        <w:rPr>
          <w:rFonts w:ascii="Times New Roman"/>
          <w:sz w:val="28"/>
          <w:szCs w:val="28"/>
          <w:lang w:val="ru-RU"/>
        </w:rPr>
      </w:pPr>
      <w:r w:rsidRPr="000F2EB2">
        <w:rPr>
          <w:rFonts w:ascii="Times New Roman"/>
          <w:sz w:val="28"/>
          <w:szCs w:val="28"/>
          <w:lang w:val="ru-RU"/>
        </w:rPr>
        <w:t>Неможливе,  виключається  транс плацентарний  шлях  передачі  бензапірену</w:t>
      </w:r>
    </w:p>
    <w:p w:rsidR="000F2EB2" w:rsidRPr="000F2EB2" w:rsidRDefault="000F2EB2" w:rsidP="00C8264A">
      <w:pPr>
        <w:pStyle w:val="ab"/>
        <w:widowControl/>
        <w:numPr>
          <w:ilvl w:val="0"/>
          <w:numId w:val="22"/>
        </w:numPr>
        <w:wordWrap/>
        <w:adjustRightInd w:val="0"/>
        <w:spacing w:line="276" w:lineRule="auto"/>
        <w:rPr>
          <w:rFonts w:ascii="Times New Roman"/>
          <w:sz w:val="28"/>
          <w:szCs w:val="28"/>
          <w:lang w:val="ru-RU"/>
        </w:rPr>
      </w:pPr>
      <w:r w:rsidRPr="000F2EB2">
        <w:rPr>
          <w:rFonts w:ascii="Times New Roman"/>
          <w:sz w:val="28"/>
          <w:szCs w:val="28"/>
          <w:lang w:val="ru-RU"/>
        </w:rPr>
        <w:t>Частково   можливий, що  визначається  розвитком  хоріону   материнської  частини  плаценти</w:t>
      </w:r>
    </w:p>
    <w:p w:rsidR="000F2EB2" w:rsidRPr="000F2EB2" w:rsidRDefault="000F2EB2" w:rsidP="00C8264A">
      <w:pPr>
        <w:pStyle w:val="ab"/>
        <w:widowControl/>
        <w:numPr>
          <w:ilvl w:val="0"/>
          <w:numId w:val="22"/>
        </w:numPr>
        <w:wordWrap/>
        <w:adjustRightInd w:val="0"/>
        <w:spacing w:line="276" w:lineRule="auto"/>
        <w:rPr>
          <w:rFonts w:ascii="Times New Roman"/>
          <w:sz w:val="28"/>
          <w:szCs w:val="28"/>
          <w:lang w:val="ru-RU"/>
        </w:rPr>
      </w:pPr>
      <w:r w:rsidRPr="000F2EB2">
        <w:rPr>
          <w:rFonts w:ascii="Times New Roman"/>
          <w:sz w:val="28"/>
          <w:szCs w:val="28"/>
          <w:lang w:val="ru-RU"/>
        </w:rPr>
        <w:t>Категорично  не  можливий  за  будь-яких  умов</w:t>
      </w:r>
    </w:p>
    <w:p w:rsidR="000F2EB2" w:rsidRDefault="000F2EB2" w:rsidP="00C8264A">
      <w:pPr>
        <w:pStyle w:val="ab"/>
        <w:widowControl/>
        <w:numPr>
          <w:ilvl w:val="0"/>
          <w:numId w:val="22"/>
        </w:numPr>
        <w:wordWrap/>
        <w:adjustRightInd w:val="0"/>
        <w:spacing w:line="276" w:lineRule="auto"/>
        <w:rPr>
          <w:rFonts w:ascii="Times New Roman"/>
          <w:sz w:val="28"/>
          <w:szCs w:val="28"/>
        </w:rPr>
      </w:pPr>
      <w:r>
        <w:rPr>
          <w:rFonts w:ascii="Times New Roman"/>
          <w:sz w:val="28"/>
          <w:szCs w:val="28"/>
        </w:rPr>
        <w:t xml:space="preserve">Немає  правильної  відповіді </w:t>
      </w:r>
    </w:p>
    <w:p w:rsidR="000F2EB2" w:rsidRDefault="000F2EB2" w:rsidP="005B51DC">
      <w:pPr>
        <w:wordWrap/>
        <w:spacing w:line="276" w:lineRule="auto"/>
        <w:rPr>
          <w:rFonts w:ascii="Times New Roman"/>
          <w:b/>
          <w:sz w:val="28"/>
          <w:szCs w:val="28"/>
        </w:rPr>
      </w:pPr>
    </w:p>
    <w:p w:rsidR="000F2EB2" w:rsidRDefault="000F2EB2" w:rsidP="005B51DC">
      <w:pPr>
        <w:wordWrap/>
        <w:spacing w:line="276" w:lineRule="auto"/>
        <w:rPr>
          <w:rFonts w:ascii="Times New Roman"/>
          <w:b/>
          <w:sz w:val="28"/>
          <w:szCs w:val="28"/>
        </w:rPr>
      </w:pPr>
    </w:p>
    <w:p w:rsidR="00223A8A" w:rsidRPr="004A7354" w:rsidRDefault="00006DEC" w:rsidP="005B51DC">
      <w:pPr>
        <w:wordWrap/>
        <w:spacing w:line="276" w:lineRule="auto"/>
        <w:rPr>
          <w:rFonts w:ascii="Times New Roman"/>
          <w:b/>
          <w:sz w:val="28"/>
          <w:szCs w:val="28"/>
          <w:lang w:val="uk-UA"/>
        </w:rPr>
      </w:pPr>
      <w:r w:rsidRPr="00120603">
        <w:rPr>
          <w:rFonts w:ascii="Times New Roman"/>
          <w:b/>
          <w:sz w:val="28"/>
          <w:szCs w:val="28"/>
          <w:lang w:val="ru-RU"/>
        </w:rPr>
        <w:t>5</w:t>
      </w:r>
      <w:r w:rsidR="00223A8A" w:rsidRPr="004A7354">
        <w:rPr>
          <w:rFonts w:ascii="Times New Roman"/>
          <w:b/>
          <w:sz w:val="28"/>
          <w:szCs w:val="28"/>
          <w:lang w:val="uk-UA"/>
        </w:rPr>
        <w:t>. ЛІТЕРАТУРА:</w:t>
      </w:r>
    </w:p>
    <w:p w:rsidR="00223A8A" w:rsidRPr="004A7354" w:rsidRDefault="00223A8A" w:rsidP="005B51DC">
      <w:pPr>
        <w:wordWrap/>
        <w:spacing w:line="276" w:lineRule="auto"/>
        <w:rPr>
          <w:rFonts w:ascii="Times New Roman"/>
          <w:sz w:val="28"/>
          <w:szCs w:val="28"/>
          <w:lang w:val="uk-UA"/>
        </w:rPr>
      </w:pPr>
      <w:r w:rsidRPr="004A7354">
        <w:rPr>
          <w:rFonts w:ascii="Times New Roman"/>
          <w:sz w:val="28"/>
          <w:szCs w:val="28"/>
          <w:lang w:val="uk-UA"/>
        </w:rPr>
        <w:t>Основна:</w:t>
      </w:r>
    </w:p>
    <w:p w:rsidR="00223A8A" w:rsidRPr="004A7354" w:rsidRDefault="00223A8A" w:rsidP="005B51DC">
      <w:pPr>
        <w:wordWrap/>
        <w:spacing w:line="276" w:lineRule="auto"/>
        <w:ind w:firstLine="708"/>
        <w:rPr>
          <w:rFonts w:ascii="Times New Roman"/>
          <w:sz w:val="28"/>
          <w:szCs w:val="28"/>
          <w:lang w:val="uk-UA"/>
        </w:rPr>
      </w:pPr>
      <w:r w:rsidRPr="004A7354">
        <w:rPr>
          <w:rFonts w:ascii="Times New Roman"/>
          <w:sz w:val="28"/>
          <w:szCs w:val="28"/>
          <w:lang w:val="uk-UA"/>
        </w:rPr>
        <w:t xml:space="preserve">1. Бардов В.Г., Москаленко В.Ф., Омельчук С.Т., Яворовський О.П. та ін. Гігієна та екологія . – Вінниця : Нова Книга, 2006. </w:t>
      </w:r>
    </w:p>
    <w:p w:rsidR="00223A8A" w:rsidRPr="004A7354" w:rsidRDefault="00223A8A" w:rsidP="005B51DC">
      <w:pPr>
        <w:wordWrap/>
        <w:spacing w:line="276" w:lineRule="auto"/>
        <w:ind w:firstLine="708"/>
        <w:rPr>
          <w:rFonts w:ascii="Times New Roman"/>
          <w:sz w:val="28"/>
          <w:szCs w:val="28"/>
          <w:lang w:val="uk-UA"/>
        </w:rPr>
      </w:pPr>
      <w:r w:rsidRPr="004A7354">
        <w:rPr>
          <w:rFonts w:ascii="Times New Roman"/>
          <w:sz w:val="28"/>
          <w:szCs w:val="28"/>
          <w:lang w:val="uk-UA"/>
        </w:rPr>
        <w:t xml:space="preserve">2. Загальна гігієна. Пропедевтика гігієни. / Є.І. Гончарук, Ю.І. Кундієв, В.Г. Бардов / Под ред. Є.І. Гончарука. - К.: Вища школа, 1995. </w:t>
      </w:r>
    </w:p>
    <w:p w:rsidR="00223A8A" w:rsidRPr="004A7354" w:rsidRDefault="00223A8A" w:rsidP="005B51DC">
      <w:pPr>
        <w:wordWrap/>
        <w:spacing w:line="276" w:lineRule="auto"/>
        <w:ind w:firstLine="708"/>
        <w:rPr>
          <w:rFonts w:ascii="Times New Roman"/>
          <w:sz w:val="28"/>
          <w:szCs w:val="28"/>
          <w:lang w:val="uk-UA"/>
        </w:rPr>
      </w:pPr>
      <w:r w:rsidRPr="004A7354">
        <w:rPr>
          <w:rFonts w:ascii="Times New Roman"/>
          <w:sz w:val="28"/>
          <w:szCs w:val="28"/>
          <w:lang w:val="uk-UA"/>
        </w:rPr>
        <w:t xml:space="preserve">3.Загальна гігієна. Пропедевтика гігієни. / Є.І. Гончарук, Ю.І. Кундієв, В.Г. Бардов та ін - К.: Вища школа, 2000. </w:t>
      </w:r>
    </w:p>
    <w:p w:rsidR="00223A8A" w:rsidRPr="004A7354" w:rsidRDefault="00223A8A" w:rsidP="005B51DC">
      <w:pPr>
        <w:wordWrap/>
        <w:spacing w:line="276" w:lineRule="auto"/>
        <w:ind w:firstLine="708"/>
        <w:rPr>
          <w:rFonts w:ascii="Times New Roman"/>
          <w:sz w:val="28"/>
          <w:szCs w:val="28"/>
          <w:lang w:val="uk-UA"/>
        </w:rPr>
      </w:pPr>
      <w:r w:rsidRPr="004A7354">
        <w:rPr>
          <w:rFonts w:ascii="Times New Roman"/>
          <w:sz w:val="28"/>
          <w:szCs w:val="28"/>
          <w:lang w:val="uk-UA"/>
        </w:rPr>
        <w:t xml:space="preserve">4.Мінх А.А. Методи гігієнічних досліджень. - М., 1971. </w:t>
      </w:r>
    </w:p>
    <w:p w:rsidR="00223A8A" w:rsidRPr="004A7354" w:rsidRDefault="00223A8A" w:rsidP="005B51DC">
      <w:pPr>
        <w:wordWrap/>
        <w:spacing w:line="276" w:lineRule="auto"/>
        <w:ind w:firstLine="708"/>
        <w:rPr>
          <w:rFonts w:ascii="Times New Roman"/>
          <w:sz w:val="28"/>
          <w:szCs w:val="28"/>
          <w:lang w:val="ru-RU"/>
        </w:rPr>
      </w:pPr>
      <w:r w:rsidRPr="004A7354">
        <w:rPr>
          <w:rFonts w:ascii="Times New Roman"/>
          <w:sz w:val="28"/>
          <w:szCs w:val="28"/>
          <w:lang w:val="ru-RU"/>
        </w:rPr>
        <w:t xml:space="preserve">5.Загальна гігієна. Посібник до практичних занять. / І.І. Даценко, О.Б.Денісюк, С.Л. Долошіцькій та ін / За ред. І.І. Даценко. - Львів: Світ, 1992. </w:t>
      </w:r>
    </w:p>
    <w:p w:rsidR="00223A8A" w:rsidRPr="004A7354" w:rsidRDefault="00223A8A" w:rsidP="005B51DC">
      <w:pPr>
        <w:wordWrap/>
        <w:spacing w:line="276" w:lineRule="auto"/>
        <w:ind w:firstLine="708"/>
        <w:rPr>
          <w:rFonts w:ascii="Times New Roman"/>
          <w:sz w:val="28"/>
          <w:szCs w:val="28"/>
          <w:lang w:val="uk-UA"/>
        </w:rPr>
      </w:pPr>
      <w:r w:rsidRPr="004A7354">
        <w:rPr>
          <w:rFonts w:ascii="Times New Roman"/>
          <w:sz w:val="28"/>
          <w:szCs w:val="28"/>
          <w:lang w:val="ru-RU"/>
        </w:rPr>
        <w:t xml:space="preserve">6.Габович Р.Д., Познанський С.С., Шахбазян Г.Х. Гігієна. К.: Вища школа, 1983. </w:t>
      </w:r>
    </w:p>
    <w:p w:rsidR="00223A8A" w:rsidRPr="004A7354" w:rsidRDefault="00223A8A" w:rsidP="005B51DC">
      <w:pPr>
        <w:pStyle w:val="Style2"/>
        <w:spacing w:line="276" w:lineRule="auto"/>
        <w:jc w:val="both"/>
        <w:rPr>
          <w:rFonts w:ascii="Times New Roman" w:hAnsi="Times New Roman" w:cs="Times New Roman"/>
          <w:spacing w:val="-3"/>
          <w:sz w:val="28"/>
          <w:szCs w:val="28"/>
          <w:lang w:val="uk-UA"/>
        </w:rPr>
      </w:pPr>
    </w:p>
    <w:p w:rsidR="004A7354" w:rsidRPr="00222DEB" w:rsidRDefault="004A7354" w:rsidP="00B760C0">
      <w:pPr>
        <w:wordWrap/>
        <w:spacing w:line="276" w:lineRule="auto"/>
        <w:rPr>
          <w:rFonts w:ascii="Times New Roman"/>
          <w:b/>
          <w:i/>
          <w:sz w:val="28"/>
          <w:szCs w:val="28"/>
          <w:lang w:val="ru-RU"/>
        </w:rPr>
      </w:pPr>
    </w:p>
    <w:p w:rsidR="004A7354" w:rsidRPr="00006DEC" w:rsidRDefault="004A7354" w:rsidP="00B760C0">
      <w:pPr>
        <w:wordWrap/>
        <w:spacing w:line="276" w:lineRule="auto"/>
        <w:rPr>
          <w:rFonts w:ascii="Times New Roman"/>
          <w:b/>
          <w:i/>
          <w:sz w:val="28"/>
          <w:szCs w:val="28"/>
          <w:lang w:val="ru-RU"/>
        </w:rPr>
      </w:pPr>
    </w:p>
    <w:p w:rsidR="004A7354" w:rsidRPr="00222DEB" w:rsidRDefault="004A7354" w:rsidP="00B760C0">
      <w:pPr>
        <w:wordWrap/>
        <w:spacing w:line="276" w:lineRule="auto"/>
        <w:rPr>
          <w:rFonts w:ascii="Times New Roman"/>
          <w:b/>
          <w:i/>
          <w:sz w:val="28"/>
          <w:szCs w:val="28"/>
          <w:lang w:val="ru-RU"/>
        </w:rPr>
      </w:pPr>
    </w:p>
    <w:p w:rsidR="004A7354" w:rsidRPr="00006DEC" w:rsidRDefault="004A7354" w:rsidP="00B760C0">
      <w:pPr>
        <w:wordWrap/>
        <w:spacing w:line="276" w:lineRule="auto"/>
        <w:rPr>
          <w:rFonts w:ascii="Times New Roman"/>
          <w:b/>
          <w:i/>
          <w:sz w:val="28"/>
          <w:szCs w:val="28"/>
          <w:lang w:val="ru-RU"/>
        </w:rPr>
      </w:pPr>
    </w:p>
    <w:p w:rsidR="00223A8A" w:rsidRPr="004A7354" w:rsidRDefault="00E1074D" w:rsidP="00B760C0">
      <w:pPr>
        <w:wordWrap/>
        <w:spacing w:line="276" w:lineRule="auto"/>
        <w:rPr>
          <w:rFonts w:ascii="Times New Roman"/>
          <w:bCs/>
          <w:sz w:val="28"/>
          <w:szCs w:val="28"/>
          <w:lang w:val="ru-RU"/>
        </w:rPr>
      </w:pPr>
      <w:r>
        <w:rPr>
          <w:rFonts w:ascii="Times New Roman"/>
          <w:b/>
          <w:i/>
          <w:sz w:val="28"/>
          <w:szCs w:val="28"/>
          <w:lang w:val="uk-UA"/>
        </w:rPr>
        <w:t>Тема</w:t>
      </w:r>
      <w:r w:rsidRPr="00E1074D">
        <w:rPr>
          <w:rFonts w:ascii="Times New Roman"/>
          <w:b/>
          <w:i/>
          <w:sz w:val="28"/>
          <w:szCs w:val="28"/>
          <w:lang w:val="ru-RU"/>
        </w:rPr>
        <w:t xml:space="preserve"> </w:t>
      </w:r>
      <w:r w:rsidR="00223A8A" w:rsidRPr="004A7354">
        <w:rPr>
          <w:rFonts w:ascii="Times New Roman"/>
          <w:b/>
          <w:i/>
          <w:sz w:val="28"/>
          <w:szCs w:val="28"/>
          <w:lang w:val="uk-UA"/>
        </w:rPr>
        <w:t>2:</w:t>
      </w:r>
      <w:r w:rsidR="00223A8A" w:rsidRPr="004A7354">
        <w:rPr>
          <w:rFonts w:ascii="Times New Roman"/>
          <w:sz w:val="28"/>
          <w:szCs w:val="28"/>
          <w:lang w:val="uk-UA"/>
        </w:rPr>
        <w:t xml:space="preserve"> Визначення насичених вуглеводнів в повітрі робочої зони газохроматографічним методом</w:t>
      </w:r>
      <w:r w:rsidR="00B760C0" w:rsidRPr="004A7354">
        <w:rPr>
          <w:rFonts w:ascii="Times New Roman"/>
          <w:sz w:val="28"/>
          <w:szCs w:val="28"/>
          <w:lang w:val="ru-RU"/>
        </w:rPr>
        <w:t>.</w:t>
      </w:r>
    </w:p>
    <w:p w:rsidR="00223A8A" w:rsidRPr="004A7354" w:rsidRDefault="00223A8A" w:rsidP="005B51DC">
      <w:pPr>
        <w:wordWrap/>
        <w:spacing w:line="276" w:lineRule="auto"/>
        <w:rPr>
          <w:rFonts w:ascii="Times New Roman"/>
          <w:sz w:val="28"/>
          <w:szCs w:val="28"/>
          <w:lang w:val="ru-RU"/>
        </w:rPr>
      </w:pPr>
    </w:p>
    <w:p w:rsidR="00223A8A" w:rsidRPr="004A7354" w:rsidRDefault="00223A8A" w:rsidP="005B51DC">
      <w:pPr>
        <w:wordWrap/>
        <w:spacing w:line="276" w:lineRule="auto"/>
        <w:rPr>
          <w:rFonts w:ascii="Times New Roman"/>
          <w:sz w:val="28"/>
          <w:szCs w:val="28"/>
          <w:lang w:val="uk-UA"/>
        </w:rPr>
      </w:pPr>
    </w:p>
    <w:p w:rsidR="00223A8A" w:rsidRPr="004A7354" w:rsidRDefault="00223A8A" w:rsidP="005B51DC">
      <w:pPr>
        <w:pStyle w:val="12"/>
        <w:spacing w:line="276" w:lineRule="auto"/>
        <w:jc w:val="both"/>
        <w:rPr>
          <w:rFonts w:ascii="Times New Roman" w:hAnsi="Times New Roman"/>
          <w:iCs/>
          <w:sz w:val="28"/>
          <w:szCs w:val="28"/>
          <w:lang w:val="uk-UA"/>
        </w:rPr>
      </w:pPr>
      <w:r w:rsidRPr="004A7354">
        <w:rPr>
          <w:rFonts w:ascii="Times New Roman" w:hAnsi="Times New Roman"/>
          <w:b/>
          <w:sz w:val="28"/>
          <w:szCs w:val="28"/>
          <w:lang w:val="uk-UA"/>
        </w:rPr>
        <w:t>1.НАВЧАЛЬНА МЕТА</w:t>
      </w:r>
      <w:r w:rsidRPr="004A7354">
        <w:rPr>
          <w:rFonts w:ascii="Times New Roman" w:hAnsi="Times New Roman"/>
          <w:b/>
          <w:sz w:val="28"/>
          <w:szCs w:val="28"/>
        </w:rPr>
        <w:t xml:space="preserve">: </w:t>
      </w:r>
      <w:r w:rsidRPr="004A7354">
        <w:rPr>
          <w:rFonts w:ascii="Times New Roman" w:hAnsi="Times New Roman"/>
          <w:sz w:val="28"/>
          <w:szCs w:val="28"/>
          <w:lang w:val="uk-UA"/>
        </w:rPr>
        <w:t xml:space="preserve"> </w:t>
      </w:r>
      <w:r w:rsidRPr="004A7354">
        <w:rPr>
          <w:rFonts w:ascii="Times New Roman" w:hAnsi="Times New Roman"/>
          <w:iCs/>
          <w:sz w:val="28"/>
          <w:szCs w:val="28"/>
        </w:rPr>
        <w:t xml:space="preserve">Знати гігієнічне значення компонентів атмосферного повітря та механізм впливу </w:t>
      </w:r>
      <w:r w:rsidRPr="004A7354">
        <w:rPr>
          <w:rFonts w:ascii="Times New Roman" w:hAnsi="Times New Roman"/>
          <w:iCs/>
          <w:sz w:val="28"/>
          <w:szCs w:val="28"/>
          <w:lang w:val="uk-UA"/>
        </w:rPr>
        <w:t xml:space="preserve">насичених вуглеводнів </w:t>
      </w:r>
      <w:r w:rsidRPr="004A7354">
        <w:rPr>
          <w:rFonts w:ascii="Times New Roman" w:hAnsi="Times New Roman"/>
          <w:iCs/>
          <w:sz w:val="28"/>
          <w:szCs w:val="28"/>
        </w:rPr>
        <w:t xml:space="preserve">на організм.  </w:t>
      </w:r>
      <w:r w:rsidRPr="004A7354">
        <w:rPr>
          <w:rFonts w:ascii="Times New Roman" w:hAnsi="Times New Roman"/>
          <w:sz w:val="28"/>
          <w:szCs w:val="28"/>
        </w:rPr>
        <w:t>Навчитися відбирати проби повітря з метою визначення ступеня забруднення, проводити</w:t>
      </w:r>
      <w:r w:rsidRPr="004A7354">
        <w:rPr>
          <w:rFonts w:ascii="Times New Roman" w:hAnsi="Times New Roman"/>
          <w:sz w:val="28"/>
          <w:szCs w:val="28"/>
          <w:lang w:val="uk-UA"/>
        </w:rPr>
        <w:t xml:space="preserve"> дослідження по визначенню насичених вуглеводнів в повітрі робочої зони методом газорідинної хроматографії. Обгрунтувати гігієнічний висновок щодо ступеня шкідливості  середовища.</w:t>
      </w:r>
    </w:p>
    <w:p w:rsidR="00223A8A" w:rsidRPr="00006DEC" w:rsidRDefault="00223A8A" w:rsidP="005B51DC">
      <w:pPr>
        <w:wordWrap/>
        <w:spacing w:line="276" w:lineRule="auto"/>
        <w:rPr>
          <w:rFonts w:ascii="Times New Roman"/>
          <w:sz w:val="28"/>
          <w:szCs w:val="28"/>
          <w:lang w:val="uk-UA"/>
        </w:rPr>
      </w:pPr>
    </w:p>
    <w:p w:rsidR="00B760C0" w:rsidRPr="004A7354" w:rsidRDefault="004836DD" w:rsidP="00B760C0">
      <w:pPr>
        <w:wordWrap/>
        <w:spacing w:line="276" w:lineRule="auto"/>
        <w:rPr>
          <w:rFonts w:ascii="Times New Roman"/>
          <w:b/>
          <w:bCs/>
          <w:sz w:val="28"/>
          <w:szCs w:val="28"/>
          <w:lang w:val="uk-UA"/>
        </w:rPr>
      </w:pPr>
      <w:r w:rsidRPr="00006DEC">
        <w:rPr>
          <w:rFonts w:ascii="Times New Roman"/>
          <w:b/>
          <w:bCs/>
          <w:sz w:val="28"/>
          <w:szCs w:val="28"/>
          <w:lang w:val="uk-UA"/>
        </w:rPr>
        <w:t>2</w:t>
      </w:r>
      <w:r w:rsidR="00223A8A" w:rsidRPr="00006DEC">
        <w:rPr>
          <w:rFonts w:ascii="Times New Roman"/>
          <w:b/>
          <w:bCs/>
          <w:sz w:val="28"/>
          <w:szCs w:val="28"/>
          <w:lang w:val="uk-UA"/>
        </w:rPr>
        <w:t>.</w:t>
      </w:r>
      <w:r w:rsidR="00B760C0" w:rsidRPr="004A7354">
        <w:rPr>
          <w:rFonts w:ascii="Times New Roman"/>
          <w:b/>
          <w:sz w:val="28"/>
          <w:szCs w:val="28"/>
          <w:lang w:val="uk-UA"/>
        </w:rPr>
        <w:t xml:space="preserve"> КОНТРОЛЬНІ ПИТАННЯ:</w:t>
      </w:r>
    </w:p>
    <w:p w:rsidR="00B760C0" w:rsidRPr="004A7354" w:rsidRDefault="00B760C0" w:rsidP="00B760C0">
      <w:pPr>
        <w:wordWrap/>
        <w:spacing w:line="276" w:lineRule="auto"/>
        <w:ind w:firstLine="708"/>
        <w:rPr>
          <w:rFonts w:ascii="Times New Roman"/>
          <w:color w:val="000000"/>
          <w:sz w:val="28"/>
          <w:szCs w:val="28"/>
          <w:lang w:val="uk-UA" w:eastAsia="en-US"/>
        </w:rPr>
      </w:pPr>
      <w:r w:rsidRPr="004A7354">
        <w:rPr>
          <w:rFonts w:ascii="Times New Roman"/>
          <w:sz w:val="28"/>
          <w:szCs w:val="28"/>
          <w:lang w:val="uk-UA"/>
        </w:rPr>
        <w:t>1.Насичені вуглеводні (алкани),та їх похідні. Метан, метанол, ізобутанол як представники алканів, їх  фізичні та хімічні властивості, ГДК</w:t>
      </w:r>
      <w:r w:rsidRPr="004A7354">
        <w:rPr>
          <w:rFonts w:ascii="Times New Roman"/>
          <w:color w:val="000000"/>
          <w:sz w:val="28"/>
          <w:szCs w:val="28"/>
          <w:lang w:val="uk-UA" w:eastAsia="en-US"/>
        </w:rPr>
        <w:t xml:space="preserve"> класу небезпеки речовини.</w:t>
      </w:r>
    </w:p>
    <w:p w:rsidR="00B760C0" w:rsidRPr="004A7354" w:rsidRDefault="00B760C0" w:rsidP="00B760C0">
      <w:pPr>
        <w:wordWrap/>
        <w:spacing w:line="276" w:lineRule="auto"/>
        <w:ind w:firstLine="708"/>
        <w:rPr>
          <w:rFonts w:ascii="Times New Roman"/>
          <w:color w:val="000000"/>
          <w:sz w:val="28"/>
          <w:szCs w:val="28"/>
          <w:lang w:val="uk-UA" w:eastAsia="en-US"/>
        </w:rPr>
      </w:pPr>
      <w:r w:rsidRPr="004A7354">
        <w:rPr>
          <w:rFonts w:ascii="Times New Roman"/>
          <w:color w:val="000000"/>
          <w:sz w:val="28"/>
          <w:szCs w:val="28"/>
          <w:lang w:val="uk-UA" w:eastAsia="en-US"/>
        </w:rPr>
        <w:t>2.Дія на організм людини</w:t>
      </w:r>
      <w:r w:rsidRPr="004A7354">
        <w:rPr>
          <w:rFonts w:ascii="Times New Roman"/>
          <w:sz w:val="28"/>
          <w:szCs w:val="28"/>
          <w:lang w:val="uk-UA"/>
        </w:rPr>
        <w:t xml:space="preserve"> насичених вуглеводнів.</w:t>
      </w:r>
      <w:r w:rsidRPr="004A7354">
        <w:rPr>
          <w:rFonts w:ascii="Times New Roman"/>
          <w:color w:val="000000"/>
          <w:sz w:val="28"/>
          <w:szCs w:val="28"/>
          <w:lang w:val="uk-UA" w:eastAsia="en-US"/>
        </w:rPr>
        <w:t xml:space="preserve"> </w:t>
      </w:r>
    </w:p>
    <w:p w:rsidR="00B760C0" w:rsidRPr="004A7354" w:rsidRDefault="00B760C0" w:rsidP="00B760C0">
      <w:pPr>
        <w:wordWrap/>
        <w:spacing w:line="276" w:lineRule="auto"/>
        <w:ind w:firstLine="708"/>
        <w:rPr>
          <w:rFonts w:ascii="Times New Roman"/>
          <w:bCs/>
          <w:sz w:val="28"/>
          <w:szCs w:val="28"/>
          <w:lang w:val="uk-UA" w:eastAsia="en-US"/>
        </w:rPr>
      </w:pPr>
      <w:r w:rsidRPr="004A7354">
        <w:rPr>
          <w:rFonts w:ascii="Times New Roman"/>
          <w:color w:val="000000"/>
          <w:sz w:val="28"/>
          <w:szCs w:val="28"/>
          <w:lang w:val="uk-UA" w:eastAsia="en-US"/>
        </w:rPr>
        <w:t xml:space="preserve">3.Гігієнічний контроль за  забрудненням  повітря робочої зони </w:t>
      </w:r>
      <w:r w:rsidRPr="004A7354">
        <w:rPr>
          <w:rFonts w:ascii="Times New Roman"/>
          <w:sz w:val="28"/>
          <w:szCs w:val="28"/>
          <w:lang w:val="uk-UA"/>
        </w:rPr>
        <w:t>насиченими вуглеводнями.</w:t>
      </w:r>
      <w:r w:rsidRPr="004A7354">
        <w:rPr>
          <w:rFonts w:ascii="Times New Roman"/>
          <w:color w:val="000000"/>
          <w:sz w:val="28"/>
          <w:szCs w:val="28"/>
          <w:lang w:val="uk-UA" w:eastAsia="en-US"/>
        </w:rPr>
        <w:t xml:space="preserve"> </w:t>
      </w:r>
    </w:p>
    <w:p w:rsidR="00B760C0" w:rsidRPr="004A7354" w:rsidRDefault="00B760C0" w:rsidP="00B760C0">
      <w:pPr>
        <w:wordWrap/>
        <w:spacing w:line="276" w:lineRule="auto"/>
        <w:ind w:firstLine="708"/>
        <w:rPr>
          <w:rFonts w:ascii="Times New Roman" w:eastAsia="TimesNewRomanPSMT"/>
          <w:sz w:val="28"/>
          <w:szCs w:val="28"/>
          <w:lang w:val="uk-UA" w:eastAsia="en-US"/>
        </w:rPr>
      </w:pPr>
      <w:r w:rsidRPr="004A7354">
        <w:rPr>
          <w:rFonts w:ascii="Times New Roman"/>
          <w:bCs/>
          <w:sz w:val="28"/>
          <w:szCs w:val="28"/>
          <w:lang w:val="uk-UA" w:eastAsia="en-US"/>
        </w:rPr>
        <w:t xml:space="preserve">4.Метод газорідинної колонкової хроматографії. </w:t>
      </w:r>
      <w:r w:rsidRPr="004A7354">
        <w:rPr>
          <w:rFonts w:ascii="Times New Roman" w:eastAsia="TimesNewRomanPSMT"/>
          <w:sz w:val="28"/>
          <w:szCs w:val="28"/>
          <w:lang w:val="uk-UA" w:eastAsia="en-US"/>
        </w:rPr>
        <w:t xml:space="preserve">Принцип методу. </w:t>
      </w:r>
    </w:p>
    <w:p w:rsidR="00B760C0" w:rsidRPr="004A7354" w:rsidRDefault="00B760C0" w:rsidP="00B760C0">
      <w:pPr>
        <w:wordWrap/>
        <w:spacing w:line="276" w:lineRule="auto"/>
        <w:ind w:firstLine="708"/>
        <w:rPr>
          <w:rFonts w:ascii="Times New Roman"/>
          <w:sz w:val="28"/>
          <w:szCs w:val="28"/>
          <w:lang w:val="uk-UA" w:eastAsia="en-US"/>
        </w:rPr>
      </w:pPr>
      <w:r w:rsidRPr="004A7354">
        <w:rPr>
          <w:rFonts w:ascii="Times New Roman" w:eastAsia="TimesNewRomanPSMT"/>
          <w:sz w:val="28"/>
          <w:szCs w:val="28"/>
          <w:lang w:val="uk-UA" w:eastAsia="en-US"/>
        </w:rPr>
        <w:t>5.Блок-схема рідинного хроматографа (блок подачі розчинника, вводу проби, термостат, предколонка). Параметри хрома</w:t>
      </w:r>
      <w:r w:rsidRPr="004A7354">
        <w:rPr>
          <w:rFonts w:ascii="Times New Roman" w:eastAsia="TimesNewRomanPSMT"/>
          <w:sz w:val="28"/>
          <w:szCs w:val="28"/>
          <w:lang w:val="ru-RU" w:eastAsia="en-US"/>
        </w:rPr>
        <w:t>тографічних колонок. Типи детекторів. Принцип роботи  детекторів: рефрактометричного, спектрофотометричного (УФ, УФ-видимого), флуориметричного.</w:t>
      </w:r>
      <w:r w:rsidRPr="004A7354">
        <w:rPr>
          <w:rFonts w:ascii="Times New Roman"/>
          <w:sz w:val="28"/>
          <w:szCs w:val="28"/>
          <w:lang w:val="uk-UA" w:eastAsia="en-US"/>
        </w:rPr>
        <w:t xml:space="preserve"> </w:t>
      </w:r>
    </w:p>
    <w:p w:rsidR="00B760C0" w:rsidRPr="004A7354" w:rsidRDefault="00B760C0" w:rsidP="00B760C0">
      <w:pPr>
        <w:wordWrap/>
        <w:spacing w:line="276" w:lineRule="auto"/>
        <w:ind w:firstLine="708"/>
        <w:rPr>
          <w:rFonts w:ascii="Times New Roman"/>
          <w:sz w:val="28"/>
          <w:szCs w:val="28"/>
          <w:lang w:val="uk-UA" w:eastAsia="en-US"/>
        </w:rPr>
      </w:pPr>
      <w:r w:rsidRPr="004A7354">
        <w:rPr>
          <w:rFonts w:ascii="Times New Roman"/>
          <w:sz w:val="28"/>
          <w:szCs w:val="28"/>
          <w:lang w:val="uk-UA" w:eastAsia="en-US"/>
        </w:rPr>
        <w:t>6.Підготовка лабораторного посуду, реактивів та їх розчинів для  проведення лабораторних досліджень на вміст насичених вуглеводнів.</w:t>
      </w:r>
    </w:p>
    <w:p w:rsidR="00B760C0" w:rsidRPr="004A7354" w:rsidRDefault="00B760C0" w:rsidP="00B760C0">
      <w:pPr>
        <w:wordWrap/>
        <w:spacing w:line="276" w:lineRule="auto"/>
        <w:ind w:firstLine="708"/>
        <w:rPr>
          <w:rFonts w:ascii="Times New Roman"/>
          <w:sz w:val="28"/>
          <w:szCs w:val="28"/>
          <w:lang w:val="uk-UA" w:eastAsia="en-US"/>
        </w:rPr>
      </w:pPr>
      <w:r w:rsidRPr="004A7354">
        <w:rPr>
          <w:rFonts w:ascii="Times New Roman"/>
          <w:sz w:val="28"/>
          <w:szCs w:val="28"/>
          <w:lang w:val="uk-UA" w:eastAsia="en-US"/>
        </w:rPr>
        <w:t xml:space="preserve">7.Умови відбору проб повітря: швидкість аспірації, умови зберігання. </w:t>
      </w:r>
    </w:p>
    <w:p w:rsidR="00B760C0" w:rsidRPr="004A7354" w:rsidRDefault="00B760C0" w:rsidP="00B760C0">
      <w:pPr>
        <w:wordWrap/>
        <w:spacing w:line="276" w:lineRule="auto"/>
        <w:ind w:firstLine="708"/>
        <w:rPr>
          <w:rFonts w:ascii="Times New Roman"/>
          <w:sz w:val="28"/>
          <w:szCs w:val="28"/>
          <w:lang w:val="uk-UA" w:eastAsia="en-US"/>
        </w:rPr>
      </w:pPr>
      <w:r w:rsidRPr="004A7354">
        <w:rPr>
          <w:rFonts w:ascii="Times New Roman"/>
          <w:sz w:val="28"/>
          <w:szCs w:val="28"/>
          <w:lang w:val="uk-UA" w:eastAsia="en-US"/>
        </w:rPr>
        <w:t>8.Засоби вимірювальної техніки для проведення вимірювань газохроматографічним методом.</w:t>
      </w:r>
    </w:p>
    <w:p w:rsidR="00B760C0" w:rsidRPr="004A7354" w:rsidRDefault="00B760C0" w:rsidP="00B760C0">
      <w:pPr>
        <w:wordWrap/>
        <w:spacing w:line="276" w:lineRule="auto"/>
        <w:ind w:firstLine="708"/>
        <w:rPr>
          <w:rFonts w:ascii="Times New Roman"/>
          <w:sz w:val="28"/>
          <w:szCs w:val="28"/>
          <w:lang w:val="uk-UA" w:eastAsia="en-US"/>
        </w:rPr>
      </w:pPr>
      <w:r w:rsidRPr="004A7354">
        <w:rPr>
          <w:rFonts w:ascii="Times New Roman"/>
          <w:sz w:val="28"/>
          <w:szCs w:val="28"/>
          <w:lang w:val="uk-UA" w:eastAsia="en-US"/>
        </w:rPr>
        <w:t>9.Реактиви, розчини та матеріали.</w:t>
      </w:r>
    </w:p>
    <w:p w:rsidR="00B760C0" w:rsidRPr="004A7354" w:rsidRDefault="00B760C0" w:rsidP="00B760C0">
      <w:pPr>
        <w:wordWrap/>
        <w:spacing w:line="276" w:lineRule="auto"/>
        <w:ind w:firstLine="708"/>
        <w:rPr>
          <w:rFonts w:ascii="Times New Roman"/>
          <w:sz w:val="28"/>
          <w:szCs w:val="28"/>
          <w:lang w:val="uk-UA" w:eastAsia="en-US"/>
        </w:rPr>
      </w:pPr>
      <w:r w:rsidRPr="004A7354">
        <w:rPr>
          <w:rFonts w:ascii="Times New Roman"/>
          <w:sz w:val="28"/>
          <w:szCs w:val="28"/>
          <w:lang w:val="uk-UA" w:eastAsia="en-US"/>
        </w:rPr>
        <w:t>10.Підготовка хроматографічної колонки, градуювання приладу.</w:t>
      </w:r>
    </w:p>
    <w:p w:rsidR="00B760C0" w:rsidRPr="004A7354" w:rsidRDefault="00B760C0" w:rsidP="00B760C0">
      <w:pPr>
        <w:wordWrap/>
        <w:spacing w:line="276" w:lineRule="auto"/>
        <w:ind w:firstLine="708"/>
        <w:rPr>
          <w:rFonts w:ascii="Times New Roman"/>
          <w:sz w:val="28"/>
          <w:szCs w:val="28"/>
          <w:lang w:val="ru-RU" w:eastAsia="ru-RU"/>
        </w:rPr>
      </w:pPr>
      <w:r w:rsidRPr="004A7354">
        <w:rPr>
          <w:rFonts w:ascii="Times New Roman"/>
          <w:sz w:val="28"/>
          <w:szCs w:val="28"/>
          <w:lang w:val="uk-UA"/>
        </w:rPr>
        <w:t>11.Обробка, оформлення та оцінка результатів досліджень.</w:t>
      </w:r>
    </w:p>
    <w:p w:rsidR="00223A8A" w:rsidRPr="00006DEC" w:rsidRDefault="00223A8A" w:rsidP="005B51DC">
      <w:pPr>
        <w:wordWrap/>
        <w:spacing w:line="276" w:lineRule="auto"/>
        <w:rPr>
          <w:rFonts w:ascii="Times New Roman"/>
          <w:b/>
          <w:sz w:val="28"/>
          <w:szCs w:val="28"/>
          <w:lang w:val="ru-RU"/>
        </w:rPr>
      </w:pPr>
    </w:p>
    <w:p w:rsidR="004836DD" w:rsidRPr="00006DEC" w:rsidRDefault="004836DD" w:rsidP="005B51DC">
      <w:pPr>
        <w:pStyle w:val="Style2"/>
        <w:spacing w:line="276" w:lineRule="auto"/>
        <w:jc w:val="both"/>
        <w:rPr>
          <w:rFonts w:ascii="Times New Roman" w:hAnsi="Times New Roman" w:cs="Times New Roman"/>
          <w:b/>
          <w:spacing w:val="-3"/>
          <w:sz w:val="28"/>
          <w:szCs w:val="28"/>
        </w:rPr>
      </w:pPr>
      <w:r w:rsidRPr="004A7354">
        <w:rPr>
          <w:rFonts w:ascii="Times New Roman" w:hAnsi="Times New Roman" w:cs="Times New Roman"/>
          <w:b/>
          <w:spacing w:val="-3"/>
          <w:sz w:val="28"/>
          <w:szCs w:val="28"/>
          <w:lang w:val="uk-UA"/>
        </w:rPr>
        <w:t>3</w:t>
      </w:r>
      <w:r w:rsidR="00223A8A" w:rsidRPr="004A7354">
        <w:rPr>
          <w:rFonts w:ascii="Times New Roman" w:hAnsi="Times New Roman" w:cs="Times New Roman"/>
          <w:b/>
          <w:spacing w:val="-3"/>
          <w:sz w:val="28"/>
          <w:szCs w:val="28"/>
          <w:lang w:val="uk-UA"/>
        </w:rPr>
        <w:t>. ОСНАЩЕННЯ</w:t>
      </w:r>
      <w:r w:rsidR="00223A8A" w:rsidRPr="004A7354">
        <w:rPr>
          <w:rFonts w:ascii="Times New Roman" w:hAnsi="Times New Roman" w:cs="Times New Roman"/>
          <w:b/>
          <w:spacing w:val="-3"/>
          <w:sz w:val="28"/>
          <w:szCs w:val="28"/>
        </w:rPr>
        <w:t>:</w:t>
      </w:r>
    </w:p>
    <w:p w:rsidR="004836DD" w:rsidRPr="004A7354" w:rsidRDefault="004836DD" w:rsidP="005B51DC">
      <w:pPr>
        <w:spacing w:line="276" w:lineRule="auto"/>
        <w:jc w:val="left"/>
        <w:rPr>
          <w:rFonts w:ascii="Times New Roman"/>
          <w:spacing w:val="-3"/>
          <w:sz w:val="28"/>
          <w:szCs w:val="28"/>
          <w:lang w:val="uk-UA"/>
        </w:rPr>
      </w:pPr>
      <w:r w:rsidRPr="004A7354">
        <w:rPr>
          <w:rFonts w:ascii="Times New Roman"/>
          <w:spacing w:val="-3"/>
          <w:sz w:val="28"/>
          <w:szCs w:val="28"/>
          <w:lang w:val="uk-UA"/>
        </w:rPr>
        <w:t> Хроматограф газовий з полум'яно -іонізаційним детектором;</w:t>
      </w:r>
    </w:p>
    <w:p w:rsidR="004836DD" w:rsidRPr="004A7354" w:rsidRDefault="004836DD" w:rsidP="005B51DC">
      <w:pPr>
        <w:spacing w:line="276" w:lineRule="auto"/>
        <w:jc w:val="left"/>
        <w:rPr>
          <w:rFonts w:ascii="Times New Roman"/>
          <w:spacing w:val="-3"/>
          <w:sz w:val="28"/>
          <w:szCs w:val="28"/>
          <w:lang w:val="uk-UA"/>
        </w:rPr>
      </w:pPr>
      <w:r w:rsidRPr="004A7354">
        <w:rPr>
          <w:rFonts w:ascii="Times New Roman"/>
          <w:spacing w:val="-3"/>
          <w:sz w:val="28"/>
          <w:szCs w:val="28"/>
          <w:lang w:val="uk-UA"/>
        </w:rPr>
        <w:t>Барометр - анероїд М- 67;</w:t>
      </w:r>
    </w:p>
    <w:p w:rsidR="004836DD" w:rsidRPr="004A7354" w:rsidRDefault="004836DD" w:rsidP="005B51DC">
      <w:pPr>
        <w:spacing w:line="276" w:lineRule="auto"/>
        <w:jc w:val="left"/>
        <w:rPr>
          <w:rFonts w:ascii="Times New Roman"/>
          <w:spacing w:val="-3"/>
          <w:sz w:val="28"/>
          <w:szCs w:val="28"/>
          <w:lang w:val="uk-UA"/>
        </w:rPr>
      </w:pPr>
      <w:r w:rsidRPr="004A7354">
        <w:rPr>
          <w:rFonts w:ascii="Times New Roman"/>
          <w:spacing w:val="-3"/>
          <w:sz w:val="28"/>
          <w:szCs w:val="28"/>
          <w:lang w:val="uk-UA"/>
        </w:rPr>
        <w:t>Вимірювальна лінійка;</w:t>
      </w:r>
    </w:p>
    <w:p w:rsidR="004836DD" w:rsidRPr="004A7354" w:rsidRDefault="004836DD" w:rsidP="005B51DC">
      <w:pPr>
        <w:spacing w:line="276" w:lineRule="auto"/>
        <w:jc w:val="left"/>
        <w:rPr>
          <w:rFonts w:ascii="Times New Roman"/>
          <w:spacing w:val="-3"/>
          <w:sz w:val="28"/>
          <w:szCs w:val="28"/>
          <w:lang w:val="uk-UA"/>
        </w:rPr>
      </w:pPr>
      <w:r w:rsidRPr="004A7354">
        <w:rPr>
          <w:rFonts w:ascii="Times New Roman"/>
          <w:spacing w:val="-3"/>
          <w:sz w:val="28"/>
          <w:szCs w:val="28"/>
          <w:lang w:val="uk-UA"/>
        </w:rPr>
        <w:t>Лупа вимірювальна;</w:t>
      </w:r>
    </w:p>
    <w:p w:rsidR="004836DD" w:rsidRPr="004A7354" w:rsidRDefault="004836DD" w:rsidP="005B51DC">
      <w:pPr>
        <w:spacing w:line="276" w:lineRule="auto"/>
        <w:jc w:val="left"/>
        <w:rPr>
          <w:rFonts w:ascii="Times New Roman"/>
          <w:spacing w:val="-3"/>
          <w:sz w:val="28"/>
          <w:szCs w:val="28"/>
          <w:lang w:val="uk-UA"/>
        </w:rPr>
      </w:pPr>
      <w:r w:rsidRPr="004A7354">
        <w:rPr>
          <w:rFonts w:ascii="Times New Roman"/>
          <w:spacing w:val="-3"/>
          <w:sz w:val="28"/>
          <w:szCs w:val="28"/>
          <w:lang w:val="uk-UA"/>
        </w:rPr>
        <w:t>Секундомір СДСпр - 1 - 2;</w:t>
      </w:r>
    </w:p>
    <w:p w:rsidR="004836DD" w:rsidRPr="004A7354" w:rsidRDefault="004836DD" w:rsidP="005B51DC">
      <w:pPr>
        <w:spacing w:line="276" w:lineRule="auto"/>
        <w:jc w:val="left"/>
        <w:rPr>
          <w:rFonts w:ascii="Times New Roman"/>
          <w:spacing w:val="-3"/>
          <w:sz w:val="28"/>
          <w:szCs w:val="28"/>
          <w:lang w:val="uk-UA"/>
        </w:rPr>
      </w:pPr>
      <w:r w:rsidRPr="004A7354">
        <w:rPr>
          <w:rFonts w:ascii="Times New Roman"/>
          <w:spacing w:val="-3"/>
          <w:sz w:val="28"/>
          <w:szCs w:val="28"/>
          <w:lang w:val="uk-UA"/>
        </w:rPr>
        <w:lastRenderedPageBreak/>
        <w:t>Термометр лабораторний шкальний ТЛ- 2 ; межі 0 - 55 ° C , ціна ділення 1 ° C;</w:t>
      </w:r>
    </w:p>
    <w:p w:rsidR="004836DD" w:rsidRPr="004A7354" w:rsidRDefault="004836DD" w:rsidP="005B51DC">
      <w:pPr>
        <w:spacing w:line="276" w:lineRule="auto"/>
        <w:jc w:val="left"/>
        <w:rPr>
          <w:rFonts w:ascii="Times New Roman"/>
          <w:spacing w:val="-3"/>
          <w:sz w:val="28"/>
          <w:szCs w:val="28"/>
          <w:lang w:val="uk-UA"/>
        </w:rPr>
      </w:pPr>
      <w:r w:rsidRPr="004A7354">
        <w:rPr>
          <w:rFonts w:ascii="Times New Roman"/>
          <w:spacing w:val="-3"/>
          <w:sz w:val="28"/>
          <w:szCs w:val="28"/>
          <w:lang w:val="uk-UA"/>
        </w:rPr>
        <w:t>Шприци медичні(скляні) місткістю 1 , 2 , 5 і 10 мл;</w:t>
      </w:r>
    </w:p>
    <w:p w:rsidR="004836DD" w:rsidRPr="004A7354" w:rsidRDefault="004836DD" w:rsidP="005B51DC">
      <w:pPr>
        <w:spacing w:line="276" w:lineRule="auto"/>
        <w:jc w:val="left"/>
        <w:rPr>
          <w:rFonts w:ascii="Times New Roman"/>
          <w:spacing w:val="-3"/>
          <w:sz w:val="28"/>
          <w:szCs w:val="28"/>
          <w:lang w:val="uk-UA"/>
        </w:rPr>
      </w:pPr>
      <w:r w:rsidRPr="004A7354">
        <w:rPr>
          <w:rFonts w:ascii="Times New Roman"/>
          <w:spacing w:val="-3"/>
          <w:sz w:val="28"/>
          <w:szCs w:val="28"/>
          <w:lang w:val="uk-UA"/>
        </w:rPr>
        <w:t>Шприци медичні(скляні) місткістю 100 мл;</w:t>
      </w:r>
    </w:p>
    <w:p w:rsidR="004836DD" w:rsidRPr="004A7354" w:rsidRDefault="004836DD" w:rsidP="005B51DC">
      <w:pPr>
        <w:spacing w:line="276" w:lineRule="auto"/>
        <w:jc w:val="left"/>
        <w:rPr>
          <w:rFonts w:ascii="Times New Roman"/>
          <w:spacing w:val="-3"/>
          <w:sz w:val="28"/>
          <w:szCs w:val="28"/>
          <w:lang w:val="uk-UA"/>
        </w:rPr>
      </w:pPr>
      <w:r w:rsidRPr="004A7354">
        <w:rPr>
          <w:rFonts w:ascii="Times New Roman"/>
          <w:spacing w:val="-3"/>
          <w:sz w:val="28"/>
          <w:szCs w:val="28"/>
          <w:lang w:val="uk-UA"/>
        </w:rPr>
        <w:t>Піпетки газові місткістю 500 мл;</w:t>
      </w:r>
    </w:p>
    <w:p w:rsidR="004836DD" w:rsidRPr="004A7354" w:rsidRDefault="004836DD" w:rsidP="005B51DC">
      <w:pPr>
        <w:spacing w:line="276" w:lineRule="auto"/>
        <w:jc w:val="left"/>
        <w:rPr>
          <w:rFonts w:ascii="Times New Roman"/>
          <w:spacing w:val="-3"/>
          <w:sz w:val="28"/>
          <w:szCs w:val="28"/>
          <w:lang w:val="uk-UA"/>
        </w:rPr>
      </w:pPr>
      <w:r w:rsidRPr="004A7354">
        <w:rPr>
          <w:rFonts w:ascii="Times New Roman"/>
          <w:spacing w:val="-3"/>
          <w:sz w:val="28"/>
          <w:szCs w:val="28"/>
          <w:lang w:val="uk-UA"/>
        </w:rPr>
        <w:t>Посуд лабораторний(скляний);</w:t>
      </w:r>
    </w:p>
    <w:p w:rsidR="004836DD" w:rsidRPr="004A7354" w:rsidRDefault="004836DD" w:rsidP="005B51DC">
      <w:pPr>
        <w:spacing w:line="276" w:lineRule="auto"/>
        <w:jc w:val="left"/>
        <w:rPr>
          <w:rFonts w:ascii="Times New Roman"/>
          <w:spacing w:val="-3"/>
          <w:sz w:val="28"/>
          <w:szCs w:val="28"/>
          <w:lang w:val="uk-UA"/>
        </w:rPr>
      </w:pPr>
      <w:r w:rsidRPr="004A7354">
        <w:rPr>
          <w:rFonts w:ascii="Times New Roman"/>
          <w:b/>
          <w:spacing w:val="-3"/>
          <w:sz w:val="28"/>
          <w:szCs w:val="28"/>
          <w:lang w:val="uk-UA"/>
        </w:rPr>
        <w:t>Допоміжні прилади</w:t>
      </w:r>
      <w:r w:rsidRPr="004A7354">
        <w:rPr>
          <w:rFonts w:ascii="Times New Roman"/>
          <w:spacing w:val="-3"/>
          <w:sz w:val="28"/>
          <w:szCs w:val="28"/>
          <w:lang w:val="uk-UA"/>
        </w:rPr>
        <w:t>:</w:t>
      </w:r>
    </w:p>
    <w:p w:rsidR="004836DD" w:rsidRPr="004A7354" w:rsidRDefault="004836DD" w:rsidP="005B51DC">
      <w:pPr>
        <w:spacing w:line="276" w:lineRule="auto"/>
        <w:jc w:val="left"/>
        <w:rPr>
          <w:rFonts w:ascii="Times New Roman"/>
          <w:spacing w:val="-3"/>
          <w:sz w:val="28"/>
          <w:szCs w:val="28"/>
          <w:lang w:val="uk-UA"/>
        </w:rPr>
      </w:pPr>
      <w:r w:rsidRPr="004A7354">
        <w:rPr>
          <w:rFonts w:ascii="Times New Roman"/>
          <w:spacing w:val="-3"/>
          <w:sz w:val="28"/>
          <w:szCs w:val="28"/>
          <w:lang w:val="uk-UA"/>
        </w:rPr>
        <w:t>Колонка хроматографічна скляна довжиною 1 м ;</w:t>
      </w:r>
    </w:p>
    <w:p w:rsidR="004836DD" w:rsidRPr="004A7354" w:rsidRDefault="004836DD" w:rsidP="005B51DC">
      <w:pPr>
        <w:spacing w:line="276" w:lineRule="auto"/>
        <w:jc w:val="left"/>
        <w:rPr>
          <w:rFonts w:ascii="Times New Roman"/>
          <w:spacing w:val="-3"/>
          <w:sz w:val="28"/>
          <w:szCs w:val="28"/>
          <w:lang w:val="uk-UA"/>
        </w:rPr>
      </w:pPr>
      <w:r w:rsidRPr="004A7354">
        <w:rPr>
          <w:rFonts w:ascii="Times New Roman"/>
          <w:spacing w:val="-3"/>
          <w:sz w:val="28"/>
          <w:szCs w:val="28"/>
          <w:lang w:val="uk-UA"/>
        </w:rPr>
        <w:t>Дистиллятор;</w:t>
      </w:r>
    </w:p>
    <w:p w:rsidR="004836DD" w:rsidRPr="004A7354" w:rsidRDefault="004836DD" w:rsidP="005B51DC">
      <w:pPr>
        <w:spacing w:line="276" w:lineRule="auto"/>
        <w:jc w:val="left"/>
        <w:rPr>
          <w:rFonts w:ascii="Times New Roman"/>
          <w:spacing w:val="-3"/>
          <w:sz w:val="28"/>
          <w:szCs w:val="28"/>
          <w:lang w:val="uk-UA"/>
        </w:rPr>
      </w:pPr>
      <w:r w:rsidRPr="004A7354">
        <w:rPr>
          <w:rFonts w:ascii="Times New Roman"/>
          <w:spacing w:val="-3"/>
          <w:sz w:val="28"/>
          <w:szCs w:val="28"/>
          <w:lang w:val="uk-UA"/>
        </w:rPr>
        <w:t>Вакуумний компрессор;</w:t>
      </w:r>
    </w:p>
    <w:p w:rsidR="004836DD" w:rsidRPr="004A7354" w:rsidRDefault="004836DD" w:rsidP="005B51DC">
      <w:pPr>
        <w:spacing w:line="276" w:lineRule="auto"/>
        <w:jc w:val="left"/>
        <w:rPr>
          <w:rFonts w:ascii="Times New Roman"/>
          <w:spacing w:val="-3"/>
          <w:sz w:val="28"/>
          <w:szCs w:val="28"/>
          <w:lang w:val="uk-UA"/>
        </w:rPr>
      </w:pPr>
      <w:r w:rsidRPr="004A7354">
        <w:rPr>
          <w:rFonts w:ascii="Times New Roman"/>
          <w:spacing w:val="-3"/>
          <w:sz w:val="28"/>
          <w:szCs w:val="28"/>
          <w:lang w:val="uk-UA"/>
        </w:rPr>
        <w:t> Редуктор водневий;</w:t>
      </w:r>
    </w:p>
    <w:p w:rsidR="004836DD" w:rsidRPr="004A7354" w:rsidRDefault="004836DD" w:rsidP="005B51DC">
      <w:pPr>
        <w:spacing w:line="276" w:lineRule="auto"/>
        <w:jc w:val="left"/>
        <w:rPr>
          <w:rFonts w:ascii="Times New Roman"/>
          <w:spacing w:val="-3"/>
          <w:sz w:val="28"/>
          <w:szCs w:val="28"/>
          <w:lang w:val="uk-UA"/>
        </w:rPr>
      </w:pPr>
      <w:r w:rsidRPr="004A7354">
        <w:rPr>
          <w:rFonts w:ascii="Times New Roman"/>
          <w:spacing w:val="-3"/>
          <w:sz w:val="28"/>
          <w:szCs w:val="28"/>
          <w:lang w:val="uk-UA"/>
        </w:rPr>
        <w:t> Редуктор кисневий;</w:t>
      </w:r>
    </w:p>
    <w:p w:rsidR="004836DD" w:rsidRPr="004A7354" w:rsidRDefault="004836DD" w:rsidP="005B51DC">
      <w:pPr>
        <w:spacing w:line="276" w:lineRule="auto"/>
        <w:jc w:val="left"/>
        <w:rPr>
          <w:rFonts w:ascii="Times New Roman"/>
          <w:spacing w:val="-3"/>
          <w:sz w:val="28"/>
          <w:szCs w:val="28"/>
          <w:lang w:val="uk-UA"/>
        </w:rPr>
      </w:pPr>
      <w:r w:rsidRPr="004A7354">
        <w:rPr>
          <w:rFonts w:ascii="Times New Roman"/>
          <w:b/>
          <w:spacing w:val="-3"/>
          <w:sz w:val="28"/>
          <w:szCs w:val="28"/>
          <w:lang w:val="uk-UA"/>
        </w:rPr>
        <w:t>Матеріали</w:t>
      </w:r>
      <w:r w:rsidRPr="004A7354">
        <w:rPr>
          <w:rFonts w:ascii="Times New Roman"/>
          <w:spacing w:val="-3"/>
          <w:sz w:val="28"/>
          <w:szCs w:val="28"/>
          <w:lang w:val="uk-UA"/>
        </w:rPr>
        <w:t>:</w:t>
      </w:r>
    </w:p>
    <w:p w:rsidR="004836DD" w:rsidRPr="004A7354" w:rsidRDefault="004836DD" w:rsidP="005B51DC">
      <w:pPr>
        <w:spacing w:line="276" w:lineRule="auto"/>
        <w:jc w:val="left"/>
        <w:rPr>
          <w:rFonts w:ascii="Times New Roman"/>
          <w:spacing w:val="-3"/>
          <w:sz w:val="28"/>
          <w:szCs w:val="28"/>
          <w:lang w:val="uk-UA"/>
        </w:rPr>
      </w:pPr>
      <w:r w:rsidRPr="004A7354">
        <w:rPr>
          <w:rFonts w:ascii="Times New Roman"/>
          <w:spacing w:val="-3"/>
          <w:sz w:val="28"/>
          <w:szCs w:val="28"/>
          <w:lang w:val="uk-UA"/>
        </w:rPr>
        <w:t>Азот в балоні;</w:t>
      </w:r>
    </w:p>
    <w:p w:rsidR="004836DD" w:rsidRPr="004A7354" w:rsidRDefault="004836DD" w:rsidP="005B51DC">
      <w:pPr>
        <w:spacing w:line="276" w:lineRule="auto"/>
        <w:jc w:val="left"/>
        <w:rPr>
          <w:rFonts w:ascii="Times New Roman"/>
          <w:spacing w:val="-3"/>
          <w:sz w:val="28"/>
          <w:szCs w:val="28"/>
          <w:lang w:val="uk-UA"/>
        </w:rPr>
      </w:pPr>
      <w:r w:rsidRPr="004A7354">
        <w:rPr>
          <w:rFonts w:ascii="Times New Roman"/>
          <w:spacing w:val="-3"/>
          <w:sz w:val="28"/>
          <w:szCs w:val="28"/>
          <w:lang w:val="uk-UA"/>
        </w:rPr>
        <w:t>Водень в балоні;</w:t>
      </w:r>
    </w:p>
    <w:p w:rsidR="004836DD" w:rsidRPr="004A7354" w:rsidRDefault="004836DD" w:rsidP="005B51DC">
      <w:pPr>
        <w:spacing w:line="276" w:lineRule="auto"/>
        <w:jc w:val="left"/>
        <w:rPr>
          <w:rFonts w:ascii="Times New Roman"/>
          <w:spacing w:val="-3"/>
          <w:sz w:val="28"/>
          <w:szCs w:val="28"/>
          <w:lang w:val="uk-UA"/>
        </w:rPr>
      </w:pPr>
      <w:r w:rsidRPr="004A7354">
        <w:rPr>
          <w:rFonts w:ascii="Times New Roman"/>
          <w:spacing w:val="-3"/>
          <w:sz w:val="28"/>
          <w:szCs w:val="28"/>
          <w:lang w:val="uk-UA"/>
        </w:rPr>
        <w:t>Повітря в балон;</w:t>
      </w:r>
    </w:p>
    <w:p w:rsidR="004836DD" w:rsidRPr="004A7354" w:rsidRDefault="004836DD" w:rsidP="005B51DC">
      <w:pPr>
        <w:spacing w:line="276" w:lineRule="auto"/>
        <w:jc w:val="left"/>
        <w:rPr>
          <w:rFonts w:ascii="Times New Roman"/>
          <w:spacing w:val="-3"/>
          <w:sz w:val="28"/>
          <w:szCs w:val="28"/>
          <w:lang w:val="uk-UA"/>
        </w:rPr>
      </w:pPr>
      <w:r w:rsidRPr="004A7354">
        <w:rPr>
          <w:rFonts w:ascii="Times New Roman"/>
          <w:spacing w:val="-3"/>
          <w:sz w:val="28"/>
          <w:szCs w:val="28"/>
          <w:lang w:val="uk-UA"/>
        </w:rPr>
        <w:t>Скловата знежирена</w:t>
      </w:r>
      <w:r w:rsidR="009B3B9E" w:rsidRPr="004A7354">
        <w:rPr>
          <w:rFonts w:ascii="Times New Roman"/>
          <w:spacing w:val="-3"/>
          <w:sz w:val="28"/>
          <w:szCs w:val="28"/>
          <w:lang w:val="uk-UA"/>
        </w:rPr>
        <w:t>.</w:t>
      </w:r>
    </w:p>
    <w:p w:rsidR="004836DD" w:rsidRPr="004A7354" w:rsidRDefault="004836DD" w:rsidP="005B51DC">
      <w:pPr>
        <w:pStyle w:val="Style2"/>
        <w:spacing w:line="276" w:lineRule="auto"/>
        <w:jc w:val="left"/>
        <w:rPr>
          <w:rFonts w:ascii="Times New Roman" w:hAnsi="Times New Roman" w:cs="Times New Roman"/>
          <w:spacing w:val="-3"/>
          <w:sz w:val="28"/>
          <w:szCs w:val="28"/>
          <w:lang w:val="uk-UA"/>
        </w:rPr>
      </w:pPr>
    </w:p>
    <w:p w:rsidR="004836DD" w:rsidRPr="00006DEC" w:rsidRDefault="00E1074D" w:rsidP="005B51DC">
      <w:pPr>
        <w:pStyle w:val="Style2"/>
        <w:spacing w:line="276" w:lineRule="auto"/>
        <w:jc w:val="both"/>
        <w:rPr>
          <w:rFonts w:ascii="Times New Roman" w:hAnsi="Times New Roman" w:cs="Times New Roman"/>
          <w:b/>
          <w:spacing w:val="-3"/>
          <w:sz w:val="28"/>
          <w:szCs w:val="28"/>
        </w:rPr>
      </w:pPr>
      <w:r w:rsidRPr="00222DEB">
        <w:rPr>
          <w:rFonts w:ascii="Times New Roman" w:hAnsi="Times New Roman" w:cs="Times New Roman"/>
          <w:b/>
          <w:spacing w:val="-3"/>
          <w:sz w:val="28"/>
          <w:szCs w:val="28"/>
        </w:rPr>
        <w:t xml:space="preserve">     </w:t>
      </w:r>
      <w:r w:rsidR="004836DD" w:rsidRPr="004A7354">
        <w:rPr>
          <w:rFonts w:ascii="Times New Roman" w:hAnsi="Times New Roman" w:cs="Times New Roman"/>
          <w:b/>
          <w:spacing w:val="-3"/>
          <w:sz w:val="28"/>
          <w:szCs w:val="28"/>
          <w:lang w:val="uk-UA"/>
        </w:rPr>
        <w:t>ДОДАТОК</w:t>
      </w:r>
      <w:r w:rsidR="00B760C0" w:rsidRPr="00006DEC">
        <w:rPr>
          <w:rFonts w:ascii="Times New Roman" w:hAnsi="Times New Roman" w:cs="Times New Roman"/>
          <w:b/>
          <w:spacing w:val="-3"/>
          <w:sz w:val="28"/>
          <w:szCs w:val="28"/>
        </w:rPr>
        <w:t>.</w:t>
      </w:r>
    </w:p>
    <w:p w:rsidR="004836DD" w:rsidRPr="004A7354" w:rsidRDefault="00CD5D83" w:rsidP="005B51DC">
      <w:pPr>
        <w:pStyle w:val="ab"/>
        <w:spacing w:line="276" w:lineRule="auto"/>
        <w:ind w:left="360"/>
        <w:rPr>
          <w:rFonts w:ascii="Times New Roman"/>
          <w:b/>
          <w:sz w:val="28"/>
          <w:szCs w:val="28"/>
          <w:lang w:val="uk-UA"/>
        </w:rPr>
      </w:pPr>
      <w:r w:rsidRPr="004A7354">
        <w:rPr>
          <w:rFonts w:ascii="Times New Roman"/>
          <w:b/>
          <w:sz w:val="28"/>
          <w:szCs w:val="28"/>
          <w:lang w:val="uk-UA"/>
        </w:rPr>
        <w:t>Г</w:t>
      </w:r>
      <w:r w:rsidR="004836DD" w:rsidRPr="004A7354">
        <w:rPr>
          <w:rFonts w:ascii="Times New Roman"/>
          <w:b/>
          <w:sz w:val="28"/>
          <w:szCs w:val="28"/>
          <w:lang w:val="uk-UA"/>
        </w:rPr>
        <w:t>омологічний ряд алканів та їх загальна формула</w:t>
      </w:r>
    </w:p>
    <w:p w:rsidR="004836DD" w:rsidRPr="004A7354" w:rsidRDefault="004836DD" w:rsidP="005B51DC">
      <w:pPr>
        <w:pStyle w:val="a6"/>
        <w:spacing w:line="276" w:lineRule="auto"/>
        <w:jc w:val="both"/>
        <w:rPr>
          <w:rFonts w:ascii="Times New Roman" w:hAnsi="Times New Roman" w:cs="Times New Roman"/>
          <w:sz w:val="28"/>
          <w:szCs w:val="28"/>
          <w:lang w:val="uk-UA"/>
        </w:rPr>
      </w:pPr>
      <w:r w:rsidRPr="004A7354">
        <w:rPr>
          <w:rFonts w:ascii="Times New Roman" w:hAnsi="Times New Roman" w:cs="Times New Roman"/>
          <w:b/>
          <w:sz w:val="28"/>
          <w:szCs w:val="28"/>
          <w:lang w:val="uk-UA"/>
        </w:rPr>
        <w:t>Алкани(парафіни)</w:t>
      </w:r>
      <w:r w:rsidRPr="004A7354">
        <w:rPr>
          <w:rFonts w:ascii="Times New Roman" w:hAnsi="Times New Roman" w:cs="Times New Roman"/>
          <w:sz w:val="28"/>
          <w:szCs w:val="28"/>
          <w:lang w:val="uk-UA"/>
        </w:rPr>
        <w:t xml:space="preserve">, насичені вуглеводні (рос. алканы; англ. </w:t>
      </w:r>
      <w:r w:rsidR="001E070D" w:rsidRPr="004A7354">
        <w:rPr>
          <w:rFonts w:ascii="Times New Roman" w:hAnsi="Times New Roman" w:cs="Times New Roman"/>
          <w:sz w:val="28"/>
          <w:szCs w:val="28"/>
        </w:rPr>
        <w:t>alkane</w:t>
      </w:r>
      <w:r w:rsidRPr="004A7354">
        <w:rPr>
          <w:rFonts w:ascii="Times New Roman" w:hAnsi="Times New Roman" w:cs="Times New Roman"/>
          <w:sz w:val="28"/>
          <w:szCs w:val="28"/>
          <w:lang w:val="uk-UA"/>
        </w:rPr>
        <w:t xml:space="preserve">), насичені ациклічні вуглеводні, що мають загальну формулу </w:t>
      </w:r>
      <w:r w:rsidRPr="004A7354">
        <w:rPr>
          <w:rFonts w:ascii="Times New Roman" w:hAnsi="Times New Roman" w:cs="Times New Roman"/>
          <w:sz w:val="28"/>
          <w:szCs w:val="28"/>
        </w:rPr>
        <w:t>CnH</w:t>
      </w:r>
      <w:r w:rsidRPr="004A7354">
        <w:rPr>
          <w:rFonts w:ascii="Times New Roman" w:hAnsi="Times New Roman" w:cs="Times New Roman"/>
          <w:sz w:val="28"/>
          <w:szCs w:val="28"/>
          <w:lang w:val="uk-UA"/>
        </w:rPr>
        <w:t>2</w:t>
      </w:r>
      <w:r w:rsidRPr="004A7354">
        <w:rPr>
          <w:rFonts w:ascii="Times New Roman" w:hAnsi="Times New Roman" w:cs="Times New Roman"/>
          <w:sz w:val="28"/>
          <w:szCs w:val="28"/>
        </w:rPr>
        <w:t>n</w:t>
      </w:r>
      <w:r w:rsidRPr="004A7354">
        <w:rPr>
          <w:rFonts w:ascii="Times New Roman" w:hAnsi="Times New Roman" w:cs="Times New Roman"/>
          <w:sz w:val="28"/>
          <w:szCs w:val="28"/>
          <w:lang w:val="uk-UA"/>
        </w:rPr>
        <w:t xml:space="preserve">+2, їх також називають парафінами. </w:t>
      </w:r>
      <w:r w:rsidRPr="004A7354">
        <w:rPr>
          <w:rFonts w:ascii="Times New Roman" w:hAnsi="Times New Roman" w:cs="Times New Roman"/>
          <w:sz w:val="28"/>
          <w:szCs w:val="28"/>
        </w:rPr>
        <w:t>Більшість їх хімічних реакцій з різними реагентами починається з розриву зв'язку С-Н, тоді як їх розпад при високих температурах йде передовсім по зв'язках С-С. Алкани складають значну частину вуглеводнів нафт і природних горючих газів. Із нафти і горючих газів виділено всі алкани нормальної будови, від метану до тритриаконтану (С33Н68) включно. Оскільки алкани містять максимально можливу кількість водню в молекулі, то вони характеризуються найбільшою масовою теплотою згоряння (енергоємністю), а з ростом кількості атомів масова теплота згоряння алканів зменшується (в метану 50207 кДж/кг). Внаслідок низької густини об'ємна теплота згоряння алканів менша, ніж вуглеводнів іншої будови з такою ж кількістю вуглецевих атомів у молекулі. За агрегатним складом алкани діляться на газоподібні (С1-С4), рідкі (С5-С15) і тверді (починаючи з С16), що кристалізуються при 200oС.</w:t>
      </w:r>
    </w:p>
    <w:p w:rsidR="004836DD" w:rsidRPr="004A7354" w:rsidRDefault="004836DD" w:rsidP="005B51DC">
      <w:pPr>
        <w:pStyle w:val="a6"/>
        <w:spacing w:line="276" w:lineRule="auto"/>
        <w:ind w:firstLine="709"/>
        <w:jc w:val="both"/>
        <w:rPr>
          <w:rFonts w:ascii="Times New Roman" w:hAnsi="Times New Roman" w:cs="Times New Roman"/>
          <w:sz w:val="28"/>
          <w:szCs w:val="28"/>
        </w:rPr>
      </w:pPr>
      <w:r w:rsidRPr="004A7354">
        <w:rPr>
          <w:rFonts w:ascii="Times New Roman" w:hAnsi="Times New Roman" w:cs="Times New Roman"/>
          <w:b/>
          <w:sz w:val="28"/>
          <w:szCs w:val="28"/>
          <w:lang w:val="uk-UA"/>
        </w:rPr>
        <w:t>Газоподібна.</w:t>
      </w:r>
      <w:r w:rsidRPr="004A7354">
        <w:rPr>
          <w:rFonts w:ascii="Times New Roman" w:hAnsi="Times New Roman" w:cs="Times New Roman"/>
          <w:sz w:val="28"/>
          <w:szCs w:val="28"/>
          <w:lang w:val="uk-UA"/>
        </w:rPr>
        <w:t xml:space="preserve"> Здатні з водою утворювати, особливо під тиском, молекулярні сполуки — газогідрати, для яких температура розкладу при тиску 0,1 МПа і критична температура відповідно рівні: з метаном — 29 і 21,50</w:t>
      </w:r>
      <w:r w:rsidRPr="004A7354">
        <w:rPr>
          <w:rFonts w:ascii="Times New Roman" w:hAnsi="Times New Roman" w:cs="Times New Roman"/>
          <w:sz w:val="28"/>
          <w:szCs w:val="28"/>
        </w:rPr>
        <w:t>o</w:t>
      </w:r>
      <w:r w:rsidRPr="004A7354">
        <w:rPr>
          <w:rFonts w:ascii="Times New Roman" w:hAnsi="Times New Roman" w:cs="Times New Roman"/>
          <w:sz w:val="28"/>
          <w:szCs w:val="28"/>
          <w:lang w:val="uk-UA"/>
        </w:rPr>
        <w:t>С, з етаном — 15,8 і 14,50</w:t>
      </w:r>
      <w:r w:rsidRPr="004A7354">
        <w:rPr>
          <w:rFonts w:ascii="Times New Roman" w:hAnsi="Times New Roman" w:cs="Times New Roman"/>
          <w:sz w:val="28"/>
          <w:szCs w:val="28"/>
        </w:rPr>
        <w:t>o</w:t>
      </w:r>
      <w:r w:rsidRPr="004A7354">
        <w:rPr>
          <w:rFonts w:ascii="Times New Roman" w:hAnsi="Times New Roman" w:cs="Times New Roman"/>
          <w:sz w:val="28"/>
          <w:szCs w:val="28"/>
          <w:lang w:val="uk-UA"/>
        </w:rPr>
        <w:t>С, з пропаном 0 і 8,50</w:t>
      </w:r>
      <w:r w:rsidRPr="004A7354">
        <w:rPr>
          <w:rFonts w:ascii="Times New Roman" w:hAnsi="Times New Roman" w:cs="Times New Roman"/>
          <w:sz w:val="28"/>
          <w:szCs w:val="28"/>
        </w:rPr>
        <w:t>o</w:t>
      </w:r>
      <w:r w:rsidRPr="004A7354">
        <w:rPr>
          <w:rFonts w:ascii="Times New Roman" w:hAnsi="Times New Roman" w:cs="Times New Roman"/>
          <w:sz w:val="28"/>
          <w:szCs w:val="28"/>
          <w:lang w:val="uk-UA"/>
        </w:rPr>
        <w:t xml:space="preserve">С. </w:t>
      </w:r>
      <w:r w:rsidRPr="004A7354">
        <w:rPr>
          <w:rFonts w:ascii="Times New Roman" w:hAnsi="Times New Roman" w:cs="Times New Roman"/>
          <w:sz w:val="28"/>
          <w:szCs w:val="28"/>
        </w:rPr>
        <w:t xml:space="preserve">Такі гідрати часто вимерзають на внутрішніх стінках газопроводів. Гідрати — сполуки, включення (клатрати) — являють собою снігоподібні речовини, з загальною формулою Мn Н2О, де значення n змінюється </w:t>
      </w:r>
      <w:r w:rsidRPr="004A7354">
        <w:rPr>
          <w:rFonts w:ascii="Times New Roman" w:hAnsi="Times New Roman" w:cs="Times New Roman"/>
          <w:sz w:val="28"/>
          <w:szCs w:val="28"/>
        </w:rPr>
        <w:lastRenderedPageBreak/>
        <w:t>від 5,75 до 17 в залежності від складу газу і умов утворення. Природні гази містять в основному метан і менше 20% в сумі етану, пропану і бутану, домішки легкокиплячих рідких вуглеводнів — пентану, гексану та інш. Окрім цього присутні в малій кількості оксид вуглецю (IV), азот, сірководень й інертні гази.</w:t>
      </w:r>
    </w:p>
    <w:p w:rsidR="004836DD" w:rsidRPr="004A7354" w:rsidRDefault="004836DD" w:rsidP="005B51DC">
      <w:pPr>
        <w:pStyle w:val="a6"/>
        <w:spacing w:line="276" w:lineRule="auto"/>
        <w:ind w:firstLine="709"/>
        <w:jc w:val="both"/>
        <w:rPr>
          <w:rFonts w:ascii="Times New Roman" w:hAnsi="Times New Roman" w:cs="Times New Roman"/>
          <w:sz w:val="28"/>
          <w:szCs w:val="28"/>
        </w:rPr>
      </w:pPr>
      <w:r w:rsidRPr="004A7354">
        <w:rPr>
          <w:rFonts w:ascii="Times New Roman" w:hAnsi="Times New Roman" w:cs="Times New Roman"/>
          <w:b/>
          <w:sz w:val="28"/>
          <w:szCs w:val="28"/>
        </w:rPr>
        <w:t>Рідка.</w:t>
      </w:r>
      <w:r w:rsidRPr="004A7354">
        <w:rPr>
          <w:rFonts w:ascii="Times New Roman" w:hAnsi="Times New Roman" w:cs="Times New Roman"/>
          <w:sz w:val="28"/>
          <w:szCs w:val="28"/>
        </w:rPr>
        <w:t xml:space="preserve"> </w:t>
      </w:r>
      <w:r w:rsidRPr="004A7354">
        <w:rPr>
          <w:rFonts w:ascii="Times New Roman" w:hAnsi="Times New Roman" w:cs="Times New Roman"/>
          <w:sz w:val="28"/>
          <w:szCs w:val="28"/>
          <w:lang w:val="uk-UA"/>
        </w:rPr>
        <w:t>О</w:t>
      </w:r>
      <w:r w:rsidRPr="004A7354">
        <w:rPr>
          <w:rFonts w:ascii="Times New Roman" w:hAnsi="Times New Roman" w:cs="Times New Roman"/>
          <w:sz w:val="28"/>
          <w:szCs w:val="28"/>
        </w:rPr>
        <w:t>собливо нормальної будови, можуть у порівняно м'яких умовах окиснюватися киснем повітря. Вони є компонентами моторного палива: бензину, газотурбінних (авіаційних, наземних, морських) і дизельних.</w:t>
      </w:r>
    </w:p>
    <w:p w:rsidR="004836DD" w:rsidRPr="004A7354" w:rsidRDefault="004836DD" w:rsidP="005B51DC">
      <w:pPr>
        <w:pStyle w:val="a6"/>
        <w:spacing w:line="276" w:lineRule="auto"/>
        <w:ind w:firstLine="709"/>
        <w:jc w:val="both"/>
        <w:rPr>
          <w:rFonts w:ascii="Times New Roman" w:hAnsi="Times New Roman" w:cs="Times New Roman"/>
          <w:sz w:val="28"/>
          <w:szCs w:val="28"/>
          <w:lang w:val="uk-UA"/>
        </w:rPr>
      </w:pPr>
      <w:r w:rsidRPr="004A7354">
        <w:rPr>
          <w:rFonts w:ascii="Times New Roman" w:hAnsi="Times New Roman" w:cs="Times New Roman"/>
          <w:b/>
          <w:sz w:val="28"/>
          <w:szCs w:val="28"/>
          <w:lang w:val="uk-UA"/>
        </w:rPr>
        <w:t>Тверда</w:t>
      </w:r>
      <w:r w:rsidRPr="004A7354">
        <w:rPr>
          <w:rFonts w:ascii="Times New Roman" w:hAnsi="Times New Roman" w:cs="Times New Roman"/>
          <w:sz w:val="28"/>
          <w:szCs w:val="28"/>
          <w:lang w:val="uk-UA"/>
        </w:rPr>
        <w:t xml:space="preserve">. Виділяються із нафтової сировини при виробництві змащувальних олив, оскільки вони викристалізовуються із оливи, зменшуючи її рухомість і зумовлюючи застигання при високих температурах. </w:t>
      </w:r>
      <w:r w:rsidRPr="004A7354">
        <w:rPr>
          <w:rFonts w:ascii="Times New Roman" w:hAnsi="Times New Roman" w:cs="Times New Roman"/>
          <w:sz w:val="28"/>
          <w:szCs w:val="28"/>
        </w:rPr>
        <w:t>Тверді алкани діляться на дві групи речовин — власне парафін і церезин.</w:t>
      </w:r>
    </w:p>
    <w:p w:rsidR="004836DD" w:rsidRPr="004A7354" w:rsidRDefault="004836DD" w:rsidP="005B51DC">
      <w:pPr>
        <w:pStyle w:val="a6"/>
        <w:spacing w:line="276" w:lineRule="auto"/>
        <w:ind w:firstLine="709"/>
        <w:jc w:val="both"/>
        <w:rPr>
          <w:rFonts w:ascii="Times New Roman" w:hAnsi="Times New Roman" w:cs="Times New Roman"/>
          <w:sz w:val="28"/>
          <w:szCs w:val="28"/>
        </w:rPr>
      </w:pPr>
      <w:r w:rsidRPr="004A7354">
        <w:rPr>
          <w:rFonts w:ascii="Times New Roman" w:hAnsi="Times New Roman" w:cs="Times New Roman"/>
          <w:sz w:val="28"/>
          <w:szCs w:val="28"/>
        </w:rPr>
        <w:t>До насичених вуглеводнів належать метан CH4, етан C2H6 пропан C3H8, бутан C4H10 і багато інших, які за своїми хімічними властивостями подібні до метану. Легкі алкани, наприклад, метан, етан, пропан і бутан — це безбарвні гази; більш важкі — рідини або тверді речовини. У природі вони зустрічаються в природному газі і нафті. Оскільки алкани мають тільки один ковалентний зв'язок, вони називаються насиченими.</w:t>
      </w:r>
    </w:p>
    <w:p w:rsidR="004836DD" w:rsidRPr="004A7354" w:rsidRDefault="004836DD" w:rsidP="005B51DC">
      <w:pPr>
        <w:pStyle w:val="a6"/>
        <w:spacing w:line="276" w:lineRule="auto"/>
        <w:ind w:firstLine="709"/>
        <w:jc w:val="both"/>
        <w:rPr>
          <w:rFonts w:ascii="Times New Roman" w:hAnsi="Times New Roman" w:cs="Times New Roman"/>
          <w:sz w:val="28"/>
          <w:szCs w:val="28"/>
          <w:lang w:val="uk-UA"/>
        </w:rPr>
      </w:pPr>
      <w:r w:rsidRPr="004A7354">
        <w:rPr>
          <w:rFonts w:ascii="Times New Roman" w:hAnsi="Times New Roman" w:cs="Times New Roman"/>
          <w:sz w:val="28"/>
          <w:szCs w:val="28"/>
        </w:rPr>
        <w:t>Якщо формули насичених вуглеводнів написати в ряд за збільшенням атомів вуглецю, то одержимо так званий гомологічний ряд насичених вуглеводнів, або вуглеводнів ряду метану. У цьому ряді кожний наступний вуглеводень відрізняється від попереднього наявністю в складі молекули однієї і тієї самої групи атомів CH2.</w:t>
      </w:r>
    </w:p>
    <w:p w:rsidR="004836DD" w:rsidRPr="004A7354" w:rsidRDefault="004836DD" w:rsidP="005B51DC">
      <w:pPr>
        <w:pStyle w:val="a6"/>
        <w:spacing w:line="276" w:lineRule="auto"/>
        <w:ind w:firstLine="709"/>
        <w:jc w:val="both"/>
        <w:rPr>
          <w:rFonts w:ascii="Times New Roman" w:hAnsi="Times New Roman" w:cs="Times New Roman"/>
          <w:sz w:val="28"/>
          <w:szCs w:val="28"/>
          <w:lang w:val="uk-UA"/>
        </w:rPr>
      </w:pPr>
      <w:r w:rsidRPr="004A7354">
        <w:rPr>
          <w:rFonts w:ascii="Times New Roman" w:hAnsi="Times New Roman" w:cs="Times New Roman"/>
          <w:sz w:val="28"/>
          <w:szCs w:val="28"/>
          <w:lang w:val="uk-UA"/>
        </w:rPr>
        <w:t>Хімічний склад насичених вуглеводнів можна виразити однією загальною формулою</w:t>
      </w:r>
      <w:r w:rsidR="001E070D" w:rsidRPr="004A7354">
        <w:rPr>
          <w:rFonts w:ascii="Times New Roman" w:hAnsi="Times New Roman" w:cs="Times New Roman"/>
          <w:sz w:val="28"/>
          <w:szCs w:val="28"/>
          <w:lang w:val="uk-UA"/>
        </w:rPr>
        <w:t xml:space="preserve">:   </w:t>
      </w:r>
      <w:r w:rsidRPr="004A7354">
        <w:rPr>
          <w:rFonts w:ascii="Times New Roman" w:hAnsi="Times New Roman" w:cs="Times New Roman"/>
          <w:b/>
          <w:sz w:val="28"/>
          <w:szCs w:val="28"/>
          <w:lang w:val="uk-UA"/>
        </w:rPr>
        <w:t>CnH2n+2</w:t>
      </w:r>
      <w:r w:rsidRPr="004A7354">
        <w:rPr>
          <w:rFonts w:ascii="Times New Roman" w:hAnsi="Times New Roman" w:cs="Times New Roman"/>
          <w:sz w:val="28"/>
          <w:szCs w:val="28"/>
          <w:lang w:val="uk-UA"/>
        </w:rPr>
        <w:t>,</w:t>
      </w:r>
    </w:p>
    <w:p w:rsidR="001E070D" w:rsidRPr="004A7354" w:rsidRDefault="004836DD" w:rsidP="005B51DC">
      <w:pPr>
        <w:pStyle w:val="a6"/>
        <w:spacing w:line="276" w:lineRule="auto"/>
        <w:jc w:val="both"/>
        <w:rPr>
          <w:rFonts w:ascii="Times New Roman" w:hAnsi="Times New Roman" w:cs="Times New Roman"/>
          <w:sz w:val="28"/>
          <w:szCs w:val="28"/>
          <w:lang w:val="uk-UA"/>
        </w:rPr>
      </w:pPr>
      <w:r w:rsidRPr="004A7354">
        <w:rPr>
          <w:rFonts w:ascii="Times New Roman" w:hAnsi="Times New Roman" w:cs="Times New Roman"/>
          <w:sz w:val="28"/>
          <w:szCs w:val="28"/>
          <w:lang w:val="uk-UA"/>
        </w:rPr>
        <w:t xml:space="preserve">де </w:t>
      </w:r>
      <w:r w:rsidRPr="004A7354">
        <w:rPr>
          <w:rFonts w:ascii="Times New Roman" w:hAnsi="Times New Roman" w:cs="Times New Roman"/>
          <w:b/>
          <w:sz w:val="28"/>
          <w:szCs w:val="28"/>
          <w:lang w:val="uk-UA"/>
        </w:rPr>
        <w:t>n</w:t>
      </w:r>
      <w:r w:rsidRPr="004A7354">
        <w:rPr>
          <w:rFonts w:ascii="Times New Roman" w:hAnsi="Times New Roman" w:cs="Times New Roman"/>
          <w:sz w:val="28"/>
          <w:szCs w:val="28"/>
          <w:lang w:val="uk-UA"/>
        </w:rPr>
        <w:t xml:space="preserve"> — число атомів вуглецю, а </w:t>
      </w:r>
      <w:r w:rsidRPr="004A7354">
        <w:rPr>
          <w:rFonts w:ascii="Times New Roman" w:hAnsi="Times New Roman" w:cs="Times New Roman"/>
          <w:b/>
          <w:sz w:val="28"/>
          <w:szCs w:val="28"/>
          <w:lang w:val="uk-UA"/>
        </w:rPr>
        <w:t>2n+2</w:t>
      </w:r>
      <w:r w:rsidRPr="004A7354">
        <w:rPr>
          <w:rFonts w:ascii="Times New Roman" w:hAnsi="Times New Roman" w:cs="Times New Roman"/>
          <w:sz w:val="28"/>
          <w:szCs w:val="28"/>
          <w:lang w:val="uk-UA"/>
        </w:rPr>
        <w:t xml:space="preserve"> — число атомів водню. </w:t>
      </w:r>
    </w:p>
    <w:p w:rsidR="004836DD" w:rsidRPr="004A7354" w:rsidRDefault="004836DD" w:rsidP="005B51DC">
      <w:pPr>
        <w:pStyle w:val="a6"/>
        <w:spacing w:line="276" w:lineRule="auto"/>
        <w:jc w:val="both"/>
        <w:rPr>
          <w:rFonts w:ascii="Times New Roman" w:hAnsi="Times New Roman" w:cs="Times New Roman"/>
          <w:sz w:val="28"/>
          <w:szCs w:val="28"/>
          <w:lang w:val="uk-UA"/>
        </w:rPr>
      </w:pPr>
      <w:r w:rsidRPr="004A7354">
        <w:rPr>
          <w:rFonts w:ascii="Times New Roman" w:hAnsi="Times New Roman" w:cs="Times New Roman"/>
          <w:sz w:val="28"/>
          <w:szCs w:val="28"/>
          <w:lang w:val="uk-UA"/>
        </w:rPr>
        <w:t xml:space="preserve">Назви насичених вуглеводнів мають закінчення </w:t>
      </w:r>
      <w:r w:rsidRPr="004A7354">
        <w:rPr>
          <w:rFonts w:ascii="Times New Roman" w:hAnsi="Times New Roman" w:cs="Times New Roman"/>
          <w:b/>
          <w:sz w:val="28"/>
          <w:szCs w:val="28"/>
          <w:lang w:val="uk-UA"/>
        </w:rPr>
        <w:t>-ан</w:t>
      </w:r>
      <w:r w:rsidRPr="004A7354">
        <w:rPr>
          <w:rFonts w:ascii="Times New Roman" w:hAnsi="Times New Roman" w:cs="Times New Roman"/>
          <w:sz w:val="28"/>
          <w:szCs w:val="28"/>
          <w:lang w:val="uk-UA"/>
        </w:rPr>
        <w:t>. Ці назви, за винятком перших чотирьох гомологів, складаються з грецьких назв числівників, які показують кількість атомів вуглецю в молекулі вуглеводню, і закінчення -ан.</w:t>
      </w:r>
    </w:p>
    <w:p w:rsidR="001E070D" w:rsidRPr="004A7354" w:rsidRDefault="001E070D" w:rsidP="005B51DC">
      <w:pPr>
        <w:pStyle w:val="a6"/>
        <w:spacing w:line="276" w:lineRule="auto"/>
        <w:jc w:val="both"/>
        <w:rPr>
          <w:rFonts w:ascii="Times New Roman" w:hAnsi="Times New Roman" w:cs="Times New Roman"/>
          <w:sz w:val="28"/>
          <w:szCs w:val="28"/>
          <w:lang w:val="uk-UA"/>
        </w:rPr>
      </w:pPr>
    </w:p>
    <w:p w:rsidR="004836DD" w:rsidRPr="004A7354" w:rsidRDefault="004A7354" w:rsidP="005B51DC">
      <w:pPr>
        <w:spacing w:line="276" w:lineRule="auto"/>
        <w:rPr>
          <w:rFonts w:ascii="Times New Roman"/>
          <w:sz w:val="28"/>
          <w:szCs w:val="28"/>
          <w:lang w:val="uk-UA"/>
        </w:rPr>
      </w:pPr>
      <w:r w:rsidRPr="00006DEC">
        <w:rPr>
          <w:rFonts w:ascii="Times New Roman"/>
          <w:b/>
          <w:bCs/>
          <w:sz w:val="28"/>
          <w:szCs w:val="28"/>
          <w:lang w:val="uk-UA"/>
        </w:rPr>
        <w:t xml:space="preserve">   </w:t>
      </w:r>
      <w:r w:rsidR="004836DD" w:rsidRPr="004A7354">
        <w:rPr>
          <w:rFonts w:ascii="Times New Roman"/>
          <w:b/>
          <w:bCs/>
          <w:sz w:val="28"/>
          <w:szCs w:val="28"/>
          <w:lang w:val="uk-UA"/>
        </w:rPr>
        <w:t>Метан</w:t>
      </w:r>
      <w:r w:rsidR="004836DD" w:rsidRPr="004A7354">
        <w:rPr>
          <w:rFonts w:ascii="Times New Roman"/>
          <w:sz w:val="28"/>
          <w:szCs w:val="28"/>
          <w:lang w:val="uk-UA"/>
        </w:rPr>
        <w:t xml:space="preserve"> — найпростіша органічна сполука вуглецю з воднем, природний безбарвний</w:t>
      </w:r>
      <w:r w:rsidR="004836DD" w:rsidRPr="004A7354">
        <w:rPr>
          <w:rStyle w:val="apple-converted-space"/>
          <w:rFonts w:ascii="Times New Roman"/>
          <w:color w:val="000000" w:themeColor="text1"/>
          <w:sz w:val="28"/>
          <w:szCs w:val="28"/>
        </w:rPr>
        <w:t> </w:t>
      </w:r>
      <w:hyperlink r:id="rId20" w:tooltip="Газ" w:history="1">
        <w:r w:rsidR="004836DD" w:rsidRPr="004A7354">
          <w:rPr>
            <w:rStyle w:val="ad"/>
            <w:rFonts w:ascii="Times New Roman"/>
            <w:color w:val="000000" w:themeColor="text1"/>
            <w:sz w:val="28"/>
            <w:szCs w:val="28"/>
            <w:u w:val="none"/>
            <w:lang w:val="uk-UA"/>
          </w:rPr>
          <w:t>газ</w:t>
        </w:r>
      </w:hyperlink>
      <w:r w:rsidR="004836DD" w:rsidRPr="004A7354">
        <w:rPr>
          <w:rStyle w:val="apple-converted-space"/>
          <w:rFonts w:ascii="Times New Roman"/>
          <w:color w:val="000000" w:themeColor="text1"/>
          <w:sz w:val="28"/>
          <w:szCs w:val="28"/>
        </w:rPr>
        <w:t> </w:t>
      </w:r>
      <w:r w:rsidR="004836DD" w:rsidRPr="004A7354">
        <w:rPr>
          <w:rFonts w:ascii="Times New Roman"/>
          <w:sz w:val="28"/>
          <w:szCs w:val="28"/>
          <w:lang w:val="uk-UA"/>
        </w:rPr>
        <w:t>без запаху, хімічна формула</w:t>
      </w:r>
      <w:r w:rsidR="004836DD" w:rsidRPr="004A7354">
        <w:rPr>
          <w:rFonts w:ascii="Times New Roman"/>
          <w:sz w:val="28"/>
          <w:szCs w:val="28"/>
        </w:rPr>
        <w:t> </w:t>
      </w:r>
      <w:r w:rsidR="004836DD" w:rsidRPr="004A7354">
        <w:rPr>
          <w:rFonts w:ascii="Times New Roman"/>
          <w:sz w:val="28"/>
          <w:szCs w:val="28"/>
          <w:lang w:val="uk-UA"/>
        </w:rPr>
        <w:t xml:space="preserve">— </w:t>
      </w:r>
      <w:r w:rsidR="004836DD" w:rsidRPr="004A7354">
        <w:rPr>
          <w:rFonts w:ascii="Times New Roman"/>
          <w:sz w:val="28"/>
          <w:szCs w:val="28"/>
        </w:rPr>
        <w:t>CH</w:t>
      </w:r>
      <w:r w:rsidR="004836DD" w:rsidRPr="004A7354">
        <w:rPr>
          <w:rFonts w:ascii="Times New Roman"/>
          <w:sz w:val="28"/>
          <w:szCs w:val="28"/>
          <w:vertAlign w:val="subscript"/>
          <w:lang w:val="uk-UA"/>
        </w:rPr>
        <w:t>4</w:t>
      </w:r>
      <w:r w:rsidR="004836DD" w:rsidRPr="004A7354">
        <w:rPr>
          <w:rFonts w:ascii="Times New Roman"/>
          <w:sz w:val="28"/>
          <w:szCs w:val="28"/>
          <w:lang w:val="uk-UA"/>
        </w:rPr>
        <w:t>.</w:t>
      </w:r>
    </w:p>
    <w:p w:rsidR="004836DD" w:rsidRPr="004A7354" w:rsidRDefault="004836DD" w:rsidP="005B51DC">
      <w:pPr>
        <w:spacing w:line="276" w:lineRule="auto"/>
        <w:rPr>
          <w:rFonts w:ascii="Times New Roman"/>
          <w:sz w:val="28"/>
          <w:szCs w:val="28"/>
          <w:lang w:val="ru-RU"/>
        </w:rPr>
      </w:pPr>
      <w:r w:rsidRPr="004A7354">
        <w:rPr>
          <w:rFonts w:ascii="Times New Roman"/>
          <w:sz w:val="28"/>
          <w:szCs w:val="28"/>
          <w:lang w:val="ru-RU"/>
        </w:rPr>
        <w:t>Зустрічається в осадовому чохлі земної кори у вигляді вільних скупчень (покладів), в розчиненому (в нафті, пластових і поверхневих водах), розсіяному, сорбованому (породами і органіч. речовиною) і твердому (газогідратному) станах.</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ru-RU"/>
        </w:rPr>
        <w:t>При використанні в побуті, до метану звичайно додають</w:t>
      </w:r>
      <w:r w:rsidRPr="004A7354">
        <w:rPr>
          <w:rStyle w:val="apple-converted-space"/>
          <w:rFonts w:ascii="Times New Roman"/>
          <w:color w:val="000000" w:themeColor="text1"/>
          <w:sz w:val="28"/>
          <w:szCs w:val="28"/>
        </w:rPr>
        <w:t> </w:t>
      </w:r>
      <w:hyperlink r:id="rId21" w:tooltip="Одорант" w:history="1">
        <w:r w:rsidRPr="004A7354">
          <w:rPr>
            <w:rStyle w:val="ad"/>
            <w:rFonts w:ascii="Times New Roman"/>
            <w:color w:val="000000" w:themeColor="text1"/>
            <w:sz w:val="28"/>
            <w:szCs w:val="28"/>
            <w:u w:val="none"/>
            <w:lang w:val="ru-RU"/>
          </w:rPr>
          <w:t>одоранти</w:t>
        </w:r>
      </w:hyperlink>
      <w:r w:rsidRPr="004A7354">
        <w:rPr>
          <w:rStyle w:val="apple-converted-space"/>
          <w:rFonts w:ascii="Times New Roman"/>
          <w:color w:val="000000" w:themeColor="text1"/>
          <w:sz w:val="28"/>
          <w:szCs w:val="28"/>
        </w:rPr>
        <w:t> </w:t>
      </w:r>
      <w:r w:rsidRPr="004A7354">
        <w:rPr>
          <w:rFonts w:ascii="Times New Roman"/>
          <w:sz w:val="28"/>
          <w:szCs w:val="28"/>
          <w:lang w:val="ru-RU"/>
        </w:rPr>
        <w:t>зі специфічним «запахом газу».</w:t>
      </w:r>
    </w:p>
    <w:p w:rsidR="004836DD" w:rsidRPr="004A7354" w:rsidRDefault="004836DD" w:rsidP="005B51DC">
      <w:pPr>
        <w:spacing w:line="276" w:lineRule="auto"/>
        <w:rPr>
          <w:rFonts w:ascii="Times New Roman"/>
          <w:b/>
          <w:bCs/>
          <w:sz w:val="28"/>
          <w:szCs w:val="28"/>
          <w:shd w:val="clear" w:color="auto" w:fill="FFFFFF"/>
          <w:lang w:val="uk-UA"/>
        </w:rPr>
      </w:pPr>
    </w:p>
    <w:p w:rsidR="004836DD" w:rsidRPr="004A7354" w:rsidRDefault="004A7354" w:rsidP="005B51DC">
      <w:pPr>
        <w:spacing w:line="276" w:lineRule="auto"/>
        <w:rPr>
          <w:rFonts w:ascii="Times New Roman"/>
          <w:sz w:val="28"/>
          <w:szCs w:val="28"/>
          <w:shd w:val="clear" w:color="auto" w:fill="FFFFFF"/>
          <w:lang w:val="uk-UA"/>
        </w:rPr>
      </w:pPr>
      <w:r w:rsidRPr="004A7354">
        <w:rPr>
          <w:rFonts w:ascii="Times New Roman"/>
          <w:b/>
          <w:bCs/>
          <w:sz w:val="28"/>
          <w:szCs w:val="28"/>
          <w:shd w:val="clear" w:color="auto" w:fill="FFFFFF"/>
          <w:lang w:val="ru-RU"/>
        </w:rPr>
        <w:t xml:space="preserve">    </w:t>
      </w:r>
      <w:r w:rsidR="004836DD" w:rsidRPr="004A7354">
        <w:rPr>
          <w:rFonts w:ascii="Times New Roman"/>
          <w:b/>
          <w:bCs/>
          <w:sz w:val="28"/>
          <w:szCs w:val="28"/>
          <w:shd w:val="clear" w:color="auto" w:fill="FFFFFF"/>
          <w:lang w:val="uk-UA"/>
        </w:rPr>
        <w:t>Метанол</w:t>
      </w:r>
      <w:r w:rsidR="004836DD" w:rsidRPr="004A7354">
        <w:rPr>
          <w:rStyle w:val="apple-converted-space"/>
          <w:rFonts w:ascii="Times New Roman"/>
          <w:color w:val="000000" w:themeColor="text1"/>
          <w:sz w:val="28"/>
          <w:szCs w:val="28"/>
          <w:shd w:val="clear" w:color="auto" w:fill="FFFFFF"/>
        </w:rPr>
        <w:t> </w:t>
      </w:r>
      <w:r w:rsidR="004836DD" w:rsidRPr="004A7354">
        <w:rPr>
          <w:rFonts w:ascii="Times New Roman"/>
          <w:sz w:val="28"/>
          <w:szCs w:val="28"/>
          <w:shd w:val="clear" w:color="auto" w:fill="FFFFFF"/>
          <w:lang w:val="uk-UA"/>
        </w:rPr>
        <w:t>(метиловий спирт, карбінол, деревний спирт);</w:t>
      </w:r>
      <w:r w:rsidR="004836DD" w:rsidRPr="004A7354">
        <w:rPr>
          <w:rStyle w:val="apple-converted-space"/>
          <w:rFonts w:ascii="Times New Roman"/>
          <w:color w:val="000000" w:themeColor="text1"/>
          <w:sz w:val="28"/>
          <w:szCs w:val="28"/>
          <w:shd w:val="clear" w:color="auto" w:fill="FFFFFF"/>
        </w:rPr>
        <w:t> </w:t>
      </w:r>
      <w:r w:rsidR="004836DD" w:rsidRPr="004A7354">
        <w:rPr>
          <w:rFonts w:ascii="Times New Roman"/>
          <w:i/>
          <w:iCs/>
          <w:sz w:val="28"/>
          <w:szCs w:val="28"/>
          <w:shd w:val="clear" w:color="auto" w:fill="FFFFFF"/>
          <w:lang w:val="uk-UA"/>
        </w:rPr>
        <w:t>формула:</w:t>
      </w:r>
      <w:r w:rsidR="004836DD" w:rsidRPr="004A7354">
        <w:rPr>
          <w:rStyle w:val="apple-converted-space"/>
          <w:rFonts w:ascii="Times New Roman"/>
          <w:color w:val="000000" w:themeColor="text1"/>
          <w:sz w:val="28"/>
          <w:szCs w:val="28"/>
          <w:shd w:val="clear" w:color="auto" w:fill="FFFFFF"/>
        </w:rPr>
        <w:t> </w:t>
      </w:r>
      <w:r w:rsidR="004836DD" w:rsidRPr="004A7354">
        <w:rPr>
          <w:rFonts w:ascii="Times New Roman"/>
          <w:sz w:val="28"/>
          <w:szCs w:val="28"/>
          <w:shd w:val="clear" w:color="auto" w:fill="FFFFFF"/>
        </w:rPr>
        <w:t>CH</w:t>
      </w:r>
      <w:r w:rsidR="004836DD" w:rsidRPr="004A7354">
        <w:rPr>
          <w:rFonts w:ascii="Times New Roman"/>
          <w:sz w:val="28"/>
          <w:szCs w:val="28"/>
          <w:shd w:val="clear" w:color="auto" w:fill="FFFFFF"/>
          <w:vertAlign w:val="subscript"/>
          <w:lang w:val="uk-UA"/>
        </w:rPr>
        <w:t>3</w:t>
      </w:r>
      <w:r w:rsidR="004836DD" w:rsidRPr="004A7354">
        <w:rPr>
          <w:rFonts w:ascii="Times New Roman"/>
          <w:sz w:val="28"/>
          <w:szCs w:val="28"/>
          <w:shd w:val="clear" w:color="auto" w:fill="FFFFFF"/>
        </w:rPr>
        <w:t>OH </w:t>
      </w:r>
      <w:r w:rsidR="004836DD" w:rsidRPr="004A7354">
        <w:rPr>
          <w:rFonts w:ascii="Times New Roman"/>
          <w:sz w:val="28"/>
          <w:szCs w:val="28"/>
          <w:shd w:val="clear" w:color="auto" w:fill="FFFFFF"/>
          <w:lang w:val="uk-UA"/>
        </w:rPr>
        <w:t>— найпростіший одноатомний</w:t>
      </w:r>
      <w:r w:rsidR="004836DD" w:rsidRPr="004A7354">
        <w:rPr>
          <w:rStyle w:val="apple-converted-space"/>
          <w:rFonts w:ascii="Times New Roman"/>
          <w:color w:val="000000" w:themeColor="text1"/>
          <w:sz w:val="28"/>
          <w:szCs w:val="28"/>
          <w:shd w:val="clear" w:color="auto" w:fill="FFFFFF"/>
        </w:rPr>
        <w:t> </w:t>
      </w:r>
      <w:hyperlink r:id="rId22" w:tooltip="Спирт" w:history="1">
        <w:r w:rsidR="004836DD" w:rsidRPr="004A7354">
          <w:rPr>
            <w:rStyle w:val="ad"/>
            <w:rFonts w:ascii="Times New Roman"/>
            <w:color w:val="000000" w:themeColor="text1"/>
            <w:sz w:val="28"/>
            <w:szCs w:val="28"/>
            <w:u w:val="none"/>
            <w:shd w:val="clear" w:color="auto" w:fill="FFFFFF"/>
            <w:lang w:val="uk-UA"/>
          </w:rPr>
          <w:t>спирт</w:t>
        </w:r>
      </w:hyperlink>
      <w:r w:rsidR="004836DD" w:rsidRPr="004A7354">
        <w:rPr>
          <w:rFonts w:ascii="Times New Roman"/>
          <w:sz w:val="28"/>
          <w:szCs w:val="28"/>
          <w:shd w:val="clear" w:color="auto" w:fill="FFFFFF"/>
          <w:lang w:val="uk-UA"/>
        </w:rPr>
        <w:t>, безбарвна рідина зі слабим спиртовим запахом.</w:t>
      </w:r>
    </w:p>
    <w:p w:rsidR="004836DD" w:rsidRPr="004A7354" w:rsidRDefault="004836DD" w:rsidP="005B51DC">
      <w:pPr>
        <w:spacing w:line="276" w:lineRule="auto"/>
        <w:rPr>
          <w:rFonts w:ascii="Times New Roman"/>
          <w:sz w:val="28"/>
          <w:szCs w:val="28"/>
          <w:lang w:val="ru-RU"/>
        </w:rPr>
      </w:pPr>
      <w:r w:rsidRPr="004A7354">
        <w:rPr>
          <w:rFonts w:ascii="Times New Roman"/>
          <w:sz w:val="28"/>
          <w:szCs w:val="28"/>
          <w:lang w:val="ru-RU"/>
        </w:rPr>
        <w:t>Метиловий спирт</w:t>
      </w:r>
      <w:r w:rsidRPr="004A7354">
        <w:rPr>
          <w:rFonts w:ascii="Times New Roman"/>
          <w:sz w:val="28"/>
          <w:szCs w:val="28"/>
        </w:rPr>
        <w:t> </w:t>
      </w:r>
      <w:r w:rsidRPr="004A7354">
        <w:rPr>
          <w:rFonts w:ascii="Times New Roman"/>
          <w:sz w:val="28"/>
          <w:szCs w:val="28"/>
          <w:lang w:val="ru-RU"/>
        </w:rPr>
        <w:t>— рухлива рідина (в'язкість 0,5513 мПа·с при 25</w:t>
      </w:r>
      <w:r w:rsidRPr="004A7354">
        <w:rPr>
          <w:rFonts w:ascii="Times New Roman"/>
          <w:sz w:val="28"/>
          <w:szCs w:val="28"/>
        </w:rPr>
        <w:t> </w:t>
      </w:r>
      <w:r w:rsidRPr="004A7354">
        <w:rPr>
          <w:rFonts w:ascii="Times New Roman"/>
          <w:sz w:val="28"/>
          <w:szCs w:val="28"/>
          <w:lang w:val="ru-RU"/>
        </w:rPr>
        <w:t>°</w:t>
      </w:r>
      <w:r w:rsidRPr="004A7354">
        <w:rPr>
          <w:rFonts w:ascii="Times New Roman"/>
          <w:sz w:val="28"/>
          <w:szCs w:val="28"/>
        </w:rPr>
        <w:t>C</w:t>
      </w:r>
      <w:r w:rsidRPr="004A7354">
        <w:rPr>
          <w:rFonts w:ascii="Times New Roman"/>
          <w:sz w:val="28"/>
          <w:szCs w:val="28"/>
          <w:lang w:val="ru-RU"/>
        </w:rPr>
        <w:t xml:space="preserve">) із слабким </w:t>
      </w:r>
      <w:r w:rsidRPr="004A7354">
        <w:rPr>
          <w:rFonts w:ascii="Times New Roman"/>
          <w:sz w:val="28"/>
          <w:szCs w:val="28"/>
          <w:lang w:val="ru-RU"/>
        </w:rPr>
        <w:lastRenderedPageBreak/>
        <w:t>запахом схожим на запах звичайного спирту. Густина його 0,792 г/см</w:t>
      </w:r>
      <w:r w:rsidRPr="004A7354">
        <w:rPr>
          <w:rFonts w:ascii="Times New Roman"/>
          <w:sz w:val="28"/>
          <w:szCs w:val="28"/>
          <w:vertAlign w:val="superscript"/>
          <w:lang w:val="ru-RU"/>
        </w:rPr>
        <w:t>3</w:t>
      </w:r>
      <w:r w:rsidRPr="004A7354">
        <w:rPr>
          <w:rFonts w:ascii="Times New Roman"/>
          <w:sz w:val="28"/>
          <w:szCs w:val="28"/>
          <w:lang w:val="ru-RU"/>
        </w:rPr>
        <w:t>. Температура кипіння 64,5°С, замерзання −98°С.Температура самозаймання 464</w:t>
      </w:r>
      <w:r w:rsidRPr="004A7354">
        <w:rPr>
          <w:rFonts w:ascii="Times New Roman"/>
          <w:sz w:val="28"/>
          <w:szCs w:val="28"/>
        </w:rPr>
        <w:t> </w:t>
      </w:r>
      <w:r w:rsidRPr="004A7354">
        <w:rPr>
          <w:rFonts w:ascii="Times New Roman"/>
          <w:sz w:val="28"/>
          <w:szCs w:val="28"/>
          <w:lang w:val="ru-RU"/>
        </w:rPr>
        <w:t>°</w:t>
      </w:r>
      <w:r w:rsidRPr="004A7354">
        <w:rPr>
          <w:rFonts w:ascii="Times New Roman"/>
          <w:sz w:val="28"/>
          <w:szCs w:val="28"/>
        </w:rPr>
        <w:t>C</w:t>
      </w:r>
      <w:r w:rsidRPr="004A7354">
        <w:rPr>
          <w:rFonts w:ascii="Times New Roman"/>
          <w:sz w:val="28"/>
          <w:szCs w:val="28"/>
          <w:lang w:val="ru-RU"/>
        </w:rPr>
        <w:t>.</w:t>
      </w:r>
    </w:p>
    <w:p w:rsidR="004836DD" w:rsidRPr="004A7354" w:rsidRDefault="004836DD" w:rsidP="005B51DC">
      <w:pPr>
        <w:spacing w:line="276" w:lineRule="auto"/>
        <w:rPr>
          <w:rFonts w:ascii="Times New Roman"/>
          <w:sz w:val="28"/>
          <w:szCs w:val="28"/>
          <w:lang w:val="ru-RU"/>
        </w:rPr>
      </w:pPr>
      <w:r w:rsidRPr="004A7354">
        <w:rPr>
          <w:rFonts w:ascii="Times New Roman"/>
          <w:sz w:val="28"/>
          <w:szCs w:val="28"/>
          <w:lang w:val="ru-RU"/>
        </w:rPr>
        <w:t>З</w:t>
      </w:r>
      <w:r w:rsidRPr="004A7354">
        <w:rPr>
          <w:rStyle w:val="apple-converted-space"/>
          <w:rFonts w:ascii="Times New Roman"/>
          <w:color w:val="000000" w:themeColor="text1"/>
          <w:sz w:val="28"/>
          <w:szCs w:val="28"/>
        </w:rPr>
        <w:t> </w:t>
      </w:r>
      <w:hyperlink r:id="rId23" w:tooltip="Вода" w:history="1">
        <w:r w:rsidRPr="004A7354">
          <w:rPr>
            <w:rStyle w:val="ad"/>
            <w:rFonts w:ascii="Times New Roman"/>
            <w:color w:val="000000" w:themeColor="text1"/>
            <w:sz w:val="28"/>
            <w:szCs w:val="28"/>
            <w:u w:val="none"/>
            <w:lang w:val="ru-RU"/>
          </w:rPr>
          <w:t>водою</w:t>
        </w:r>
      </w:hyperlink>
      <w:r w:rsidRPr="004A7354">
        <w:rPr>
          <w:rStyle w:val="apple-converted-space"/>
          <w:rFonts w:ascii="Times New Roman"/>
          <w:color w:val="000000" w:themeColor="text1"/>
          <w:sz w:val="28"/>
          <w:szCs w:val="28"/>
        </w:rPr>
        <w:t> </w:t>
      </w:r>
      <w:r w:rsidRPr="004A7354">
        <w:rPr>
          <w:rFonts w:ascii="Times New Roman"/>
          <w:sz w:val="28"/>
          <w:szCs w:val="28"/>
          <w:lang w:val="ru-RU"/>
        </w:rPr>
        <w:t>змішується в будь-яких співвідношеннях. Добрий розчинник для багатьох органічних речовин. Горить синюватим полум'ям. Метиловий спирт</w:t>
      </w:r>
      <w:r w:rsidRPr="004A7354">
        <w:rPr>
          <w:rFonts w:ascii="Times New Roman"/>
          <w:sz w:val="28"/>
          <w:szCs w:val="28"/>
        </w:rPr>
        <w:t> </w:t>
      </w:r>
      <w:r w:rsidRPr="004A7354">
        <w:rPr>
          <w:rFonts w:ascii="Times New Roman"/>
          <w:sz w:val="28"/>
          <w:szCs w:val="28"/>
          <w:lang w:val="ru-RU"/>
        </w:rPr>
        <w:t>— отруйна речовина, що діє на нервову і судинну системи людини. При попаданні в організм людини 10 мл метанолу може призвести до важкого отруєння, до сліпоти; попадання 25-30 мл метанолу призводить до смертельного випадку.</w:t>
      </w:r>
    </w:p>
    <w:p w:rsidR="004836DD" w:rsidRPr="004A7354" w:rsidRDefault="004836DD" w:rsidP="005B51DC">
      <w:pPr>
        <w:spacing w:line="276" w:lineRule="auto"/>
        <w:rPr>
          <w:b/>
          <w:sz w:val="28"/>
          <w:szCs w:val="28"/>
          <w:lang w:val="ru-RU"/>
        </w:rPr>
      </w:pPr>
      <w:r w:rsidRPr="004A7354">
        <w:rPr>
          <w:b/>
          <w:sz w:val="28"/>
          <w:szCs w:val="28"/>
          <w:lang w:val="ru-RU"/>
        </w:rPr>
        <w:t xml:space="preserve"> </w:t>
      </w:r>
    </w:p>
    <w:p w:rsidR="004836DD" w:rsidRPr="004A7354" w:rsidRDefault="004A7354" w:rsidP="005B51DC">
      <w:pPr>
        <w:spacing w:line="276" w:lineRule="auto"/>
        <w:rPr>
          <w:sz w:val="28"/>
          <w:szCs w:val="28"/>
          <w:lang w:val="ru-RU"/>
        </w:rPr>
      </w:pPr>
      <w:r w:rsidRPr="004A7354">
        <w:rPr>
          <w:b/>
          <w:sz w:val="28"/>
          <w:szCs w:val="28"/>
          <w:lang w:val="ru-RU"/>
        </w:rPr>
        <w:t xml:space="preserve">    </w:t>
      </w:r>
      <w:r w:rsidR="004836DD" w:rsidRPr="004A7354">
        <w:rPr>
          <w:b/>
          <w:sz w:val="28"/>
          <w:szCs w:val="28"/>
          <w:lang w:val="ru-RU"/>
        </w:rPr>
        <w:t>Ізобутиловий</w:t>
      </w:r>
      <w:r w:rsidR="004836DD" w:rsidRPr="004A7354">
        <w:rPr>
          <w:b/>
          <w:sz w:val="28"/>
          <w:szCs w:val="28"/>
          <w:lang w:val="ru-RU"/>
        </w:rPr>
        <w:t xml:space="preserve"> </w:t>
      </w:r>
      <w:r w:rsidR="004836DD" w:rsidRPr="004A7354">
        <w:rPr>
          <w:b/>
          <w:sz w:val="28"/>
          <w:szCs w:val="28"/>
          <w:lang w:val="ru-RU"/>
        </w:rPr>
        <w:t>спирт</w:t>
      </w:r>
      <w:r w:rsidR="004836DD" w:rsidRPr="004A7354">
        <w:rPr>
          <w:sz w:val="28"/>
          <w:szCs w:val="28"/>
          <w:lang w:val="ru-RU"/>
        </w:rPr>
        <w:t xml:space="preserve"> </w:t>
      </w:r>
      <w:r w:rsidR="004836DD" w:rsidRPr="004A7354">
        <w:rPr>
          <w:sz w:val="28"/>
          <w:szCs w:val="28"/>
          <w:lang w:val="ru-RU"/>
        </w:rPr>
        <w:t>є</w:t>
      </w:r>
      <w:r w:rsidR="004836DD" w:rsidRPr="004A7354">
        <w:rPr>
          <w:sz w:val="28"/>
          <w:szCs w:val="28"/>
          <w:lang w:val="ru-RU"/>
        </w:rPr>
        <w:t xml:space="preserve"> </w:t>
      </w:r>
      <w:r w:rsidR="004836DD" w:rsidRPr="004A7354">
        <w:rPr>
          <w:sz w:val="28"/>
          <w:szCs w:val="28"/>
          <w:lang w:val="ru-RU"/>
        </w:rPr>
        <w:t>безбарвною</w:t>
      </w:r>
      <w:r w:rsidR="004836DD" w:rsidRPr="004A7354">
        <w:rPr>
          <w:sz w:val="28"/>
          <w:szCs w:val="28"/>
          <w:lang w:val="ru-RU"/>
        </w:rPr>
        <w:t xml:space="preserve"> </w:t>
      </w:r>
      <w:r w:rsidR="004836DD" w:rsidRPr="004A7354">
        <w:rPr>
          <w:sz w:val="28"/>
          <w:szCs w:val="28"/>
          <w:lang w:val="ru-RU"/>
        </w:rPr>
        <w:t>горючою</w:t>
      </w:r>
      <w:r w:rsidR="004836DD" w:rsidRPr="004A7354">
        <w:rPr>
          <w:sz w:val="28"/>
          <w:szCs w:val="28"/>
          <w:lang w:val="ru-RU"/>
        </w:rPr>
        <w:t xml:space="preserve"> </w:t>
      </w:r>
      <w:r w:rsidR="004836DD" w:rsidRPr="004A7354">
        <w:rPr>
          <w:sz w:val="28"/>
          <w:szCs w:val="28"/>
          <w:lang w:val="ru-RU"/>
        </w:rPr>
        <w:t>рідиною</w:t>
      </w:r>
      <w:r w:rsidR="004836DD" w:rsidRPr="004A7354">
        <w:rPr>
          <w:sz w:val="28"/>
          <w:szCs w:val="28"/>
          <w:lang w:val="ru-RU"/>
        </w:rPr>
        <w:t xml:space="preserve"> </w:t>
      </w:r>
      <w:r w:rsidR="004836DD" w:rsidRPr="004A7354">
        <w:rPr>
          <w:sz w:val="28"/>
          <w:szCs w:val="28"/>
          <w:lang w:val="ru-RU"/>
        </w:rPr>
        <w:t>з</w:t>
      </w:r>
      <w:r w:rsidR="004836DD" w:rsidRPr="004A7354">
        <w:rPr>
          <w:sz w:val="28"/>
          <w:szCs w:val="28"/>
          <w:lang w:val="ru-RU"/>
        </w:rPr>
        <w:t xml:space="preserve"> </w:t>
      </w:r>
      <w:r w:rsidR="004836DD" w:rsidRPr="004A7354">
        <w:rPr>
          <w:sz w:val="28"/>
          <w:szCs w:val="28"/>
          <w:lang w:val="ru-RU"/>
        </w:rPr>
        <w:t>характерним</w:t>
      </w:r>
      <w:r w:rsidR="004836DD" w:rsidRPr="004A7354">
        <w:rPr>
          <w:sz w:val="28"/>
          <w:szCs w:val="28"/>
          <w:lang w:val="ru-RU"/>
        </w:rPr>
        <w:t xml:space="preserve"> </w:t>
      </w:r>
      <w:r w:rsidR="004836DD" w:rsidRPr="004A7354">
        <w:rPr>
          <w:sz w:val="28"/>
          <w:szCs w:val="28"/>
          <w:lang w:val="ru-RU"/>
        </w:rPr>
        <w:t>запахом</w:t>
      </w:r>
      <w:r w:rsidR="004836DD" w:rsidRPr="004A7354">
        <w:rPr>
          <w:sz w:val="28"/>
          <w:szCs w:val="28"/>
          <w:lang w:val="ru-RU"/>
        </w:rPr>
        <w:t xml:space="preserve">. </w:t>
      </w:r>
      <w:r w:rsidR="004836DD" w:rsidRPr="004A7354">
        <w:rPr>
          <w:sz w:val="28"/>
          <w:szCs w:val="28"/>
          <w:lang w:val="ru-RU"/>
        </w:rPr>
        <w:t>Він</w:t>
      </w:r>
      <w:r w:rsidR="004836DD" w:rsidRPr="004A7354">
        <w:rPr>
          <w:sz w:val="28"/>
          <w:szCs w:val="28"/>
          <w:lang w:val="ru-RU"/>
        </w:rPr>
        <w:t xml:space="preserve"> </w:t>
      </w:r>
      <w:r w:rsidR="004836DD" w:rsidRPr="004A7354">
        <w:rPr>
          <w:sz w:val="28"/>
          <w:szCs w:val="28"/>
          <w:lang w:val="ru-RU"/>
        </w:rPr>
        <w:t>повністю</w:t>
      </w:r>
      <w:r w:rsidR="004836DD" w:rsidRPr="004A7354">
        <w:rPr>
          <w:sz w:val="28"/>
          <w:szCs w:val="28"/>
          <w:lang w:val="ru-RU"/>
        </w:rPr>
        <w:t xml:space="preserve"> </w:t>
      </w:r>
      <w:r w:rsidR="004836DD" w:rsidRPr="004A7354">
        <w:rPr>
          <w:sz w:val="28"/>
          <w:szCs w:val="28"/>
          <w:lang w:val="ru-RU"/>
        </w:rPr>
        <w:t>змішується</w:t>
      </w:r>
      <w:r w:rsidR="004836DD" w:rsidRPr="004A7354">
        <w:rPr>
          <w:sz w:val="28"/>
          <w:szCs w:val="28"/>
          <w:lang w:val="ru-RU"/>
        </w:rPr>
        <w:t xml:space="preserve"> </w:t>
      </w:r>
      <w:r w:rsidR="004836DD" w:rsidRPr="004A7354">
        <w:rPr>
          <w:sz w:val="28"/>
          <w:szCs w:val="28"/>
          <w:lang w:val="ru-RU"/>
        </w:rPr>
        <w:t>з</w:t>
      </w:r>
      <w:r w:rsidR="004836DD" w:rsidRPr="004A7354">
        <w:rPr>
          <w:sz w:val="28"/>
          <w:szCs w:val="28"/>
          <w:lang w:val="ru-RU"/>
        </w:rPr>
        <w:t xml:space="preserve"> </w:t>
      </w:r>
      <w:r w:rsidR="004836DD" w:rsidRPr="004A7354">
        <w:rPr>
          <w:sz w:val="28"/>
          <w:szCs w:val="28"/>
          <w:lang w:val="ru-RU"/>
        </w:rPr>
        <w:t>поширеними</w:t>
      </w:r>
      <w:r w:rsidR="004836DD" w:rsidRPr="004A7354">
        <w:rPr>
          <w:sz w:val="28"/>
          <w:szCs w:val="28"/>
          <w:lang w:val="ru-RU"/>
        </w:rPr>
        <w:t xml:space="preserve"> </w:t>
      </w:r>
      <w:r w:rsidR="004836DD" w:rsidRPr="004A7354">
        <w:rPr>
          <w:sz w:val="28"/>
          <w:szCs w:val="28"/>
          <w:lang w:val="ru-RU"/>
        </w:rPr>
        <w:t>органічними</w:t>
      </w:r>
      <w:r w:rsidR="004836DD" w:rsidRPr="004A7354">
        <w:rPr>
          <w:sz w:val="28"/>
          <w:szCs w:val="28"/>
          <w:lang w:val="ru-RU"/>
        </w:rPr>
        <w:t xml:space="preserve"> </w:t>
      </w:r>
      <w:r w:rsidR="004836DD" w:rsidRPr="004A7354">
        <w:rPr>
          <w:sz w:val="28"/>
          <w:szCs w:val="28"/>
          <w:lang w:val="ru-RU"/>
        </w:rPr>
        <w:t>розчинниками</w:t>
      </w:r>
      <w:r w:rsidR="004836DD" w:rsidRPr="004A7354">
        <w:rPr>
          <w:sz w:val="28"/>
          <w:szCs w:val="28"/>
          <w:lang w:val="ru-RU"/>
        </w:rPr>
        <w:t xml:space="preserve">. </w:t>
      </w:r>
      <w:r w:rsidR="004836DD" w:rsidRPr="004A7354">
        <w:rPr>
          <w:sz w:val="28"/>
          <w:szCs w:val="28"/>
          <w:lang w:val="ru-RU"/>
        </w:rPr>
        <w:t>Його</w:t>
      </w:r>
      <w:r w:rsidR="004836DD" w:rsidRPr="004A7354">
        <w:rPr>
          <w:sz w:val="28"/>
          <w:szCs w:val="28"/>
          <w:lang w:val="ru-RU"/>
        </w:rPr>
        <w:t xml:space="preserve"> </w:t>
      </w:r>
      <w:r w:rsidR="004836DD" w:rsidRPr="004A7354">
        <w:rPr>
          <w:sz w:val="28"/>
          <w:szCs w:val="28"/>
          <w:lang w:val="ru-RU"/>
        </w:rPr>
        <w:t>розчинність</w:t>
      </w:r>
      <w:r w:rsidR="004836DD" w:rsidRPr="004A7354">
        <w:rPr>
          <w:sz w:val="28"/>
          <w:szCs w:val="28"/>
          <w:lang w:val="ru-RU"/>
        </w:rPr>
        <w:t xml:space="preserve"> </w:t>
      </w:r>
      <w:r w:rsidR="004836DD" w:rsidRPr="004A7354">
        <w:rPr>
          <w:sz w:val="28"/>
          <w:szCs w:val="28"/>
          <w:lang w:val="ru-RU"/>
        </w:rPr>
        <w:t>у</w:t>
      </w:r>
      <w:r w:rsidR="004836DD" w:rsidRPr="004A7354">
        <w:rPr>
          <w:sz w:val="28"/>
          <w:szCs w:val="28"/>
          <w:lang w:val="ru-RU"/>
        </w:rPr>
        <w:t xml:space="preserve"> </w:t>
      </w:r>
      <w:r w:rsidR="004836DD" w:rsidRPr="004A7354">
        <w:rPr>
          <w:sz w:val="28"/>
          <w:szCs w:val="28"/>
          <w:lang w:val="ru-RU"/>
        </w:rPr>
        <w:t>воді</w:t>
      </w:r>
      <w:r w:rsidR="004836DD" w:rsidRPr="004A7354">
        <w:rPr>
          <w:sz w:val="28"/>
          <w:szCs w:val="28"/>
          <w:lang w:val="ru-RU"/>
        </w:rPr>
        <w:t xml:space="preserve"> </w:t>
      </w:r>
      <w:r w:rsidR="004836DD" w:rsidRPr="004A7354">
        <w:rPr>
          <w:sz w:val="28"/>
          <w:szCs w:val="28"/>
          <w:lang w:val="ru-RU"/>
        </w:rPr>
        <w:t>становить</w:t>
      </w:r>
      <w:r w:rsidR="004836DD" w:rsidRPr="004A7354">
        <w:rPr>
          <w:sz w:val="28"/>
          <w:szCs w:val="28"/>
          <w:lang w:val="ru-RU"/>
        </w:rPr>
        <w:t xml:space="preserve"> 8,5% </w:t>
      </w:r>
      <w:r w:rsidR="004836DD" w:rsidRPr="004A7354">
        <w:rPr>
          <w:sz w:val="28"/>
          <w:szCs w:val="28"/>
          <w:lang w:val="ru-RU"/>
        </w:rPr>
        <w:t>мас</w:t>
      </w:r>
      <w:r w:rsidR="004836DD" w:rsidRPr="004A7354">
        <w:rPr>
          <w:sz w:val="28"/>
          <w:szCs w:val="28"/>
          <w:lang w:val="ru-RU"/>
        </w:rPr>
        <w:t xml:space="preserve">. </w:t>
      </w:r>
      <w:r w:rsidR="004836DD" w:rsidRPr="004A7354">
        <w:rPr>
          <w:sz w:val="28"/>
          <w:szCs w:val="28"/>
          <w:lang w:val="ru-RU"/>
        </w:rPr>
        <w:t>при</w:t>
      </w:r>
      <w:r w:rsidR="004836DD" w:rsidRPr="004A7354">
        <w:rPr>
          <w:sz w:val="28"/>
          <w:szCs w:val="28"/>
          <w:lang w:val="ru-RU"/>
        </w:rPr>
        <w:t xml:space="preserve"> 20 </w:t>
      </w:r>
      <w:r w:rsidR="004836DD" w:rsidRPr="004A7354">
        <w:rPr>
          <w:sz w:val="28"/>
          <w:szCs w:val="28"/>
          <w:lang w:val="ru-RU"/>
        </w:rPr>
        <w:t>°</w:t>
      </w:r>
      <w:r w:rsidR="004836DD" w:rsidRPr="004A7354">
        <w:rPr>
          <w:sz w:val="28"/>
          <w:szCs w:val="28"/>
          <w:lang w:val="ru-RU"/>
        </w:rPr>
        <w:t xml:space="preserve"> </w:t>
      </w:r>
      <w:r w:rsidR="004836DD" w:rsidRPr="004A7354">
        <w:rPr>
          <w:sz w:val="28"/>
          <w:szCs w:val="28"/>
        </w:rPr>
        <w:t>C</w:t>
      </w:r>
      <w:r w:rsidR="004836DD" w:rsidRPr="004A7354">
        <w:rPr>
          <w:sz w:val="28"/>
          <w:szCs w:val="28"/>
          <w:lang w:val="ru-RU"/>
        </w:rPr>
        <w:t xml:space="preserve">, 7,5% </w:t>
      </w:r>
      <w:r w:rsidR="004836DD" w:rsidRPr="004A7354">
        <w:rPr>
          <w:sz w:val="28"/>
          <w:szCs w:val="28"/>
          <w:lang w:val="ru-RU"/>
        </w:rPr>
        <w:t>мас</w:t>
      </w:r>
      <w:r w:rsidR="004836DD" w:rsidRPr="004A7354">
        <w:rPr>
          <w:sz w:val="28"/>
          <w:szCs w:val="28"/>
          <w:lang w:val="ru-RU"/>
        </w:rPr>
        <w:t xml:space="preserve">. </w:t>
      </w:r>
      <w:r w:rsidR="004836DD" w:rsidRPr="004A7354">
        <w:rPr>
          <w:sz w:val="28"/>
          <w:szCs w:val="28"/>
          <w:lang w:val="ru-RU"/>
        </w:rPr>
        <w:t>при</w:t>
      </w:r>
      <w:r w:rsidR="004836DD" w:rsidRPr="004A7354">
        <w:rPr>
          <w:sz w:val="28"/>
          <w:szCs w:val="28"/>
          <w:lang w:val="ru-RU"/>
        </w:rPr>
        <w:t xml:space="preserve"> 30 </w:t>
      </w:r>
      <w:r w:rsidR="004836DD" w:rsidRPr="004A7354">
        <w:rPr>
          <w:sz w:val="28"/>
          <w:szCs w:val="28"/>
          <w:lang w:val="ru-RU"/>
        </w:rPr>
        <w:t>°</w:t>
      </w:r>
      <w:r w:rsidR="004836DD" w:rsidRPr="004A7354">
        <w:rPr>
          <w:sz w:val="28"/>
          <w:szCs w:val="28"/>
          <w:lang w:val="ru-RU"/>
        </w:rPr>
        <w:t xml:space="preserve"> </w:t>
      </w:r>
      <w:r w:rsidR="004836DD" w:rsidRPr="004A7354">
        <w:rPr>
          <w:sz w:val="28"/>
          <w:szCs w:val="28"/>
        </w:rPr>
        <w:t>C</w:t>
      </w:r>
      <w:r w:rsidR="004836DD" w:rsidRPr="004A7354">
        <w:rPr>
          <w:sz w:val="28"/>
          <w:szCs w:val="28"/>
          <w:lang w:val="ru-RU"/>
        </w:rPr>
        <w:t xml:space="preserve">, </w:t>
      </w:r>
      <w:r w:rsidR="004836DD" w:rsidRPr="004A7354">
        <w:rPr>
          <w:sz w:val="28"/>
          <w:szCs w:val="28"/>
          <w:lang w:val="ru-RU"/>
        </w:rPr>
        <w:t>тоді</w:t>
      </w:r>
      <w:r w:rsidR="004836DD" w:rsidRPr="004A7354">
        <w:rPr>
          <w:sz w:val="28"/>
          <w:szCs w:val="28"/>
          <w:lang w:val="ru-RU"/>
        </w:rPr>
        <w:t xml:space="preserve"> </w:t>
      </w:r>
      <w:r w:rsidR="004836DD" w:rsidRPr="004A7354">
        <w:rPr>
          <w:sz w:val="28"/>
          <w:szCs w:val="28"/>
          <w:lang w:val="ru-RU"/>
        </w:rPr>
        <w:t>як</w:t>
      </w:r>
      <w:r w:rsidR="004836DD" w:rsidRPr="004A7354">
        <w:rPr>
          <w:sz w:val="28"/>
          <w:szCs w:val="28"/>
          <w:lang w:val="ru-RU"/>
        </w:rPr>
        <w:t xml:space="preserve"> </w:t>
      </w:r>
      <w:r w:rsidR="004836DD" w:rsidRPr="004A7354">
        <w:rPr>
          <w:sz w:val="28"/>
          <w:szCs w:val="28"/>
          <w:lang w:val="ru-RU"/>
        </w:rPr>
        <w:t>концентрація</w:t>
      </w:r>
      <w:r w:rsidR="004836DD" w:rsidRPr="004A7354">
        <w:rPr>
          <w:sz w:val="28"/>
          <w:szCs w:val="28"/>
          <w:lang w:val="ru-RU"/>
        </w:rPr>
        <w:t xml:space="preserve"> </w:t>
      </w:r>
      <w:r w:rsidR="004836DD" w:rsidRPr="004A7354">
        <w:rPr>
          <w:sz w:val="28"/>
          <w:szCs w:val="28"/>
          <w:lang w:val="ru-RU"/>
        </w:rPr>
        <w:t>насиченого</w:t>
      </w:r>
      <w:r w:rsidR="004836DD" w:rsidRPr="004A7354">
        <w:rPr>
          <w:sz w:val="28"/>
          <w:szCs w:val="28"/>
          <w:lang w:val="ru-RU"/>
        </w:rPr>
        <w:t xml:space="preserve"> </w:t>
      </w:r>
      <w:r w:rsidR="004836DD" w:rsidRPr="004A7354">
        <w:rPr>
          <w:sz w:val="28"/>
          <w:szCs w:val="28"/>
          <w:lang w:val="ru-RU"/>
        </w:rPr>
        <w:t>розчину</w:t>
      </w:r>
      <w:r w:rsidR="004836DD" w:rsidRPr="004A7354">
        <w:rPr>
          <w:sz w:val="28"/>
          <w:szCs w:val="28"/>
          <w:lang w:val="ru-RU"/>
        </w:rPr>
        <w:t xml:space="preserve"> </w:t>
      </w:r>
      <w:r w:rsidR="004836DD" w:rsidRPr="004A7354">
        <w:rPr>
          <w:sz w:val="28"/>
          <w:szCs w:val="28"/>
          <w:lang w:val="ru-RU"/>
        </w:rPr>
        <w:t>води</w:t>
      </w:r>
      <w:r w:rsidR="004836DD" w:rsidRPr="004A7354">
        <w:rPr>
          <w:sz w:val="28"/>
          <w:szCs w:val="28"/>
          <w:lang w:val="ru-RU"/>
        </w:rPr>
        <w:t xml:space="preserve"> </w:t>
      </w:r>
      <w:r w:rsidR="004836DD" w:rsidRPr="004A7354">
        <w:rPr>
          <w:sz w:val="28"/>
          <w:szCs w:val="28"/>
          <w:lang w:val="ru-RU"/>
        </w:rPr>
        <w:t>в</w:t>
      </w:r>
      <w:r w:rsidR="004836DD" w:rsidRPr="004A7354">
        <w:rPr>
          <w:sz w:val="28"/>
          <w:szCs w:val="28"/>
          <w:lang w:val="ru-RU"/>
        </w:rPr>
        <w:t xml:space="preserve"> </w:t>
      </w:r>
      <w:r w:rsidR="004836DD" w:rsidRPr="004A7354">
        <w:rPr>
          <w:sz w:val="28"/>
          <w:szCs w:val="28"/>
          <w:lang w:val="ru-RU"/>
        </w:rPr>
        <w:t>ізобутилового</w:t>
      </w:r>
      <w:r w:rsidR="004836DD" w:rsidRPr="004A7354">
        <w:rPr>
          <w:sz w:val="28"/>
          <w:szCs w:val="28"/>
          <w:lang w:val="ru-RU"/>
        </w:rPr>
        <w:t xml:space="preserve"> </w:t>
      </w:r>
      <w:r w:rsidR="004836DD" w:rsidRPr="004A7354">
        <w:rPr>
          <w:sz w:val="28"/>
          <w:szCs w:val="28"/>
          <w:lang w:val="ru-RU"/>
        </w:rPr>
        <w:t>спирті</w:t>
      </w:r>
      <w:r w:rsidR="004836DD" w:rsidRPr="004A7354">
        <w:rPr>
          <w:sz w:val="28"/>
          <w:szCs w:val="28"/>
          <w:lang w:val="ru-RU"/>
        </w:rPr>
        <w:t xml:space="preserve"> </w:t>
      </w:r>
      <w:r w:rsidR="004836DD" w:rsidRPr="004A7354">
        <w:rPr>
          <w:sz w:val="28"/>
          <w:szCs w:val="28"/>
          <w:lang w:val="ru-RU"/>
        </w:rPr>
        <w:t>становить</w:t>
      </w:r>
      <w:r w:rsidR="004836DD" w:rsidRPr="004A7354">
        <w:rPr>
          <w:sz w:val="28"/>
          <w:szCs w:val="28"/>
          <w:lang w:val="ru-RU"/>
        </w:rPr>
        <w:t xml:space="preserve"> 15% </w:t>
      </w:r>
      <w:r w:rsidR="004836DD" w:rsidRPr="004A7354">
        <w:rPr>
          <w:sz w:val="28"/>
          <w:szCs w:val="28"/>
          <w:lang w:val="ru-RU"/>
        </w:rPr>
        <w:t>мас</w:t>
      </w:r>
      <w:r w:rsidR="004836DD" w:rsidRPr="004A7354">
        <w:rPr>
          <w:sz w:val="28"/>
          <w:szCs w:val="28"/>
          <w:lang w:val="ru-RU"/>
        </w:rPr>
        <w:t xml:space="preserve">. </w:t>
      </w:r>
      <w:r w:rsidR="004836DD" w:rsidRPr="004A7354">
        <w:rPr>
          <w:sz w:val="28"/>
          <w:szCs w:val="28"/>
          <w:lang w:val="ru-RU"/>
        </w:rPr>
        <w:t>при</w:t>
      </w:r>
      <w:r w:rsidR="004836DD" w:rsidRPr="004A7354">
        <w:rPr>
          <w:sz w:val="28"/>
          <w:szCs w:val="28"/>
          <w:lang w:val="ru-RU"/>
        </w:rPr>
        <w:t xml:space="preserve"> 20 </w:t>
      </w:r>
      <w:r w:rsidR="004836DD" w:rsidRPr="004A7354">
        <w:rPr>
          <w:sz w:val="28"/>
          <w:szCs w:val="28"/>
          <w:lang w:val="ru-RU"/>
        </w:rPr>
        <w:t>°</w:t>
      </w:r>
      <w:r w:rsidR="004836DD" w:rsidRPr="004A7354">
        <w:rPr>
          <w:sz w:val="28"/>
          <w:szCs w:val="28"/>
          <w:lang w:val="ru-RU"/>
        </w:rPr>
        <w:t xml:space="preserve"> </w:t>
      </w:r>
      <w:r w:rsidR="004836DD" w:rsidRPr="004A7354">
        <w:rPr>
          <w:sz w:val="28"/>
          <w:szCs w:val="28"/>
        </w:rPr>
        <w:t>C</w:t>
      </w:r>
      <w:r w:rsidR="004836DD" w:rsidRPr="004A7354">
        <w:rPr>
          <w:sz w:val="28"/>
          <w:szCs w:val="28"/>
          <w:lang w:val="ru-RU"/>
        </w:rPr>
        <w:t xml:space="preserve"> </w:t>
      </w:r>
      <w:r w:rsidR="004836DD" w:rsidRPr="004A7354">
        <w:rPr>
          <w:sz w:val="28"/>
          <w:szCs w:val="28"/>
          <w:lang w:val="ru-RU"/>
        </w:rPr>
        <w:t>і</w:t>
      </w:r>
      <w:r w:rsidR="004836DD" w:rsidRPr="004A7354">
        <w:rPr>
          <w:sz w:val="28"/>
          <w:szCs w:val="28"/>
          <w:lang w:val="ru-RU"/>
        </w:rPr>
        <w:t xml:space="preserve"> 17,3% </w:t>
      </w:r>
      <w:r w:rsidR="004836DD" w:rsidRPr="004A7354">
        <w:rPr>
          <w:sz w:val="28"/>
          <w:szCs w:val="28"/>
          <w:lang w:val="ru-RU"/>
        </w:rPr>
        <w:t>мас</w:t>
      </w:r>
      <w:r w:rsidR="004836DD" w:rsidRPr="004A7354">
        <w:rPr>
          <w:sz w:val="28"/>
          <w:szCs w:val="28"/>
          <w:lang w:val="ru-RU"/>
        </w:rPr>
        <w:t xml:space="preserve">. </w:t>
      </w:r>
      <w:r w:rsidR="004836DD" w:rsidRPr="004A7354">
        <w:rPr>
          <w:sz w:val="28"/>
          <w:szCs w:val="28"/>
          <w:lang w:val="ru-RU"/>
        </w:rPr>
        <w:t>при</w:t>
      </w:r>
      <w:r w:rsidR="004836DD" w:rsidRPr="004A7354">
        <w:rPr>
          <w:sz w:val="28"/>
          <w:szCs w:val="28"/>
          <w:lang w:val="ru-RU"/>
        </w:rPr>
        <w:t xml:space="preserve"> 30 </w:t>
      </w:r>
      <w:r w:rsidR="004836DD" w:rsidRPr="004A7354">
        <w:rPr>
          <w:sz w:val="28"/>
          <w:szCs w:val="28"/>
          <w:lang w:val="ru-RU"/>
        </w:rPr>
        <w:t>°</w:t>
      </w:r>
      <w:r w:rsidR="004836DD" w:rsidRPr="004A7354">
        <w:rPr>
          <w:sz w:val="28"/>
          <w:szCs w:val="28"/>
          <w:lang w:val="ru-RU"/>
        </w:rPr>
        <w:t xml:space="preserve"> </w:t>
      </w:r>
      <w:r w:rsidR="004836DD" w:rsidRPr="004A7354">
        <w:rPr>
          <w:sz w:val="28"/>
          <w:szCs w:val="28"/>
        </w:rPr>
        <w:t>C</w:t>
      </w:r>
      <w:r w:rsidR="004836DD" w:rsidRPr="004A7354">
        <w:rPr>
          <w:sz w:val="28"/>
          <w:szCs w:val="28"/>
          <w:lang w:val="ru-RU"/>
        </w:rPr>
        <w:t xml:space="preserve">. </w:t>
      </w:r>
      <w:r w:rsidR="004836DD" w:rsidRPr="004A7354">
        <w:rPr>
          <w:sz w:val="28"/>
          <w:szCs w:val="28"/>
          <w:lang w:val="ru-RU"/>
        </w:rPr>
        <w:t>Ізобутиловий</w:t>
      </w:r>
      <w:r w:rsidR="004836DD" w:rsidRPr="004A7354">
        <w:rPr>
          <w:sz w:val="28"/>
          <w:szCs w:val="28"/>
          <w:lang w:val="ru-RU"/>
        </w:rPr>
        <w:t xml:space="preserve"> </w:t>
      </w:r>
      <w:r w:rsidR="004836DD" w:rsidRPr="004A7354">
        <w:rPr>
          <w:sz w:val="28"/>
          <w:szCs w:val="28"/>
          <w:lang w:val="ru-RU"/>
        </w:rPr>
        <w:t>спирт</w:t>
      </w:r>
      <w:r w:rsidR="004836DD" w:rsidRPr="004A7354">
        <w:rPr>
          <w:sz w:val="28"/>
          <w:szCs w:val="28"/>
          <w:lang w:val="ru-RU"/>
        </w:rPr>
        <w:t xml:space="preserve"> </w:t>
      </w:r>
      <w:r w:rsidR="004836DD" w:rsidRPr="004A7354">
        <w:rPr>
          <w:sz w:val="28"/>
          <w:szCs w:val="28"/>
          <w:lang w:val="ru-RU"/>
        </w:rPr>
        <w:t>утворює</w:t>
      </w:r>
      <w:r w:rsidR="004836DD" w:rsidRPr="004A7354">
        <w:rPr>
          <w:sz w:val="28"/>
          <w:szCs w:val="28"/>
          <w:lang w:val="ru-RU"/>
        </w:rPr>
        <w:t xml:space="preserve"> </w:t>
      </w:r>
      <w:r w:rsidR="004836DD" w:rsidRPr="004A7354">
        <w:rPr>
          <w:sz w:val="28"/>
          <w:szCs w:val="28"/>
          <w:lang w:val="ru-RU"/>
        </w:rPr>
        <w:t>азеотропні</w:t>
      </w:r>
      <w:r w:rsidR="004836DD" w:rsidRPr="004A7354">
        <w:rPr>
          <w:sz w:val="28"/>
          <w:szCs w:val="28"/>
          <w:lang w:val="ru-RU"/>
        </w:rPr>
        <w:t xml:space="preserve"> </w:t>
      </w:r>
      <w:r w:rsidR="004836DD" w:rsidRPr="004A7354">
        <w:rPr>
          <w:sz w:val="28"/>
          <w:szCs w:val="28"/>
          <w:lang w:val="ru-RU"/>
        </w:rPr>
        <w:t>суміші</w:t>
      </w:r>
      <w:r w:rsidR="004836DD" w:rsidRPr="004A7354">
        <w:rPr>
          <w:sz w:val="28"/>
          <w:szCs w:val="28"/>
          <w:lang w:val="ru-RU"/>
        </w:rPr>
        <w:t xml:space="preserve"> </w:t>
      </w:r>
      <w:r w:rsidR="004836DD" w:rsidRPr="004A7354">
        <w:rPr>
          <w:sz w:val="28"/>
          <w:szCs w:val="28"/>
          <w:lang w:val="ru-RU"/>
        </w:rPr>
        <w:t>з</w:t>
      </w:r>
      <w:r w:rsidR="004836DD" w:rsidRPr="004A7354">
        <w:rPr>
          <w:sz w:val="28"/>
          <w:szCs w:val="28"/>
          <w:lang w:val="ru-RU"/>
        </w:rPr>
        <w:t xml:space="preserve"> </w:t>
      </w:r>
      <w:r w:rsidR="004836DD" w:rsidRPr="004A7354">
        <w:rPr>
          <w:sz w:val="28"/>
          <w:szCs w:val="28"/>
          <w:lang w:val="ru-RU"/>
        </w:rPr>
        <w:t>водою</w:t>
      </w:r>
      <w:r w:rsidR="004836DD" w:rsidRPr="004A7354">
        <w:rPr>
          <w:sz w:val="28"/>
          <w:szCs w:val="28"/>
          <w:lang w:val="ru-RU"/>
        </w:rPr>
        <w:t xml:space="preserve"> </w:t>
      </w:r>
      <w:r w:rsidR="004836DD" w:rsidRPr="004A7354">
        <w:rPr>
          <w:sz w:val="28"/>
          <w:szCs w:val="28"/>
          <w:lang w:val="ru-RU"/>
        </w:rPr>
        <w:t>і</w:t>
      </w:r>
      <w:r w:rsidR="004836DD" w:rsidRPr="004A7354">
        <w:rPr>
          <w:sz w:val="28"/>
          <w:szCs w:val="28"/>
          <w:lang w:val="ru-RU"/>
        </w:rPr>
        <w:t xml:space="preserve"> </w:t>
      </w:r>
      <w:r w:rsidR="004836DD" w:rsidRPr="004A7354">
        <w:rPr>
          <w:sz w:val="28"/>
          <w:szCs w:val="28"/>
          <w:lang w:val="ru-RU"/>
        </w:rPr>
        <w:t>толуолом</w:t>
      </w:r>
      <w:r w:rsidR="004836DD" w:rsidRPr="004A7354">
        <w:rPr>
          <w:sz w:val="28"/>
          <w:szCs w:val="28"/>
          <w:lang w:val="ru-RU"/>
        </w:rPr>
        <w:t xml:space="preserve">, </w:t>
      </w:r>
      <w:r w:rsidR="004836DD" w:rsidRPr="004A7354">
        <w:rPr>
          <w:sz w:val="28"/>
          <w:szCs w:val="28"/>
          <w:lang w:val="ru-RU"/>
        </w:rPr>
        <w:t>містять</w:t>
      </w:r>
      <w:r w:rsidR="004836DD" w:rsidRPr="004A7354">
        <w:rPr>
          <w:sz w:val="28"/>
          <w:szCs w:val="28"/>
          <w:lang w:val="ru-RU"/>
        </w:rPr>
        <w:t xml:space="preserve"> 67-70% </w:t>
      </w:r>
      <w:r w:rsidR="004836DD" w:rsidRPr="004A7354">
        <w:rPr>
          <w:sz w:val="28"/>
          <w:szCs w:val="28"/>
          <w:lang w:val="ru-RU"/>
        </w:rPr>
        <w:t>і</w:t>
      </w:r>
      <w:r w:rsidR="004836DD" w:rsidRPr="004A7354">
        <w:rPr>
          <w:sz w:val="28"/>
          <w:szCs w:val="28"/>
          <w:lang w:val="ru-RU"/>
        </w:rPr>
        <w:t xml:space="preserve"> 44,5% </w:t>
      </w:r>
      <w:r w:rsidR="004836DD" w:rsidRPr="004A7354">
        <w:rPr>
          <w:sz w:val="28"/>
          <w:szCs w:val="28"/>
          <w:lang w:val="ru-RU"/>
        </w:rPr>
        <w:t>ізобутилового</w:t>
      </w:r>
      <w:r w:rsidR="004836DD" w:rsidRPr="004A7354">
        <w:rPr>
          <w:sz w:val="28"/>
          <w:szCs w:val="28"/>
          <w:lang w:val="ru-RU"/>
        </w:rPr>
        <w:t xml:space="preserve"> </w:t>
      </w:r>
      <w:r w:rsidR="004836DD" w:rsidRPr="004A7354">
        <w:rPr>
          <w:sz w:val="28"/>
          <w:szCs w:val="28"/>
          <w:lang w:val="ru-RU"/>
        </w:rPr>
        <w:t>спирту</w:t>
      </w:r>
      <w:r w:rsidR="004836DD" w:rsidRPr="004A7354">
        <w:rPr>
          <w:sz w:val="28"/>
          <w:szCs w:val="28"/>
          <w:lang w:val="ru-RU"/>
        </w:rPr>
        <w:t xml:space="preserve"> </w:t>
      </w:r>
      <w:r w:rsidR="004836DD" w:rsidRPr="004A7354">
        <w:rPr>
          <w:sz w:val="28"/>
          <w:szCs w:val="28"/>
          <w:lang w:val="ru-RU"/>
        </w:rPr>
        <w:t>і</w:t>
      </w:r>
      <w:r w:rsidR="004836DD" w:rsidRPr="004A7354">
        <w:rPr>
          <w:sz w:val="28"/>
          <w:szCs w:val="28"/>
          <w:lang w:val="ru-RU"/>
        </w:rPr>
        <w:t xml:space="preserve"> </w:t>
      </w:r>
      <w:r w:rsidR="004836DD" w:rsidRPr="004A7354">
        <w:rPr>
          <w:sz w:val="28"/>
          <w:szCs w:val="28"/>
          <w:lang w:val="ru-RU"/>
        </w:rPr>
        <w:t>киплячі</w:t>
      </w:r>
      <w:r w:rsidR="004836DD" w:rsidRPr="004A7354">
        <w:rPr>
          <w:sz w:val="28"/>
          <w:szCs w:val="28"/>
          <w:lang w:val="ru-RU"/>
        </w:rPr>
        <w:t xml:space="preserve"> </w:t>
      </w:r>
      <w:r w:rsidR="004836DD" w:rsidRPr="004A7354">
        <w:rPr>
          <w:sz w:val="28"/>
          <w:szCs w:val="28"/>
          <w:lang w:val="ru-RU"/>
        </w:rPr>
        <w:t>при</w:t>
      </w:r>
      <w:r w:rsidR="004836DD" w:rsidRPr="004A7354">
        <w:rPr>
          <w:sz w:val="28"/>
          <w:szCs w:val="28"/>
          <w:lang w:val="ru-RU"/>
        </w:rPr>
        <w:t xml:space="preserve"> 89,8 </w:t>
      </w:r>
      <w:r w:rsidR="004836DD" w:rsidRPr="004A7354">
        <w:rPr>
          <w:sz w:val="28"/>
          <w:szCs w:val="28"/>
          <w:lang w:val="ru-RU"/>
        </w:rPr>
        <w:t>°</w:t>
      </w:r>
      <w:r w:rsidR="004836DD" w:rsidRPr="004A7354">
        <w:rPr>
          <w:sz w:val="28"/>
          <w:szCs w:val="28"/>
          <w:lang w:val="ru-RU"/>
        </w:rPr>
        <w:t xml:space="preserve"> </w:t>
      </w:r>
      <w:r w:rsidR="004836DD" w:rsidRPr="004A7354">
        <w:rPr>
          <w:sz w:val="28"/>
          <w:szCs w:val="28"/>
        </w:rPr>
        <w:t>C</w:t>
      </w:r>
      <w:r w:rsidR="004836DD" w:rsidRPr="004A7354">
        <w:rPr>
          <w:sz w:val="28"/>
          <w:szCs w:val="28"/>
          <w:lang w:val="ru-RU"/>
        </w:rPr>
        <w:t xml:space="preserve"> </w:t>
      </w:r>
      <w:r w:rsidR="004836DD" w:rsidRPr="004A7354">
        <w:rPr>
          <w:sz w:val="28"/>
          <w:szCs w:val="28"/>
          <w:lang w:val="ru-RU"/>
        </w:rPr>
        <w:t>і</w:t>
      </w:r>
      <w:r w:rsidR="004836DD" w:rsidRPr="004A7354">
        <w:rPr>
          <w:sz w:val="28"/>
          <w:szCs w:val="28"/>
          <w:lang w:val="ru-RU"/>
        </w:rPr>
        <w:t xml:space="preserve"> 101,2 </w:t>
      </w:r>
      <w:r w:rsidR="004836DD" w:rsidRPr="004A7354">
        <w:rPr>
          <w:sz w:val="28"/>
          <w:szCs w:val="28"/>
          <w:lang w:val="ru-RU"/>
        </w:rPr>
        <w:t>°</w:t>
      </w:r>
      <w:r w:rsidR="004836DD" w:rsidRPr="004A7354">
        <w:rPr>
          <w:sz w:val="28"/>
          <w:szCs w:val="28"/>
          <w:lang w:val="ru-RU"/>
        </w:rPr>
        <w:t xml:space="preserve"> </w:t>
      </w:r>
      <w:r w:rsidR="004836DD" w:rsidRPr="004A7354">
        <w:rPr>
          <w:sz w:val="28"/>
          <w:szCs w:val="28"/>
        </w:rPr>
        <w:t>C</w:t>
      </w:r>
      <w:r w:rsidR="004836DD" w:rsidRPr="004A7354">
        <w:rPr>
          <w:sz w:val="28"/>
          <w:szCs w:val="28"/>
          <w:lang w:val="ru-RU"/>
        </w:rPr>
        <w:t xml:space="preserve"> </w:t>
      </w:r>
      <w:r w:rsidR="004836DD" w:rsidRPr="004A7354">
        <w:rPr>
          <w:sz w:val="28"/>
          <w:szCs w:val="28"/>
          <w:lang w:val="ru-RU"/>
        </w:rPr>
        <w:t>відповідно</w:t>
      </w:r>
      <w:r w:rsidR="004836DD" w:rsidRPr="004A7354">
        <w:rPr>
          <w:sz w:val="28"/>
          <w:szCs w:val="28"/>
          <w:lang w:val="ru-RU"/>
        </w:rPr>
        <w:t xml:space="preserve"> .</w:t>
      </w:r>
    </w:p>
    <w:p w:rsidR="004A7354" w:rsidRPr="00222DEB" w:rsidRDefault="004A7354" w:rsidP="005E09B8">
      <w:pPr>
        <w:pStyle w:val="a6"/>
        <w:spacing w:line="276" w:lineRule="auto"/>
        <w:jc w:val="both"/>
        <w:rPr>
          <w:rFonts w:ascii="Times New Roman" w:hAnsi="Times New Roman" w:cs="Times New Roman"/>
          <w:b/>
          <w:sz w:val="28"/>
          <w:szCs w:val="28"/>
        </w:rPr>
      </w:pPr>
    </w:p>
    <w:p w:rsidR="004836DD" w:rsidRPr="004A7354" w:rsidRDefault="004836DD" w:rsidP="005B51DC">
      <w:pPr>
        <w:pStyle w:val="a6"/>
        <w:spacing w:line="276" w:lineRule="auto"/>
        <w:ind w:firstLine="709"/>
        <w:jc w:val="both"/>
        <w:rPr>
          <w:rFonts w:ascii="Times New Roman" w:hAnsi="Times New Roman" w:cs="Times New Roman"/>
          <w:b/>
          <w:sz w:val="28"/>
          <w:szCs w:val="28"/>
          <w:lang w:val="uk-UA"/>
        </w:rPr>
      </w:pPr>
      <w:r w:rsidRPr="004A7354">
        <w:rPr>
          <w:rFonts w:ascii="Times New Roman" w:hAnsi="Times New Roman" w:cs="Times New Roman"/>
          <w:b/>
          <w:sz w:val="28"/>
          <w:szCs w:val="28"/>
          <w:lang w:val="uk-UA"/>
        </w:rPr>
        <w:t>Хімічні властивості алканів</w:t>
      </w:r>
    </w:p>
    <w:p w:rsidR="004836DD" w:rsidRPr="004A7354" w:rsidRDefault="004836DD" w:rsidP="005B51DC">
      <w:pPr>
        <w:pStyle w:val="a6"/>
        <w:spacing w:line="276" w:lineRule="auto"/>
        <w:jc w:val="both"/>
        <w:rPr>
          <w:rFonts w:ascii="Times New Roman" w:hAnsi="Times New Roman" w:cs="Times New Roman"/>
          <w:sz w:val="28"/>
          <w:szCs w:val="28"/>
          <w:lang w:val="uk-UA"/>
        </w:rPr>
      </w:pPr>
      <w:r w:rsidRPr="004A7354">
        <w:rPr>
          <w:rFonts w:ascii="Times New Roman" w:hAnsi="Times New Roman" w:cs="Times New Roman"/>
          <w:sz w:val="28"/>
          <w:szCs w:val="28"/>
          <w:lang w:val="uk-UA"/>
        </w:rPr>
        <w:t xml:space="preserve">Вуглеводні з ряду метану при звичайній температурі хімічно досить інертні, тому вони й одержали назву парафіни (від латинських слів </w:t>
      </w:r>
      <w:r w:rsidRPr="004A7354">
        <w:rPr>
          <w:rFonts w:ascii="Times New Roman" w:hAnsi="Times New Roman" w:cs="Times New Roman"/>
          <w:sz w:val="28"/>
          <w:szCs w:val="28"/>
          <w:lang w:val="en-US"/>
        </w:rPr>
        <w:t>parym</w:t>
      </w:r>
      <w:r w:rsidRPr="004A7354">
        <w:rPr>
          <w:rFonts w:ascii="Times New Roman" w:hAnsi="Times New Roman" w:cs="Times New Roman"/>
          <w:sz w:val="28"/>
          <w:szCs w:val="28"/>
          <w:lang w:val="uk-UA"/>
        </w:rPr>
        <w:t xml:space="preserve"> </w:t>
      </w:r>
      <w:r w:rsidRPr="004A7354">
        <w:rPr>
          <w:rFonts w:ascii="Times New Roman" w:hAnsi="Times New Roman" w:cs="Times New Roman"/>
          <w:sz w:val="28"/>
          <w:szCs w:val="28"/>
          <w:lang w:val="en-US"/>
        </w:rPr>
        <w:t>affinis</w:t>
      </w:r>
      <w:r w:rsidRPr="004A7354">
        <w:rPr>
          <w:rFonts w:ascii="Times New Roman" w:hAnsi="Times New Roman" w:cs="Times New Roman"/>
          <w:sz w:val="28"/>
          <w:szCs w:val="28"/>
          <w:lang w:val="uk-UA"/>
        </w:rPr>
        <w:t xml:space="preserve"> - той, що мае малу спорідненість).</w:t>
      </w:r>
    </w:p>
    <w:p w:rsidR="004836DD" w:rsidRPr="004A7354" w:rsidRDefault="004836DD" w:rsidP="005B51DC">
      <w:pPr>
        <w:pStyle w:val="a6"/>
        <w:spacing w:line="276" w:lineRule="auto"/>
        <w:jc w:val="both"/>
        <w:rPr>
          <w:rFonts w:ascii="Times New Roman" w:hAnsi="Times New Roman" w:cs="Times New Roman"/>
          <w:sz w:val="28"/>
          <w:szCs w:val="28"/>
          <w:lang w:val="uk-UA"/>
        </w:rPr>
      </w:pPr>
      <w:r w:rsidRPr="004A7354">
        <w:rPr>
          <w:rFonts w:ascii="Times New Roman" w:hAnsi="Times New Roman" w:cs="Times New Roman"/>
          <w:sz w:val="28"/>
          <w:szCs w:val="28"/>
          <w:lang w:val="uk-UA"/>
        </w:rPr>
        <w:t>3 більшістю хімічних реагентів ці вуглеводні у вказаних умовах або зовсім не реагують, або реагують дуже повільно. При порівняно невисоких температурах протікає лише невелика кількість реакцій, при яких відбувається заміна атомів во-дню на різноманітні атоми і групи атомів (реакції металепсії). Ці реакції ведуть до утворення похідних відповідних вуглеводнів.</w:t>
      </w:r>
    </w:p>
    <w:p w:rsidR="004836DD" w:rsidRPr="004A7354" w:rsidRDefault="004836DD" w:rsidP="005B51DC">
      <w:pPr>
        <w:pStyle w:val="a6"/>
        <w:spacing w:line="276" w:lineRule="auto"/>
        <w:jc w:val="both"/>
        <w:rPr>
          <w:rFonts w:ascii="Times New Roman" w:hAnsi="Times New Roman" w:cs="Times New Roman"/>
          <w:sz w:val="28"/>
          <w:szCs w:val="28"/>
          <w:lang w:val="uk-UA"/>
        </w:rPr>
      </w:pPr>
      <w:r w:rsidRPr="004A7354">
        <w:rPr>
          <w:rFonts w:ascii="Times New Roman" w:hAnsi="Times New Roman" w:cs="Times New Roman"/>
          <w:sz w:val="28"/>
          <w:szCs w:val="28"/>
          <w:lang w:val="uk-UA"/>
        </w:rPr>
        <w:t>До реакцій приєднання парафіни зовсім не здатні в силу насиченості всіх зв'язків атомів вуглецю.</w:t>
      </w:r>
    </w:p>
    <w:p w:rsidR="004836DD" w:rsidRPr="004A7354" w:rsidRDefault="004836DD" w:rsidP="005B51DC">
      <w:pPr>
        <w:pStyle w:val="a6"/>
        <w:spacing w:line="276" w:lineRule="auto"/>
        <w:ind w:firstLine="709"/>
        <w:jc w:val="both"/>
        <w:rPr>
          <w:rFonts w:ascii="Times New Roman" w:hAnsi="Times New Roman" w:cs="Times New Roman"/>
          <w:sz w:val="28"/>
          <w:szCs w:val="28"/>
          <w:lang w:val="uk-UA"/>
        </w:rPr>
      </w:pPr>
      <w:r w:rsidRPr="004A7354">
        <w:rPr>
          <w:rFonts w:ascii="Times New Roman" w:hAnsi="Times New Roman" w:cs="Times New Roman"/>
          <w:sz w:val="28"/>
          <w:szCs w:val="28"/>
        </w:rPr>
        <w:t xml:space="preserve">1. </w:t>
      </w:r>
      <w:r w:rsidRPr="004A7354">
        <w:rPr>
          <w:rFonts w:ascii="Times New Roman" w:hAnsi="Times New Roman" w:cs="Times New Roman"/>
          <w:sz w:val="28"/>
          <w:szCs w:val="28"/>
          <w:lang w:val="uk-UA"/>
        </w:rPr>
        <w:t xml:space="preserve">Дія галоїдів. </w:t>
      </w:r>
      <w:r w:rsidRPr="004A7354">
        <w:rPr>
          <w:rFonts w:ascii="Times New Roman" w:hAnsi="Times New Roman" w:cs="Times New Roman"/>
          <w:sz w:val="28"/>
          <w:szCs w:val="28"/>
        </w:rPr>
        <w:t xml:space="preserve">На </w:t>
      </w:r>
      <w:r w:rsidRPr="004A7354">
        <w:rPr>
          <w:rFonts w:ascii="Times New Roman" w:hAnsi="Times New Roman" w:cs="Times New Roman"/>
          <w:sz w:val="28"/>
          <w:szCs w:val="28"/>
          <w:lang w:val="uk-UA"/>
        </w:rPr>
        <w:t xml:space="preserve">світлі парафіни можуть послідовно заміщувати атоми во-дню </w:t>
      </w:r>
      <w:r w:rsidRPr="004A7354">
        <w:rPr>
          <w:rFonts w:ascii="Times New Roman" w:hAnsi="Times New Roman" w:cs="Times New Roman"/>
          <w:sz w:val="28"/>
          <w:szCs w:val="28"/>
        </w:rPr>
        <w:t xml:space="preserve">на атоми </w:t>
      </w:r>
      <w:r w:rsidRPr="004A7354">
        <w:rPr>
          <w:rFonts w:ascii="Times New Roman" w:hAnsi="Times New Roman" w:cs="Times New Roman"/>
          <w:sz w:val="28"/>
          <w:szCs w:val="28"/>
          <w:lang w:val="uk-UA"/>
        </w:rPr>
        <w:t>галоїду, наприклад:</w:t>
      </w:r>
    </w:p>
    <w:p w:rsidR="004836DD" w:rsidRPr="004A7354" w:rsidRDefault="004836DD" w:rsidP="005B51DC">
      <w:pPr>
        <w:pStyle w:val="a6"/>
        <w:spacing w:line="276" w:lineRule="auto"/>
        <w:ind w:firstLine="709"/>
        <w:jc w:val="both"/>
        <w:rPr>
          <w:rFonts w:ascii="Times New Roman" w:hAnsi="Times New Roman" w:cs="Times New Roman"/>
          <w:sz w:val="28"/>
          <w:szCs w:val="28"/>
        </w:rPr>
      </w:pPr>
    </w:p>
    <w:p w:rsidR="004836DD" w:rsidRPr="004A7354" w:rsidRDefault="004836DD" w:rsidP="005B51DC">
      <w:pPr>
        <w:pStyle w:val="a6"/>
        <w:spacing w:line="276" w:lineRule="auto"/>
        <w:ind w:firstLine="709"/>
        <w:jc w:val="both"/>
        <w:rPr>
          <w:rFonts w:ascii="Times New Roman" w:hAnsi="Times New Roman" w:cs="Times New Roman"/>
          <w:sz w:val="28"/>
          <w:szCs w:val="28"/>
        </w:rPr>
      </w:pPr>
      <w:r w:rsidRPr="004A7354">
        <w:rPr>
          <w:rFonts w:ascii="Times New Roman" w:hAnsi="Times New Roman" w:cs="Times New Roman"/>
          <w:noProof/>
          <w:sz w:val="28"/>
          <w:szCs w:val="28"/>
        </w:rPr>
        <w:drawing>
          <wp:inline distT="0" distB="0" distL="0" distR="0">
            <wp:extent cx="4991100" cy="990600"/>
            <wp:effectExtent l="19050" t="0" r="0" b="0"/>
            <wp:docPr id="9"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24"/>
                    <a:srcRect/>
                    <a:stretch>
                      <a:fillRect/>
                    </a:stretch>
                  </pic:blipFill>
                  <pic:spPr bwMode="auto">
                    <a:xfrm>
                      <a:off x="0" y="0"/>
                      <a:ext cx="4991100" cy="990600"/>
                    </a:xfrm>
                    <a:prstGeom prst="rect">
                      <a:avLst/>
                    </a:prstGeom>
                    <a:noFill/>
                    <a:ln w="9525">
                      <a:noFill/>
                      <a:miter lim="800000"/>
                      <a:headEnd/>
                      <a:tailEnd/>
                    </a:ln>
                  </pic:spPr>
                </pic:pic>
              </a:graphicData>
            </a:graphic>
          </wp:inline>
        </w:drawing>
      </w:r>
    </w:p>
    <w:p w:rsidR="004836DD" w:rsidRPr="004A7354" w:rsidRDefault="004836DD" w:rsidP="005B51DC">
      <w:pPr>
        <w:spacing w:line="276" w:lineRule="auto"/>
        <w:rPr>
          <w:rFonts w:ascii="Times New Roman"/>
          <w:sz w:val="28"/>
          <w:szCs w:val="28"/>
          <w:lang w:val="uk-UA" w:eastAsia="en-US"/>
        </w:rPr>
      </w:pPr>
    </w:p>
    <w:p w:rsidR="004836DD" w:rsidRPr="004A7354" w:rsidRDefault="004836DD" w:rsidP="005B51DC">
      <w:pPr>
        <w:pStyle w:val="a6"/>
        <w:spacing w:line="276" w:lineRule="auto"/>
        <w:ind w:firstLine="709"/>
        <w:jc w:val="both"/>
        <w:rPr>
          <w:rFonts w:ascii="Times New Roman" w:hAnsi="Times New Roman" w:cs="Times New Roman"/>
          <w:spacing w:val="-1"/>
          <w:sz w:val="28"/>
          <w:szCs w:val="28"/>
          <w:lang w:val="uk-UA"/>
        </w:rPr>
      </w:pPr>
      <w:r w:rsidRPr="004A7354">
        <w:rPr>
          <w:rFonts w:ascii="Times New Roman" w:hAnsi="Times New Roman" w:cs="Times New Roman"/>
          <w:sz w:val="28"/>
          <w:szCs w:val="28"/>
          <w:lang w:val="uk-UA"/>
        </w:rPr>
        <w:t xml:space="preserve">2. Дія азотної кислоти. Азотна кислота при звичайній температурі майже не діє на парафінові вуглеводні; при нагріванні діє головним чином, як окислювач. </w:t>
      </w:r>
      <w:r w:rsidRPr="004A7354">
        <w:rPr>
          <w:rFonts w:ascii="Times New Roman" w:hAnsi="Times New Roman" w:cs="Times New Roman"/>
          <w:spacing w:val="-1"/>
          <w:sz w:val="28"/>
          <w:szCs w:val="28"/>
          <w:lang w:val="uk-UA"/>
        </w:rPr>
        <w:t xml:space="preserve">Але, як знайшов Коновалов, при нагріванні азотна кислота діє і "нітруючим чином", </w:t>
      </w:r>
      <w:r w:rsidRPr="004A7354">
        <w:rPr>
          <w:rFonts w:ascii="Times New Roman" w:hAnsi="Times New Roman" w:cs="Times New Roman"/>
          <w:sz w:val="28"/>
          <w:szCs w:val="28"/>
          <w:lang w:val="uk-UA"/>
        </w:rPr>
        <w:lastRenderedPageBreak/>
        <w:t xml:space="preserve">особливо добре проходить реакція нітрування з слабкою азотною кислотою при </w:t>
      </w:r>
      <w:r w:rsidRPr="004A7354">
        <w:rPr>
          <w:rFonts w:ascii="Times New Roman" w:hAnsi="Times New Roman" w:cs="Times New Roman"/>
          <w:spacing w:val="-1"/>
          <w:sz w:val="28"/>
          <w:szCs w:val="28"/>
          <w:lang w:val="uk-UA"/>
        </w:rPr>
        <w:t>нагріванні і підвищеному тиску. Реакція нітрування виражається рівнянням:</w:t>
      </w:r>
    </w:p>
    <w:p w:rsidR="004836DD" w:rsidRPr="004A7354" w:rsidRDefault="004836DD" w:rsidP="005B51DC">
      <w:pPr>
        <w:pStyle w:val="a6"/>
        <w:spacing w:line="276" w:lineRule="auto"/>
        <w:ind w:firstLine="709"/>
        <w:jc w:val="both"/>
        <w:rPr>
          <w:rFonts w:ascii="Times New Roman" w:hAnsi="Times New Roman" w:cs="Times New Roman"/>
          <w:sz w:val="28"/>
          <w:szCs w:val="28"/>
        </w:rPr>
      </w:pPr>
    </w:p>
    <w:p w:rsidR="004836DD" w:rsidRPr="004A7354" w:rsidRDefault="004836DD" w:rsidP="005B51DC">
      <w:pPr>
        <w:pStyle w:val="a6"/>
        <w:spacing w:line="276" w:lineRule="auto"/>
        <w:ind w:firstLine="709"/>
        <w:jc w:val="both"/>
        <w:rPr>
          <w:rFonts w:ascii="Times New Roman" w:hAnsi="Times New Roman" w:cs="Times New Roman"/>
          <w:sz w:val="28"/>
          <w:szCs w:val="28"/>
        </w:rPr>
      </w:pPr>
      <w:r w:rsidRPr="004A7354">
        <w:rPr>
          <w:rFonts w:ascii="Times New Roman" w:hAnsi="Times New Roman" w:cs="Times New Roman"/>
          <w:noProof/>
          <w:sz w:val="28"/>
          <w:szCs w:val="28"/>
        </w:rPr>
        <w:drawing>
          <wp:inline distT="0" distB="0" distL="0" distR="0">
            <wp:extent cx="3019425" cy="257175"/>
            <wp:effectExtent l="19050" t="0" r="9525" b="0"/>
            <wp:docPr id="10"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25"/>
                    <a:srcRect/>
                    <a:stretch>
                      <a:fillRect/>
                    </a:stretch>
                  </pic:blipFill>
                  <pic:spPr bwMode="auto">
                    <a:xfrm>
                      <a:off x="0" y="0"/>
                      <a:ext cx="3019425" cy="257175"/>
                    </a:xfrm>
                    <a:prstGeom prst="rect">
                      <a:avLst/>
                    </a:prstGeom>
                    <a:noFill/>
                    <a:ln w="9525">
                      <a:noFill/>
                      <a:miter lim="800000"/>
                      <a:headEnd/>
                      <a:tailEnd/>
                    </a:ln>
                  </pic:spPr>
                </pic:pic>
              </a:graphicData>
            </a:graphic>
          </wp:inline>
        </w:drawing>
      </w:r>
    </w:p>
    <w:p w:rsidR="004836DD" w:rsidRPr="004A7354" w:rsidRDefault="004836DD" w:rsidP="005B51DC">
      <w:pPr>
        <w:pStyle w:val="a6"/>
        <w:spacing w:line="276" w:lineRule="auto"/>
        <w:ind w:firstLine="709"/>
        <w:jc w:val="both"/>
        <w:rPr>
          <w:rFonts w:ascii="Times New Roman" w:hAnsi="Times New Roman" w:cs="Times New Roman"/>
          <w:spacing w:val="-1"/>
          <w:sz w:val="28"/>
          <w:szCs w:val="28"/>
          <w:lang w:val="uk-UA"/>
        </w:rPr>
      </w:pPr>
    </w:p>
    <w:p w:rsidR="004836DD" w:rsidRPr="004A7354" w:rsidRDefault="004836DD" w:rsidP="005B51DC">
      <w:pPr>
        <w:pStyle w:val="a6"/>
        <w:spacing w:line="276" w:lineRule="auto"/>
        <w:ind w:firstLine="709"/>
        <w:jc w:val="both"/>
        <w:rPr>
          <w:rFonts w:ascii="Times New Roman" w:hAnsi="Times New Roman" w:cs="Times New Roman"/>
          <w:sz w:val="28"/>
          <w:szCs w:val="28"/>
        </w:rPr>
      </w:pPr>
      <w:r w:rsidRPr="004A7354">
        <w:rPr>
          <w:rFonts w:ascii="Times New Roman" w:hAnsi="Times New Roman" w:cs="Times New Roman"/>
          <w:spacing w:val="-1"/>
          <w:sz w:val="28"/>
          <w:szCs w:val="28"/>
          <w:lang w:val="uk-UA"/>
        </w:rPr>
        <w:t xml:space="preserve">тобто </w:t>
      </w:r>
      <w:r w:rsidRPr="004A7354">
        <w:rPr>
          <w:rFonts w:ascii="Times New Roman" w:hAnsi="Times New Roman" w:cs="Times New Roman"/>
          <w:spacing w:val="-1"/>
          <w:sz w:val="28"/>
          <w:szCs w:val="28"/>
        </w:rPr>
        <w:t xml:space="preserve">один </w:t>
      </w:r>
      <w:r w:rsidRPr="004A7354">
        <w:rPr>
          <w:rFonts w:ascii="Times New Roman" w:hAnsi="Times New Roman" w:cs="Times New Roman"/>
          <w:spacing w:val="-1"/>
          <w:sz w:val="28"/>
          <w:szCs w:val="28"/>
          <w:lang w:val="uk-UA"/>
        </w:rPr>
        <w:t xml:space="preserve">з атомів водню заміщується </w:t>
      </w:r>
      <w:r w:rsidRPr="004A7354">
        <w:rPr>
          <w:rFonts w:ascii="Times New Roman" w:hAnsi="Times New Roman" w:cs="Times New Roman"/>
          <w:spacing w:val="-1"/>
          <w:sz w:val="28"/>
          <w:szCs w:val="28"/>
        </w:rPr>
        <w:t xml:space="preserve">на </w:t>
      </w:r>
      <w:r w:rsidRPr="004A7354">
        <w:rPr>
          <w:rFonts w:ascii="Times New Roman" w:hAnsi="Times New Roman" w:cs="Times New Roman"/>
          <w:spacing w:val="-1"/>
          <w:sz w:val="28"/>
          <w:szCs w:val="28"/>
          <w:lang w:val="uk-UA"/>
        </w:rPr>
        <w:t xml:space="preserve">залишок </w:t>
      </w:r>
      <w:r w:rsidRPr="004A7354">
        <w:rPr>
          <w:rFonts w:ascii="Times New Roman" w:hAnsi="Times New Roman" w:cs="Times New Roman"/>
          <w:spacing w:val="-1"/>
          <w:sz w:val="28"/>
          <w:szCs w:val="28"/>
          <w:lang w:val="en-US"/>
        </w:rPr>
        <w:t>NO</w:t>
      </w:r>
      <w:r w:rsidRPr="004A7354">
        <w:rPr>
          <w:rFonts w:ascii="Times New Roman" w:hAnsi="Times New Roman" w:cs="Times New Roman"/>
          <w:spacing w:val="-1"/>
          <w:sz w:val="28"/>
          <w:szCs w:val="28"/>
        </w:rPr>
        <w:t xml:space="preserve">2 </w:t>
      </w:r>
      <w:r w:rsidRPr="004A7354">
        <w:rPr>
          <w:rFonts w:ascii="Times New Roman" w:hAnsi="Times New Roman" w:cs="Times New Roman"/>
          <w:spacing w:val="-1"/>
          <w:sz w:val="28"/>
          <w:szCs w:val="28"/>
          <w:lang w:val="uk-UA"/>
        </w:rPr>
        <w:t xml:space="preserve">(нітрогрупу) і виділяється </w:t>
      </w:r>
      <w:r w:rsidRPr="004A7354">
        <w:rPr>
          <w:rFonts w:ascii="Times New Roman" w:hAnsi="Times New Roman" w:cs="Times New Roman"/>
          <w:sz w:val="28"/>
          <w:szCs w:val="28"/>
        </w:rPr>
        <w:t>вода.</w:t>
      </w:r>
    </w:p>
    <w:p w:rsidR="004836DD" w:rsidRPr="004A7354" w:rsidRDefault="004836DD" w:rsidP="005B51DC">
      <w:pPr>
        <w:pStyle w:val="a6"/>
        <w:spacing w:line="276" w:lineRule="auto"/>
        <w:ind w:firstLine="709"/>
        <w:jc w:val="both"/>
        <w:rPr>
          <w:rFonts w:ascii="Times New Roman" w:hAnsi="Times New Roman" w:cs="Times New Roman"/>
          <w:sz w:val="28"/>
          <w:szCs w:val="28"/>
        </w:rPr>
      </w:pPr>
      <w:r w:rsidRPr="004A7354">
        <w:rPr>
          <w:rFonts w:ascii="Times New Roman" w:hAnsi="Times New Roman" w:cs="Times New Roman"/>
          <w:sz w:val="28"/>
          <w:szCs w:val="28"/>
          <w:lang w:val="uk-UA"/>
        </w:rPr>
        <w:t xml:space="preserve">Парафіни досить </w:t>
      </w:r>
      <w:r w:rsidRPr="004A7354">
        <w:rPr>
          <w:rFonts w:ascii="Times New Roman" w:hAnsi="Times New Roman" w:cs="Times New Roman"/>
          <w:sz w:val="28"/>
          <w:szCs w:val="28"/>
        </w:rPr>
        <w:t xml:space="preserve">легко </w:t>
      </w:r>
      <w:r w:rsidRPr="004A7354">
        <w:rPr>
          <w:rFonts w:ascii="Times New Roman" w:hAnsi="Times New Roman" w:cs="Times New Roman"/>
          <w:sz w:val="28"/>
          <w:szCs w:val="28"/>
          <w:lang w:val="uk-UA"/>
        </w:rPr>
        <w:t xml:space="preserve">нітруються </w:t>
      </w:r>
      <w:r w:rsidRPr="004A7354">
        <w:rPr>
          <w:rFonts w:ascii="Times New Roman" w:hAnsi="Times New Roman" w:cs="Times New Roman"/>
          <w:sz w:val="28"/>
          <w:szCs w:val="28"/>
        </w:rPr>
        <w:t xml:space="preserve">в </w:t>
      </w:r>
      <w:r w:rsidRPr="004A7354">
        <w:rPr>
          <w:rFonts w:ascii="Times New Roman" w:hAnsi="Times New Roman" w:cs="Times New Roman"/>
          <w:sz w:val="28"/>
          <w:szCs w:val="28"/>
          <w:lang w:val="uk-UA"/>
        </w:rPr>
        <w:t xml:space="preserve">газовій фазі </w:t>
      </w:r>
      <w:r w:rsidRPr="004A7354">
        <w:rPr>
          <w:rFonts w:ascii="Times New Roman" w:hAnsi="Times New Roman" w:cs="Times New Roman"/>
          <w:sz w:val="28"/>
          <w:szCs w:val="28"/>
        </w:rPr>
        <w:t xml:space="preserve">при 423-748 К </w:t>
      </w:r>
      <w:r w:rsidRPr="004A7354">
        <w:rPr>
          <w:rFonts w:ascii="Times New Roman" w:hAnsi="Times New Roman" w:cs="Times New Roman"/>
          <w:sz w:val="28"/>
          <w:szCs w:val="28"/>
          <w:lang w:val="uk-UA"/>
        </w:rPr>
        <w:t xml:space="preserve">діоксидом </w:t>
      </w:r>
      <w:r w:rsidRPr="004A7354">
        <w:rPr>
          <w:rFonts w:ascii="Times New Roman" w:hAnsi="Times New Roman" w:cs="Times New Roman"/>
          <w:sz w:val="28"/>
          <w:szCs w:val="28"/>
        </w:rPr>
        <w:t xml:space="preserve">азоту або парами </w:t>
      </w:r>
      <w:r w:rsidRPr="004A7354">
        <w:rPr>
          <w:rFonts w:ascii="Times New Roman" w:hAnsi="Times New Roman" w:cs="Times New Roman"/>
          <w:sz w:val="28"/>
          <w:szCs w:val="28"/>
          <w:lang w:val="uk-UA"/>
        </w:rPr>
        <w:t xml:space="preserve">азотної </w:t>
      </w:r>
      <w:r w:rsidRPr="004A7354">
        <w:rPr>
          <w:rFonts w:ascii="Times New Roman" w:hAnsi="Times New Roman" w:cs="Times New Roman"/>
          <w:sz w:val="28"/>
          <w:szCs w:val="28"/>
        </w:rPr>
        <w:t xml:space="preserve">кислоти; при </w:t>
      </w:r>
      <w:r w:rsidRPr="004A7354">
        <w:rPr>
          <w:rFonts w:ascii="Times New Roman" w:hAnsi="Times New Roman" w:cs="Times New Roman"/>
          <w:sz w:val="28"/>
          <w:szCs w:val="28"/>
          <w:lang w:val="uk-UA"/>
        </w:rPr>
        <w:t xml:space="preserve">цьому відбувається частково і </w:t>
      </w:r>
      <w:r w:rsidRPr="004A7354">
        <w:rPr>
          <w:rFonts w:ascii="Times New Roman" w:hAnsi="Times New Roman" w:cs="Times New Roman"/>
          <w:sz w:val="28"/>
          <w:szCs w:val="28"/>
        </w:rPr>
        <w:t xml:space="preserve">окисления. </w:t>
      </w:r>
      <w:r w:rsidRPr="004A7354">
        <w:rPr>
          <w:rFonts w:ascii="Times New Roman" w:hAnsi="Times New Roman" w:cs="Times New Roman"/>
          <w:sz w:val="28"/>
          <w:szCs w:val="28"/>
          <w:lang w:val="uk-UA"/>
        </w:rPr>
        <w:t xml:space="preserve">Нітруванням </w:t>
      </w:r>
      <w:r w:rsidRPr="004A7354">
        <w:rPr>
          <w:rFonts w:ascii="Times New Roman" w:hAnsi="Times New Roman" w:cs="Times New Roman"/>
          <w:sz w:val="28"/>
          <w:szCs w:val="28"/>
        </w:rPr>
        <w:t xml:space="preserve">метану </w:t>
      </w:r>
      <w:r w:rsidRPr="004A7354">
        <w:rPr>
          <w:rFonts w:ascii="Times New Roman" w:hAnsi="Times New Roman" w:cs="Times New Roman"/>
          <w:sz w:val="28"/>
          <w:szCs w:val="28"/>
          <w:lang w:val="uk-UA"/>
        </w:rPr>
        <w:t xml:space="preserve">отримуємо майже виключно нітрометан.Послідуючі </w:t>
      </w:r>
      <w:r w:rsidRPr="004A7354">
        <w:rPr>
          <w:rFonts w:ascii="Times New Roman" w:hAnsi="Times New Roman" w:cs="Times New Roman"/>
          <w:sz w:val="28"/>
          <w:szCs w:val="28"/>
        </w:rPr>
        <w:t xml:space="preserve">гомологи дають </w:t>
      </w:r>
      <w:r w:rsidRPr="004A7354">
        <w:rPr>
          <w:rFonts w:ascii="Times New Roman" w:hAnsi="Times New Roman" w:cs="Times New Roman"/>
          <w:sz w:val="28"/>
          <w:szCs w:val="28"/>
          <w:lang w:val="uk-UA"/>
        </w:rPr>
        <w:t xml:space="preserve">суміш різних нітропарафінів внаслідок розщеп-лення, </w:t>
      </w:r>
      <w:r w:rsidRPr="004A7354">
        <w:rPr>
          <w:rFonts w:ascii="Times New Roman" w:hAnsi="Times New Roman" w:cs="Times New Roman"/>
          <w:sz w:val="28"/>
          <w:szCs w:val="28"/>
        </w:rPr>
        <w:t xml:space="preserve">яке </w:t>
      </w:r>
      <w:r w:rsidRPr="004A7354">
        <w:rPr>
          <w:rFonts w:ascii="Times New Roman" w:hAnsi="Times New Roman" w:cs="Times New Roman"/>
          <w:sz w:val="28"/>
          <w:szCs w:val="28"/>
          <w:lang w:val="uk-UA"/>
        </w:rPr>
        <w:t xml:space="preserve">іде </w:t>
      </w:r>
      <w:r w:rsidRPr="004A7354">
        <w:rPr>
          <w:rFonts w:ascii="Times New Roman" w:hAnsi="Times New Roman" w:cs="Times New Roman"/>
          <w:sz w:val="28"/>
          <w:szCs w:val="28"/>
        </w:rPr>
        <w:t xml:space="preserve">попутно. </w:t>
      </w:r>
      <w:r w:rsidRPr="004A7354">
        <w:rPr>
          <w:rFonts w:ascii="Times New Roman" w:hAnsi="Times New Roman" w:cs="Times New Roman"/>
          <w:sz w:val="28"/>
          <w:szCs w:val="28"/>
          <w:lang w:val="uk-UA"/>
        </w:rPr>
        <w:t xml:space="preserve">Нітрування парафінів </w:t>
      </w:r>
      <w:r w:rsidRPr="004A7354">
        <w:rPr>
          <w:rFonts w:ascii="Times New Roman" w:hAnsi="Times New Roman" w:cs="Times New Roman"/>
          <w:sz w:val="28"/>
          <w:szCs w:val="28"/>
        </w:rPr>
        <w:t xml:space="preserve">в </w:t>
      </w:r>
      <w:r w:rsidRPr="004A7354">
        <w:rPr>
          <w:rFonts w:ascii="Times New Roman" w:hAnsi="Times New Roman" w:cs="Times New Roman"/>
          <w:sz w:val="28"/>
          <w:szCs w:val="28"/>
          <w:lang w:val="uk-UA"/>
        </w:rPr>
        <w:t xml:space="preserve">газовій фазі тепер використовуєть-ся </w:t>
      </w:r>
      <w:r w:rsidRPr="004A7354">
        <w:rPr>
          <w:rFonts w:ascii="Times New Roman" w:hAnsi="Times New Roman" w:cs="Times New Roman"/>
          <w:sz w:val="28"/>
          <w:szCs w:val="28"/>
        </w:rPr>
        <w:t xml:space="preserve">в промисловому </w:t>
      </w:r>
      <w:r w:rsidRPr="004A7354">
        <w:rPr>
          <w:rFonts w:ascii="Times New Roman" w:hAnsi="Times New Roman" w:cs="Times New Roman"/>
          <w:sz w:val="28"/>
          <w:szCs w:val="28"/>
          <w:lang w:val="uk-UA"/>
        </w:rPr>
        <w:t>масштабі.</w:t>
      </w:r>
    </w:p>
    <w:p w:rsidR="004836DD" w:rsidRPr="004A7354" w:rsidRDefault="004836DD" w:rsidP="005B51DC">
      <w:pPr>
        <w:pStyle w:val="a6"/>
        <w:spacing w:line="276" w:lineRule="auto"/>
        <w:ind w:firstLine="709"/>
        <w:jc w:val="both"/>
        <w:rPr>
          <w:rFonts w:ascii="Times New Roman" w:hAnsi="Times New Roman" w:cs="Times New Roman"/>
          <w:sz w:val="28"/>
          <w:szCs w:val="28"/>
          <w:lang w:val="uk-UA"/>
        </w:rPr>
      </w:pPr>
      <w:r w:rsidRPr="004A7354">
        <w:rPr>
          <w:rFonts w:ascii="Times New Roman" w:hAnsi="Times New Roman" w:cs="Times New Roman"/>
          <w:spacing w:val="-1"/>
          <w:sz w:val="28"/>
          <w:szCs w:val="28"/>
        </w:rPr>
        <w:t xml:space="preserve">3. </w:t>
      </w:r>
      <w:r w:rsidRPr="004A7354">
        <w:rPr>
          <w:rFonts w:ascii="Times New Roman" w:hAnsi="Times New Roman" w:cs="Times New Roman"/>
          <w:spacing w:val="-1"/>
          <w:sz w:val="28"/>
          <w:szCs w:val="28"/>
          <w:lang w:val="uk-UA"/>
        </w:rPr>
        <w:t xml:space="preserve">Дія сірчаної кислоти. Сірчана </w:t>
      </w:r>
      <w:r w:rsidRPr="004A7354">
        <w:rPr>
          <w:rFonts w:ascii="Times New Roman" w:hAnsi="Times New Roman" w:cs="Times New Roman"/>
          <w:spacing w:val="-1"/>
          <w:sz w:val="28"/>
          <w:szCs w:val="28"/>
        </w:rPr>
        <w:t xml:space="preserve">кислота при </w:t>
      </w:r>
      <w:r w:rsidRPr="004A7354">
        <w:rPr>
          <w:rFonts w:ascii="Times New Roman" w:hAnsi="Times New Roman" w:cs="Times New Roman"/>
          <w:spacing w:val="-1"/>
          <w:sz w:val="28"/>
          <w:szCs w:val="28"/>
          <w:lang w:val="uk-UA"/>
        </w:rPr>
        <w:t xml:space="preserve">звичайній температурі </w:t>
      </w:r>
      <w:r w:rsidRPr="004A7354">
        <w:rPr>
          <w:rFonts w:ascii="Times New Roman" w:hAnsi="Times New Roman" w:cs="Times New Roman"/>
          <w:spacing w:val="-1"/>
          <w:sz w:val="28"/>
          <w:szCs w:val="28"/>
        </w:rPr>
        <w:t xml:space="preserve">не </w:t>
      </w:r>
      <w:r w:rsidRPr="004A7354">
        <w:rPr>
          <w:rFonts w:ascii="Times New Roman" w:hAnsi="Times New Roman" w:cs="Times New Roman"/>
          <w:spacing w:val="-1"/>
          <w:sz w:val="28"/>
          <w:szCs w:val="28"/>
          <w:lang w:val="uk-UA"/>
        </w:rPr>
        <w:t xml:space="preserve">діє </w:t>
      </w:r>
      <w:r w:rsidRPr="004A7354">
        <w:rPr>
          <w:rFonts w:ascii="Times New Roman" w:hAnsi="Times New Roman" w:cs="Times New Roman"/>
          <w:spacing w:val="-1"/>
          <w:sz w:val="28"/>
          <w:szCs w:val="28"/>
        </w:rPr>
        <w:t xml:space="preserve">на </w:t>
      </w:r>
      <w:r w:rsidRPr="004A7354">
        <w:rPr>
          <w:rFonts w:ascii="Times New Roman" w:hAnsi="Times New Roman" w:cs="Times New Roman"/>
          <w:spacing w:val="-1"/>
          <w:sz w:val="28"/>
          <w:szCs w:val="28"/>
          <w:lang w:val="uk-UA"/>
        </w:rPr>
        <w:t xml:space="preserve">парафіни; </w:t>
      </w:r>
      <w:r w:rsidRPr="004A7354">
        <w:rPr>
          <w:rFonts w:ascii="Times New Roman" w:hAnsi="Times New Roman" w:cs="Times New Roman"/>
          <w:spacing w:val="-1"/>
          <w:sz w:val="28"/>
          <w:szCs w:val="28"/>
        </w:rPr>
        <w:t xml:space="preserve">при </w:t>
      </w:r>
      <w:r w:rsidRPr="004A7354">
        <w:rPr>
          <w:rFonts w:ascii="Times New Roman" w:hAnsi="Times New Roman" w:cs="Times New Roman"/>
          <w:spacing w:val="-1"/>
          <w:sz w:val="28"/>
          <w:szCs w:val="28"/>
          <w:lang w:val="uk-UA"/>
        </w:rPr>
        <w:t xml:space="preserve">високій температурі діє </w:t>
      </w:r>
      <w:r w:rsidRPr="004A7354">
        <w:rPr>
          <w:rFonts w:ascii="Times New Roman" w:hAnsi="Times New Roman" w:cs="Times New Roman"/>
          <w:spacing w:val="-1"/>
          <w:sz w:val="28"/>
          <w:szCs w:val="28"/>
        </w:rPr>
        <w:t xml:space="preserve">як окислювач. При слабкому </w:t>
      </w:r>
      <w:r w:rsidRPr="004A7354">
        <w:rPr>
          <w:rFonts w:ascii="Times New Roman" w:hAnsi="Times New Roman" w:cs="Times New Roman"/>
          <w:spacing w:val="-1"/>
          <w:sz w:val="28"/>
          <w:szCs w:val="28"/>
          <w:lang w:val="uk-UA"/>
        </w:rPr>
        <w:t xml:space="preserve">нагріванні дим-ляча сірчана </w:t>
      </w:r>
      <w:r w:rsidRPr="004A7354">
        <w:rPr>
          <w:rFonts w:ascii="Times New Roman" w:hAnsi="Times New Roman" w:cs="Times New Roman"/>
          <w:spacing w:val="-1"/>
          <w:sz w:val="28"/>
          <w:szCs w:val="28"/>
        </w:rPr>
        <w:t xml:space="preserve">кислота може </w:t>
      </w:r>
      <w:r w:rsidRPr="004A7354">
        <w:rPr>
          <w:rFonts w:ascii="Times New Roman" w:hAnsi="Times New Roman" w:cs="Times New Roman"/>
          <w:spacing w:val="-1"/>
          <w:sz w:val="28"/>
          <w:szCs w:val="28"/>
          <w:lang w:val="uk-UA"/>
        </w:rPr>
        <w:t xml:space="preserve">діяти </w:t>
      </w:r>
      <w:r w:rsidRPr="004A7354">
        <w:rPr>
          <w:rFonts w:ascii="Times New Roman" w:hAnsi="Times New Roman" w:cs="Times New Roman"/>
          <w:spacing w:val="-1"/>
          <w:sz w:val="28"/>
          <w:szCs w:val="28"/>
        </w:rPr>
        <w:t xml:space="preserve">на </w:t>
      </w:r>
      <w:r w:rsidRPr="004A7354">
        <w:rPr>
          <w:rFonts w:ascii="Times New Roman" w:hAnsi="Times New Roman" w:cs="Times New Roman"/>
          <w:spacing w:val="-1"/>
          <w:sz w:val="28"/>
          <w:szCs w:val="28"/>
          <w:lang w:val="uk-UA"/>
        </w:rPr>
        <w:t xml:space="preserve">парафінові вуглеводні </w:t>
      </w:r>
      <w:r w:rsidRPr="004A7354">
        <w:rPr>
          <w:rFonts w:ascii="Times New Roman" w:hAnsi="Times New Roman" w:cs="Times New Roman"/>
          <w:spacing w:val="-1"/>
          <w:sz w:val="28"/>
          <w:szCs w:val="28"/>
        </w:rPr>
        <w:t xml:space="preserve">(особливо на </w:t>
      </w:r>
      <w:r w:rsidRPr="004A7354">
        <w:rPr>
          <w:rFonts w:ascii="Times New Roman" w:hAnsi="Times New Roman" w:cs="Times New Roman"/>
          <w:spacing w:val="-1"/>
          <w:sz w:val="28"/>
          <w:szCs w:val="28"/>
          <w:lang w:val="uk-UA"/>
        </w:rPr>
        <w:t xml:space="preserve">вуглеводні </w:t>
      </w:r>
      <w:r w:rsidRPr="004A7354">
        <w:rPr>
          <w:rFonts w:ascii="Times New Roman" w:hAnsi="Times New Roman" w:cs="Times New Roman"/>
          <w:sz w:val="28"/>
          <w:szCs w:val="28"/>
          <w:lang w:val="uk-UA"/>
        </w:rPr>
        <w:t xml:space="preserve">ізобудови, </w:t>
      </w:r>
      <w:r w:rsidRPr="004A7354">
        <w:rPr>
          <w:rFonts w:ascii="Times New Roman" w:hAnsi="Times New Roman" w:cs="Times New Roman"/>
          <w:sz w:val="28"/>
          <w:szCs w:val="28"/>
        </w:rPr>
        <w:t xml:space="preserve">до складу яких входить </w:t>
      </w:r>
      <w:r w:rsidRPr="004A7354">
        <w:rPr>
          <w:rFonts w:ascii="Times New Roman" w:hAnsi="Times New Roman" w:cs="Times New Roman"/>
          <w:sz w:val="28"/>
          <w:szCs w:val="28"/>
          <w:lang w:val="uk-UA"/>
        </w:rPr>
        <w:t xml:space="preserve">група СН), утворюючи сульфокислоту і </w:t>
      </w:r>
      <w:r w:rsidRPr="004A7354">
        <w:rPr>
          <w:rFonts w:ascii="Times New Roman" w:hAnsi="Times New Roman" w:cs="Times New Roman"/>
          <w:sz w:val="28"/>
          <w:szCs w:val="28"/>
        </w:rPr>
        <w:t xml:space="preserve">воду </w:t>
      </w:r>
      <w:r w:rsidRPr="004A7354">
        <w:rPr>
          <w:rFonts w:ascii="Times New Roman" w:hAnsi="Times New Roman" w:cs="Times New Roman"/>
          <w:sz w:val="28"/>
          <w:szCs w:val="28"/>
          <w:lang w:val="uk-UA"/>
        </w:rPr>
        <w:t>(реакція сульфування):</w:t>
      </w:r>
    </w:p>
    <w:p w:rsidR="004836DD" w:rsidRPr="004A7354" w:rsidRDefault="004836DD" w:rsidP="005B51DC">
      <w:pPr>
        <w:pStyle w:val="a6"/>
        <w:spacing w:line="276" w:lineRule="auto"/>
        <w:ind w:firstLine="709"/>
        <w:jc w:val="both"/>
        <w:rPr>
          <w:rFonts w:ascii="Times New Roman" w:hAnsi="Times New Roman" w:cs="Times New Roman"/>
          <w:sz w:val="28"/>
          <w:szCs w:val="28"/>
        </w:rPr>
      </w:pPr>
    </w:p>
    <w:p w:rsidR="004836DD" w:rsidRPr="004A7354" w:rsidRDefault="004836DD" w:rsidP="005B51DC">
      <w:pPr>
        <w:pStyle w:val="a6"/>
        <w:spacing w:line="276" w:lineRule="auto"/>
        <w:ind w:firstLine="709"/>
        <w:jc w:val="both"/>
        <w:rPr>
          <w:rFonts w:ascii="Times New Roman" w:hAnsi="Times New Roman" w:cs="Times New Roman"/>
          <w:sz w:val="28"/>
          <w:szCs w:val="28"/>
        </w:rPr>
      </w:pPr>
      <w:r w:rsidRPr="004A7354">
        <w:rPr>
          <w:rFonts w:ascii="Times New Roman" w:hAnsi="Times New Roman" w:cs="Times New Roman"/>
          <w:noProof/>
          <w:sz w:val="28"/>
          <w:szCs w:val="28"/>
        </w:rPr>
        <w:drawing>
          <wp:inline distT="0" distB="0" distL="0" distR="0">
            <wp:extent cx="3419475" cy="552450"/>
            <wp:effectExtent l="19050" t="0" r="9525" b="0"/>
            <wp:docPr id="11"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26"/>
                    <a:srcRect/>
                    <a:stretch>
                      <a:fillRect/>
                    </a:stretch>
                  </pic:blipFill>
                  <pic:spPr bwMode="auto">
                    <a:xfrm>
                      <a:off x="0" y="0"/>
                      <a:ext cx="3419475" cy="552450"/>
                    </a:xfrm>
                    <a:prstGeom prst="rect">
                      <a:avLst/>
                    </a:prstGeom>
                    <a:noFill/>
                    <a:ln w="9525">
                      <a:noFill/>
                      <a:miter lim="800000"/>
                      <a:headEnd/>
                      <a:tailEnd/>
                    </a:ln>
                  </pic:spPr>
                </pic:pic>
              </a:graphicData>
            </a:graphic>
          </wp:inline>
        </w:drawing>
      </w:r>
    </w:p>
    <w:p w:rsidR="004836DD" w:rsidRPr="004A7354" w:rsidRDefault="004836DD" w:rsidP="005B51DC">
      <w:pPr>
        <w:pStyle w:val="a6"/>
        <w:spacing w:line="276" w:lineRule="auto"/>
        <w:ind w:firstLine="709"/>
        <w:jc w:val="both"/>
        <w:rPr>
          <w:rFonts w:ascii="Times New Roman" w:hAnsi="Times New Roman" w:cs="Times New Roman"/>
          <w:spacing w:val="-1"/>
          <w:sz w:val="28"/>
          <w:szCs w:val="28"/>
        </w:rPr>
      </w:pPr>
    </w:p>
    <w:p w:rsidR="004836DD" w:rsidRPr="004A7354" w:rsidRDefault="004836DD" w:rsidP="005B51DC">
      <w:pPr>
        <w:pStyle w:val="a6"/>
        <w:spacing w:line="276" w:lineRule="auto"/>
        <w:ind w:firstLine="709"/>
        <w:jc w:val="both"/>
        <w:rPr>
          <w:rFonts w:ascii="Times New Roman" w:hAnsi="Times New Roman" w:cs="Times New Roman"/>
          <w:sz w:val="28"/>
          <w:szCs w:val="28"/>
          <w:lang w:val="uk-UA"/>
        </w:rPr>
      </w:pPr>
      <w:r w:rsidRPr="004A7354">
        <w:rPr>
          <w:rFonts w:ascii="Times New Roman" w:hAnsi="Times New Roman" w:cs="Times New Roman"/>
          <w:spacing w:val="-1"/>
          <w:sz w:val="28"/>
          <w:szCs w:val="28"/>
        </w:rPr>
        <w:t xml:space="preserve">4. </w:t>
      </w:r>
      <w:r w:rsidRPr="004A7354">
        <w:rPr>
          <w:rFonts w:ascii="Times New Roman" w:hAnsi="Times New Roman" w:cs="Times New Roman"/>
          <w:spacing w:val="-1"/>
          <w:sz w:val="28"/>
          <w:szCs w:val="28"/>
          <w:lang w:val="uk-UA"/>
        </w:rPr>
        <w:t>Одночасна дія сірчаного ангідриду і кисню. При одночасній дії' сірчаного ангідриду і кисню повітря під впливом ультрафіолетового випромінювання або до-мішок пероксидів парафінові</w:t>
      </w:r>
      <w:r w:rsidR="001E070D" w:rsidRPr="004A7354">
        <w:rPr>
          <w:rFonts w:ascii="Times New Roman" w:hAnsi="Times New Roman" w:cs="Times New Roman"/>
          <w:spacing w:val="-1"/>
          <w:sz w:val="28"/>
          <w:szCs w:val="28"/>
          <w:lang w:val="uk-UA"/>
        </w:rPr>
        <w:t xml:space="preserve"> вуглеводні, навіть нормально</w:t>
      </w:r>
      <w:r w:rsidRPr="004A7354">
        <w:rPr>
          <w:rFonts w:ascii="Times New Roman" w:hAnsi="Times New Roman" w:cs="Times New Roman"/>
          <w:spacing w:val="-1"/>
          <w:sz w:val="28"/>
          <w:szCs w:val="28"/>
          <w:lang w:val="uk-UA"/>
        </w:rPr>
        <w:t xml:space="preserve"> будови реагують з </w:t>
      </w:r>
      <w:r w:rsidRPr="004A7354">
        <w:rPr>
          <w:rFonts w:ascii="Times New Roman" w:hAnsi="Times New Roman" w:cs="Times New Roman"/>
          <w:sz w:val="28"/>
          <w:szCs w:val="28"/>
          <w:lang w:val="uk-UA"/>
        </w:rPr>
        <w:t>утворенням сульфокислот (реакція сульфоокислення):</w:t>
      </w:r>
    </w:p>
    <w:p w:rsidR="001E070D" w:rsidRPr="004A7354" w:rsidRDefault="001E070D" w:rsidP="005B51DC">
      <w:pPr>
        <w:pStyle w:val="a6"/>
        <w:spacing w:line="276" w:lineRule="auto"/>
        <w:ind w:firstLine="709"/>
        <w:jc w:val="both"/>
        <w:rPr>
          <w:rFonts w:ascii="Times New Roman" w:hAnsi="Times New Roman" w:cs="Times New Roman"/>
          <w:sz w:val="28"/>
          <w:szCs w:val="28"/>
          <w:lang w:val="uk-UA"/>
        </w:rPr>
      </w:pPr>
    </w:p>
    <w:p w:rsidR="004836DD" w:rsidRPr="004A7354" w:rsidRDefault="004836DD" w:rsidP="005B51DC">
      <w:pPr>
        <w:pStyle w:val="a6"/>
        <w:spacing w:line="276" w:lineRule="auto"/>
        <w:ind w:firstLine="709"/>
        <w:jc w:val="both"/>
        <w:rPr>
          <w:rFonts w:ascii="Times New Roman" w:hAnsi="Times New Roman" w:cs="Times New Roman"/>
          <w:sz w:val="28"/>
          <w:szCs w:val="28"/>
          <w:lang w:val="uk-UA"/>
        </w:rPr>
      </w:pPr>
      <w:r w:rsidRPr="004A7354">
        <w:rPr>
          <w:rFonts w:ascii="Times New Roman" w:hAnsi="Times New Roman" w:cs="Times New Roman"/>
          <w:noProof/>
          <w:sz w:val="28"/>
          <w:szCs w:val="28"/>
        </w:rPr>
        <w:drawing>
          <wp:inline distT="0" distB="0" distL="0" distR="0">
            <wp:extent cx="2867025" cy="314325"/>
            <wp:effectExtent l="19050" t="0" r="9525" b="0"/>
            <wp:docPr id="12"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27"/>
                    <a:srcRect/>
                    <a:stretch>
                      <a:fillRect/>
                    </a:stretch>
                  </pic:blipFill>
                  <pic:spPr bwMode="auto">
                    <a:xfrm>
                      <a:off x="0" y="0"/>
                      <a:ext cx="2867025" cy="314325"/>
                    </a:xfrm>
                    <a:prstGeom prst="rect">
                      <a:avLst/>
                    </a:prstGeom>
                    <a:noFill/>
                    <a:ln w="9525">
                      <a:noFill/>
                      <a:miter lim="800000"/>
                      <a:headEnd/>
                      <a:tailEnd/>
                    </a:ln>
                  </pic:spPr>
                </pic:pic>
              </a:graphicData>
            </a:graphic>
          </wp:inline>
        </w:drawing>
      </w:r>
    </w:p>
    <w:p w:rsidR="004836DD" w:rsidRPr="004A7354" w:rsidRDefault="004836DD" w:rsidP="005B51DC">
      <w:pPr>
        <w:pStyle w:val="a6"/>
        <w:spacing w:line="276" w:lineRule="auto"/>
        <w:ind w:firstLine="709"/>
        <w:jc w:val="both"/>
        <w:rPr>
          <w:rFonts w:ascii="Times New Roman" w:hAnsi="Times New Roman" w:cs="Times New Roman"/>
          <w:sz w:val="28"/>
          <w:szCs w:val="28"/>
          <w:lang w:val="uk-UA"/>
        </w:rPr>
      </w:pPr>
      <w:r w:rsidRPr="004A7354">
        <w:rPr>
          <w:rFonts w:ascii="Times New Roman" w:hAnsi="Times New Roman" w:cs="Times New Roman"/>
          <w:spacing w:val="-1"/>
          <w:sz w:val="28"/>
          <w:szCs w:val="28"/>
        </w:rPr>
        <w:t xml:space="preserve">5. Одночасна </w:t>
      </w:r>
      <w:r w:rsidRPr="004A7354">
        <w:rPr>
          <w:rFonts w:ascii="Times New Roman" w:hAnsi="Times New Roman" w:cs="Times New Roman"/>
          <w:spacing w:val="-1"/>
          <w:sz w:val="28"/>
          <w:szCs w:val="28"/>
          <w:lang w:val="uk-UA"/>
        </w:rPr>
        <w:t xml:space="preserve">дія сірчаного ангідриду і </w:t>
      </w:r>
      <w:r w:rsidRPr="004A7354">
        <w:rPr>
          <w:rFonts w:ascii="Times New Roman" w:hAnsi="Times New Roman" w:cs="Times New Roman"/>
          <w:spacing w:val="-1"/>
          <w:sz w:val="28"/>
          <w:szCs w:val="28"/>
        </w:rPr>
        <w:t xml:space="preserve">хлору. При </w:t>
      </w:r>
      <w:r w:rsidRPr="004A7354">
        <w:rPr>
          <w:rFonts w:ascii="Times New Roman" w:hAnsi="Times New Roman" w:cs="Times New Roman"/>
          <w:spacing w:val="-1"/>
          <w:sz w:val="28"/>
          <w:szCs w:val="28"/>
          <w:lang w:val="uk-UA"/>
        </w:rPr>
        <w:t xml:space="preserve">дії' сірчаного ангідриду і </w:t>
      </w:r>
      <w:r w:rsidRPr="004A7354">
        <w:rPr>
          <w:rFonts w:ascii="Times New Roman" w:hAnsi="Times New Roman" w:cs="Times New Roman"/>
          <w:sz w:val="28"/>
          <w:szCs w:val="28"/>
        </w:rPr>
        <w:t xml:space="preserve">хлору при </w:t>
      </w:r>
      <w:r w:rsidRPr="004A7354">
        <w:rPr>
          <w:rFonts w:ascii="Times New Roman" w:hAnsi="Times New Roman" w:cs="Times New Roman"/>
          <w:sz w:val="28"/>
          <w:szCs w:val="28"/>
          <w:lang w:val="uk-UA"/>
        </w:rPr>
        <w:t xml:space="preserve">опромінюванні ультрафіолетовим випромінюванням або під впливом деяких каталізаторів відбувається заміщення атомів </w:t>
      </w:r>
      <w:r w:rsidRPr="004A7354">
        <w:rPr>
          <w:rFonts w:ascii="Times New Roman" w:hAnsi="Times New Roman" w:cs="Times New Roman"/>
          <w:sz w:val="28"/>
          <w:szCs w:val="28"/>
        </w:rPr>
        <w:t>водню з утворенням так зва-</w:t>
      </w:r>
      <w:r w:rsidRPr="004A7354">
        <w:rPr>
          <w:rFonts w:ascii="Times New Roman" w:hAnsi="Times New Roman" w:cs="Times New Roman"/>
          <w:sz w:val="28"/>
          <w:szCs w:val="28"/>
          <w:lang w:val="uk-UA"/>
        </w:rPr>
        <w:t>них сульфохлоридів (реакція сульфохлорування):</w:t>
      </w:r>
    </w:p>
    <w:p w:rsidR="001E070D" w:rsidRPr="004A7354" w:rsidRDefault="001E070D" w:rsidP="005B51DC">
      <w:pPr>
        <w:pStyle w:val="a6"/>
        <w:spacing w:line="276" w:lineRule="auto"/>
        <w:jc w:val="both"/>
        <w:rPr>
          <w:rFonts w:ascii="Times New Roman" w:hAnsi="Times New Roman" w:cs="Times New Roman"/>
          <w:sz w:val="28"/>
          <w:szCs w:val="28"/>
          <w:lang w:val="uk-UA"/>
        </w:rPr>
      </w:pPr>
    </w:p>
    <w:p w:rsidR="004836DD" w:rsidRPr="004A7354" w:rsidRDefault="001E070D" w:rsidP="005B51DC">
      <w:pPr>
        <w:pStyle w:val="a6"/>
        <w:spacing w:line="276" w:lineRule="auto"/>
        <w:jc w:val="both"/>
        <w:rPr>
          <w:rFonts w:ascii="Times New Roman" w:hAnsi="Times New Roman" w:cs="Times New Roman"/>
          <w:sz w:val="28"/>
          <w:szCs w:val="28"/>
          <w:lang w:val="uk-UA"/>
        </w:rPr>
      </w:pPr>
      <w:r w:rsidRPr="004A7354">
        <w:rPr>
          <w:rFonts w:ascii="Times New Roman" w:hAnsi="Times New Roman" w:cs="Times New Roman"/>
          <w:sz w:val="28"/>
          <w:szCs w:val="28"/>
          <w:lang w:val="uk-UA"/>
        </w:rPr>
        <w:t xml:space="preserve">    </w:t>
      </w:r>
      <w:r w:rsidR="004836DD" w:rsidRPr="004A7354">
        <w:rPr>
          <w:rFonts w:ascii="Times New Roman" w:hAnsi="Times New Roman" w:cs="Times New Roman"/>
          <w:noProof/>
          <w:sz w:val="28"/>
          <w:szCs w:val="28"/>
        </w:rPr>
        <w:drawing>
          <wp:inline distT="0" distB="0" distL="0" distR="0">
            <wp:extent cx="3276600" cy="304800"/>
            <wp:effectExtent l="19050" t="0" r="0" b="0"/>
            <wp:docPr id="13"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28"/>
                    <a:srcRect/>
                    <a:stretch>
                      <a:fillRect/>
                    </a:stretch>
                  </pic:blipFill>
                  <pic:spPr bwMode="auto">
                    <a:xfrm>
                      <a:off x="0" y="0"/>
                      <a:ext cx="3276600" cy="304800"/>
                    </a:xfrm>
                    <a:prstGeom prst="rect">
                      <a:avLst/>
                    </a:prstGeom>
                    <a:noFill/>
                    <a:ln w="9525">
                      <a:noFill/>
                      <a:miter lim="800000"/>
                      <a:headEnd/>
                      <a:tailEnd/>
                    </a:ln>
                  </pic:spPr>
                </pic:pic>
              </a:graphicData>
            </a:graphic>
          </wp:inline>
        </w:drawing>
      </w:r>
    </w:p>
    <w:p w:rsidR="001E070D" w:rsidRPr="004A7354" w:rsidRDefault="001E070D" w:rsidP="005B51DC">
      <w:pPr>
        <w:pStyle w:val="a6"/>
        <w:spacing w:line="276" w:lineRule="auto"/>
        <w:ind w:firstLine="709"/>
        <w:jc w:val="both"/>
        <w:rPr>
          <w:rFonts w:ascii="Times New Roman" w:hAnsi="Times New Roman" w:cs="Times New Roman"/>
          <w:sz w:val="28"/>
          <w:szCs w:val="28"/>
          <w:lang w:val="uk-UA"/>
        </w:rPr>
      </w:pPr>
    </w:p>
    <w:p w:rsidR="004836DD" w:rsidRPr="004A7354" w:rsidRDefault="004836DD" w:rsidP="005B51DC">
      <w:pPr>
        <w:pStyle w:val="a6"/>
        <w:spacing w:line="276" w:lineRule="auto"/>
        <w:ind w:firstLine="709"/>
        <w:jc w:val="center"/>
        <w:rPr>
          <w:rFonts w:ascii="Times New Roman" w:hAnsi="Times New Roman" w:cs="Times New Roman"/>
          <w:b/>
          <w:sz w:val="28"/>
          <w:szCs w:val="28"/>
          <w:lang w:val="uk-UA"/>
        </w:rPr>
      </w:pPr>
      <w:r w:rsidRPr="004A7354">
        <w:rPr>
          <w:rFonts w:ascii="Times New Roman" w:hAnsi="Times New Roman" w:cs="Times New Roman"/>
          <w:b/>
          <w:sz w:val="28"/>
          <w:szCs w:val="28"/>
          <w:lang w:val="uk-UA"/>
        </w:rPr>
        <w:t>Фізичні властивості алкенів</w:t>
      </w:r>
    </w:p>
    <w:tbl>
      <w:tblPr>
        <w:tblStyle w:val="ac"/>
        <w:tblW w:w="0" w:type="auto"/>
        <w:tblInd w:w="392" w:type="dxa"/>
        <w:tblLook w:val="04A0" w:firstRow="1" w:lastRow="0" w:firstColumn="1" w:lastColumn="0" w:noHBand="0" w:noVBand="1"/>
      </w:tblPr>
      <w:tblGrid>
        <w:gridCol w:w="1701"/>
        <w:gridCol w:w="1299"/>
        <w:gridCol w:w="2283"/>
        <w:gridCol w:w="1754"/>
        <w:gridCol w:w="1754"/>
        <w:gridCol w:w="1189"/>
      </w:tblGrid>
      <w:tr w:rsidR="004836DD" w:rsidRPr="004A7354" w:rsidTr="00CD5D83">
        <w:tc>
          <w:tcPr>
            <w:tcW w:w="1701" w:type="dxa"/>
          </w:tcPr>
          <w:p w:rsidR="004836DD" w:rsidRPr="004A7354" w:rsidRDefault="004836DD" w:rsidP="005B51DC">
            <w:pPr>
              <w:pStyle w:val="a6"/>
              <w:spacing w:line="276" w:lineRule="auto"/>
              <w:jc w:val="both"/>
              <w:rPr>
                <w:rFonts w:ascii="Times New Roman" w:hAnsi="Times New Roman" w:cs="Times New Roman"/>
                <w:sz w:val="28"/>
                <w:szCs w:val="28"/>
                <w:lang w:val="uk-UA"/>
              </w:rPr>
            </w:pPr>
            <w:r w:rsidRPr="004A7354">
              <w:rPr>
                <w:rFonts w:ascii="Times New Roman" w:hAnsi="Times New Roman" w:cs="Times New Roman"/>
                <w:sz w:val="28"/>
                <w:szCs w:val="28"/>
                <w:lang w:val="uk-UA"/>
              </w:rPr>
              <w:t xml:space="preserve">Назва </w:t>
            </w:r>
            <w:r w:rsidRPr="004A7354">
              <w:rPr>
                <w:rFonts w:ascii="Times New Roman" w:hAnsi="Times New Roman" w:cs="Times New Roman"/>
                <w:sz w:val="28"/>
                <w:szCs w:val="28"/>
                <w:lang w:val="uk-UA"/>
              </w:rPr>
              <w:lastRenderedPageBreak/>
              <w:t>вуглеводню</w:t>
            </w:r>
          </w:p>
        </w:tc>
        <w:tc>
          <w:tcPr>
            <w:tcW w:w="1119" w:type="dxa"/>
          </w:tcPr>
          <w:p w:rsidR="004836DD" w:rsidRPr="004A7354" w:rsidRDefault="004836DD" w:rsidP="005B51DC">
            <w:pPr>
              <w:pStyle w:val="a6"/>
              <w:spacing w:line="276" w:lineRule="auto"/>
              <w:jc w:val="both"/>
              <w:rPr>
                <w:rFonts w:ascii="Times New Roman" w:hAnsi="Times New Roman" w:cs="Times New Roman"/>
                <w:sz w:val="28"/>
                <w:szCs w:val="28"/>
                <w:lang w:val="uk-UA"/>
              </w:rPr>
            </w:pPr>
            <w:r w:rsidRPr="004A7354">
              <w:rPr>
                <w:rFonts w:ascii="Times New Roman" w:hAnsi="Times New Roman" w:cs="Times New Roman"/>
                <w:sz w:val="28"/>
                <w:szCs w:val="28"/>
                <w:lang w:val="uk-UA"/>
              </w:rPr>
              <w:lastRenderedPageBreak/>
              <w:t>Формула</w:t>
            </w:r>
          </w:p>
        </w:tc>
        <w:tc>
          <w:tcPr>
            <w:tcW w:w="2283" w:type="dxa"/>
          </w:tcPr>
          <w:p w:rsidR="004836DD" w:rsidRPr="004A7354" w:rsidRDefault="004836DD" w:rsidP="005B51DC">
            <w:pPr>
              <w:pStyle w:val="a6"/>
              <w:spacing w:line="276" w:lineRule="auto"/>
              <w:jc w:val="both"/>
              <w:rPr>
                <w:rFonts w:ascii="Times New Roman" w:hAnsi="Times New Roman" w:cs="Times New Roman"/>
                <w:sz w:val="28"/>
                <w:szCs w:val="28"/>
                <w:lang w:val="uk-UA"/>
              </w:rPr>
            </w:pPr>
            <w:r w:rsidRPr="004A7354">
              <w:rPr>
                <w:rFonts w:ascii="Times New Roman" w:hAnsi="Times New Roman" w:cs="Times New Roman"/>
                <w:sz w:val="28"/>
                <w:szCs w:val="28"/>
                <w:lang w:val="uk-UA"/>
              </w:rPr>
              <w:t xml:space="preserve">Агрегатний стан </w:t>
            </w:r>
            <w:r w:rsidRPr="004A7354">
              <w:rPr>
                <w:rFonts w:ascii="Times New Roman" w:hAnsi="Times New Roman" w:cs="Times New Roman"/>
                <w:sz w:val="28"/>
                <w:szCs w:val="28"/>
                <w:lang w:val="uk-UA"/>
              </w:rPr>
              <w:lastRenderedPageBreak/>
              <w:t>при звичайній температурі</w:t>
            </w:r>
          </w:p>
        </w:tc>
        <w:tc>
          <w:tcPr>
            <w:tcW w:w="1378" w:type="dxa"/>
          </w:tcPr>
          <w:p w:rsidR="004836DD" w:rsidRPr="004A7354" w:rsidRDefault="004836DD" w:rsidP="005B51DC">
            <w:pPr>
              <w:pStyle w:val="a6"/>
              <w:spacing w:line="276" w:lineRule="auto"/>
              <w:jc w:val="both"/>
              <w:rPr>
                <w:rFonts w:ascii="Times New Roman" w:hAnsi="Times New Roman" w:cs="Times New Roman"/>
                <w:sz w:val="28"/>
                <w:szCs w:val="28"/>
                <w:lang w:val="uk-UA"/>
              </w:rPr>
            </w:pPr>
            <w:r w:rsidRPr="004A7354">
              <w:rPr>
                <w:rFonts w:ascii="Times New Roman" w:hAnsi="Times New Roman" w:cs="Times New Roman"/>
                <w:sz w:val="28"/>
                <w:szCs w:val="28"/>
                <w:lang w:val="uk-UA"/>
              </w:rPr>
              <w:lastRenderedPageBreak/>
              <w:t xml:space="preserve">Температура </w:t>
            </w:r>
            <w:r w:rsidRPr="004A7354">
              <w:rPr>
                <w:rFonts w:ascii="Times New Roman" w:hAnsi="Times New Roman" w:cs="Times New Roman"/>
                <w:sz w:val="28"/>
                <w:szCs w:val="28"/>
                <w:lang w:val="uk-UA"/>
              </w:rPr>
              <w:lastRenderedPageBreak/>
              <w:t>плавлення</w:t>
            </w:r>
          </w:p>
        </w:tc>
        <w:tc>
          <w:tcPr>
            <w:tcW w:w="1315" w:type="dxa"/>
          </w:tcPr>
          <w:p w:rsidR="004836DD" w:rsidRPr="004A7354" w:rsidRDefault="004836DD" w:rsidP="005B51DC">
            <w:pPr>
              <w:pStyle w:val="a6"/>
              <w:spacing w:line="276" w:lineRule="auto"/>
              <w:jc w:val="both"/>
              <w:rPr>
                <w:rFonts w:ascii="Times New Roman" w:hAnsi="Times New Roman" w:cs="Times New Roman"/>
                <w:sz w:val="28"/>
                <w:szCs w:val="28"/>
                <w:lang w:val="uk-UA"/>
              </w:rPr>
            </w:pPr>
            <w:r w:rsidRPr="004A7354">
              <w:rPr>
                <w:rFonts w:ascii="Times New Roman" w:hAnsi="Times New Roman" w:cs="Times New Roman"/>
                <w:sz w:val="28"/>
                <w:szCs w:val="28"/>
                <w:lang w:val="uk-UA"/>
              </w:rPr>
              <w:lastRenderedPageBreak/>
              <w:t xml:space="preserve">Температура </w:t>
            </w:r>
            <w:r w:rsidRPr="004A7354">
              <w:rPr>
                <w:rFonts w:ascii="Times New Roman" w:hAnsi="Times New Roman" w:cs="Times New Roman"/>
                <w:sz w:val="28"/>
                <w:szCs w:val="28"/>
                <w:lang w:val="uk-UA"/>
              </w:rPr>
              <w:lastRenderedPageBreak/>
              <w:t>кипіння</w:t>
            </w:r>
          </w:p>
        </w:tc>
        <w:tc>
          <w:tcPr>
            <w:tcW w:w="1134" w:type="dxa"/>
          </w:tcPr>
          <w:p w:rsidR="004836DD" w:rsidRPr="004A7354" w:rsidRDefault="004836DD" w:rsidP="005B51DC">
            <w:pPr>
              <w:pStyle w:val="a6"/>
              <w:spacing w:line="276" w:lineRule="auto"/>
              <w:jc w:val="both"/>
              <w:rPr>
                <w:rFonts w:ascii="Times New Roman" w:hAnsi="Times New Roman" w:cs="Times New Roman"/>
                <w:sz w:val="28"/>
                <w:szCs w:val="28"/>
                <w:lang w:val="uk-UA"/>
              </w:rPr>
            </w:pPr>
            <w:r w:rsidRPr="004A7354">
              <w:rPr>
                <w:rFonts w:ascii="Times New Roman" w:hAnsi="Times New Roman" w:cs="Times New Roman"/>
                <w:sz w:val="28"/>
                <w:szCs w:val="28"/>
                <w:lang w:val="uk-UA"/>
              </w:rPr>
              <w:lastRenderedPageBreak/>
              <w:t>Густина</w:t>
            </w:r>
          </w:p>
        </w:tc>
      </w:tr>
      <w:tr w:rsidR="004836DD" w:rsidRPr="004A7354" w:rsidTr="00CD5D83">
        <w:tc>
          <w:tcPr>
            <w:tcW w:w="1701" w:type="dxa"/>
          </w:tcPr>
          <w:p w:rsidR="004836DD" w:rsidRPr="004A7354" w:rsidRDefault="004836DD" w:rsidP="005B51DC">
            <w:pPr>
              <w:spacing w:line="276" w:lineRule="auto"/>
              <w:rPr>
                <w:rFonts w:ascii="Times New Roman"/>
                <w:sz w:val="28"/>
                <w:szCs w:val="28"/>
              </w:rPr>
            </w:pPr>
            <w:r w:rsidRPr="004A7354">
              <w:rPr>
                <w:rFonts w:ascii="Times New Roman"/>
                <w:sz w:val="28"/>
                <w:szCs w:val="28"/>
              </w:rPr>
              <w:lastRenderedPageBreak/>
              <w:t>Метан</w:t>
            </w:r>
          </w:p>
        </w:tc>
        <w:tc>
          <w:tcPr>
            <w:tcW w:w="1119"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СН4</w:t>
            </w:r>
          </w:p>
        </w:tc>
        <w:tc>
          <w:tcPr>
            <w:tcW w:w="2283"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Газ</w:t>
            </w:r>
          </w:p>
        </w:tc>
        <w:tc>
          <w:tcPr>
            <w:tcW w:w="1378"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—184</w:t>
            </w:r>
          </w:p>
        </w:tc>
        <w:tc>
          <w:tcPr>
            <w:tcW w:w="1315"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—164</w:t>
            </w:r>
          </w:p>
        </w:tc>
        <w:tc>
          <w:tcPr>
            <w:tcW w:w="1134"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0,717</w:t>
            </w:r>
          </w:p>
        </w:tc>
      </w:tr>
      <w:tr w:rsidR="004836DD" w:rsidRPr="004A7354" w:rsidTr="00CD5D83">
        <w:tc>
          <w:tcPr>
            <w:tcW w:w="1701"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Етан</w:t>
            </w:r>
          </w:p>
        </w:tc>
        <w:tc>
          <w:tcPr>
            <w:tcW w:w="1119"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С2Н6</w:t>
            </w:r>
          </w:p>
        </w:tc>
        <w:tc>
          <w:tcPr>
            <w:tcW w:w="2283"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Газ</w:t>
            </w:r>
          </w:p>
        </w:tc>
        <w:tc>
          <w:tcPr>
            <w:tcW w:w="1378"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—182,8</w:t>
            </w:r>
          </w:p>
        </w:tc>
        <w:tc>
          <w:tcPr>
            <w:tcW w:w="1315"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—88,7</w:t>
            </w:r>
          </w:p>
        </w:tc>
        <w:tc>
          <w:tcPr>
            <w:tcW w:w="1134"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1,357</w:t>
            </w:r>
          </w:p>
        </w:tc>
      </w:tr>
      <w:tr w:rsidR="004836DD" w:rsidRPr="004A7354" w:rsidTr="00CD5D83">
        <w:tc>
          <w:tcPr>
            <w:tcW w:w="1701"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Пропан</w:t>
            </w:r>
          </w:p>
        </w:tc>
        <w:tc>
          <w:tcPr>
            <w:tcW w:w="1119"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С3Н8</w:t>
            </w:r>
          </w:p>
        </w:tc>
        <w:tc>
          <w:tcPr>
            <w:tcW w:w="2283"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Газ</w:t>
            </w:r>
          </w:p>
        </w:tc>
        <w:tc>
          <w:tcPr>
            <w:tcW w:w="1378"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—187,6</w:t>
            </w:r>
          </w:p>
        </w:tc>
        <w:tc>
          <w:tcPr>
            <w:tcW w:w="1315"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—42,1</w:t>
            </w:r>
          </w:p>
        </w:tc>
        <w:tc>
          <w:tcPr>
            <w:tcW w:w="1134"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2,014</w:t>
            </w:r>
          </w:p>
        </w:tc>
      </w:tr>
      <w:tr w:rsidR="004836DD" w:rsidRPr="004A7354" w:rsidTr="00CD5D83">
        <w:tc>
          <w:tcPr>
            <w:tcW w:w="1701"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Бутан</w:t>
            </w:r>
          </w:p>
        </w:tc>
        <w:tc>
          <w:tcPr>
            <w:tcW w:w="1119"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С4Н10</w:t>
            </w:r>
          </w:p>
        </w:tc>
        <w:tc>
          <w:tcPr>
            <w:tcW w:w="2283"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Газ</w:t>
            </w:r>
          </w:p>
        </w:tc>
        <w:tc>
          <w:tcPr>
            <w:tcW w:w="1378"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—138,4</w:t>
            </w:r>
          </w:p>
        </w:tc>
        <w:tc>
          <w:tcPr>
            <w:tcW w:w="1315"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—0,6</w:t>
            </w:r>
          </w:p>
        </w:tc>
        <w:tc>
          <w:tcPr>
            <w:tcW w:w="1134"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0,600</w:t>
            </w:r>
          </w:p>
        </w:tc>
      </w:tr>
      <w:tr w:rsidR="004836DD" w:rsidRPr="004A7354" w:rsidTr="00CD5D83">
        <w:tc>
          <w:tcPr>
            <w:tcW w:w="1701"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Пентан</w:t>
            </w:r>
          </w:p>
        </w:tc>
        <w:tc>
          <w:tcPr>
            <w:tcW w:w="1119"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С5Н12</w:t>
            </w:r>
          </w:p>
        </w:tc>
        <w:tc>
          <w:tcPr>
            <w:tcW w:w="2283"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Рідина</w:t>
            </w:r>
          </w:p>
        </w:tc>
        <w:tc>
          <w:tcPr>
            <w:tcW w:w="1378"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—130</w:t>
            </w:r>
          </w:p>
        </w:tc>
        <w:tc>
          <w:tcPr>
            <w:tcW w:w="1315"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36,3</w:t>
            </w:r>
          </w:p>
        </w:tc>
        <w:tc>
          <w:tcPr>
            <w:tcW w:w="1134"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0,626</w:t>
            </w:r>
          </w:p>
        </w:tc>
      </w:tr>
      <w:tr w:rsidR="004836DD" w:rsidRPr="004A7354" w:rsidTr="00CD5D83">
        <w:tc>
          <w:tcPr>
            <w:tcW w:w="1701"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Гексан</w:t>
            </w:r>
          </w:p>
        </w:tc>
        <w:tc>
          <w:tcPr>
            <w:tcW w:w="1119"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С6Н14</w:t>
            </w:r>
          </w:p>
        </w:tc>
        <w:tc>
          <w:tcPr>
            <w:tcW w:w="2283"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Рідина</w:t>
            </w:r>
          </w:p>
        </w:tc>
        <w:tc>
          <w:tcPr>
            <w:tcW w:w="1378"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—95</w:t>
            </w:r>
          </w:p>
        </w:tc>
        <w:tc>
          <w:tcPr>
            <w:tcW w:w="1315"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68,7</w:t>
            </w:r>
          </w:p>
        </w:tc>
        <w:tc>
          <w:tcPr>
            <w:tcW w:w="1134"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0,660</w:t>
            </w:r>
          </w:p>
        </w:tc>
      </w:tr>
      <w:tr w:rsidR="004836DD" w:rsidRPr="004A7354" w:rsidTr="00CD5D83">
        <w:tc>
          <w:tcPr>
            <w:tcW w:w="1701"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Гептан</w:t>
            </w:r>
          </w:p>
        </w:tc>
        <w:tc>
          <w:tcPr>
            <w:tcW w:w="1119"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С7Н16</w:t>
            </w:r>
          </w:p>
        </w:tc>
        <w:tc>
          <w:tcPr>
            <w:tcW w:w="2283"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Рідина</w:t>
            </w:r>
          </w:p>
        </w:tc>
        <w:tc>
          <w:tcPr>
            <w:tcW w:w="1378"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—91</w:t>
            </w:r>
          </w:p>
        </w:tc>
        <w:tc>
          <w:tcPr>
            <w:tcW w:w="1315"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98,4</w:t>
            </w:r>
          </w:p>
        </w:tc>
        <w:tc>
          <w:tcPr>
            <w:tcW w:w="1134"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0,684</w:t>
            </w:r>
          </w:p>
        </w:tc>
      </w:tr>
      <w:tr w:rsidR="004836DD" w:rsidRPr="004A7354" w:rsidTr="00CD5D83">
        <w:tc>
          <w:tcPr>
            <w:tcW w:w="1701"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Октан</w:t>
            </w:r>
          </w:p>
        </w:tc>
        <w:tc>
          <w:tcPr>
            <w:tcW w:w="1119"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С8Н18</w:t>
            </w:r>
          </w:p>
        </w:tc>
        <w:tc>
          <w:tcPr>
            <w:tcW w:w="2283"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Рідина</w:t>
            </w:r>
          </w:p>
        </w:tc>
        <w:tc>
          <w:tcPr>
            <w:tcW w:w="1378"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—56,5</w:t>
            </w:r>
          </w:p>
        </w:tc>
        <w:tc>
          <w:tcPr>
            <w:tcW w:w="1315"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125,7</w:t>
            </w:r>
          </w:p>
        </w:tc>
        <w:tc>
          <w:tcPr>
            <w:tcW w:w="1134"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0,703</w:t>
            </w:r>
          </w:p>
        </w:tc>
      </w:tr>
      <w:tr w:rsidR="004836DD" w:rsidRPr="004A7354" w:rsidTr="00CD5D83">
        <w:tc>
          <w:tcPr>
            <w:tcW w:w="1701"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Нонан</w:t>
            </w:r>
          </w:p>
        </w:tc>
        <w:tc>
          <w:tcPr>
            <w:tcW w:w="1119"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С9Н20</w:t>
            </w:r>
          </w:p>
        </w:tc>
        <w:tc>
          <w:tcPr>
            <w:tcW w:w="2283"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Рідина</w:t>
            </w:r>
          </w:p>
        </w:tc>
        <w:tc>
          <w:tcPr>
            <w:tcW w:w="1378"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—53,7</w:t>
            </w:r>
          </w:p>
        </w:tc>
        <w:tc>
          <w:tcPr>
            <w:tcW w:w="1315"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150,7</w:t>
            </w:r>
          </w:p>
        </w:tc>
        <w:tc>
          <w:tcPr>
            <w:tcW w:w="1134"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0,718</w:t>
            </w:r>
          </w:p>
        </w:tc>
      </w:tr>
      <w:tr w:rsidR="004836DD" w:rsidRPr="004A7354" w:rsidTr="00CD5D83">
        <w:tc>
          <w:tcPr>
            <w:tcW w:w="1701"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Декан</w:t>
            </w:r>
          </w:p>
        </w:tc>
        <w:tc>
          <w:tcPr>
            <w:tcW w:w="1119"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С10Н22</w:t>
            </w:r>
          </w:p>
        </w:tc>
        <w:tc>
          <w:tcPr>
            <w:tcW w:w="2283"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Рідина</w:t>
            </w:r>
          </w:p>
        </w:tc>
        <w:tc>
          <w:tcPr>
            <w:tcW w:w="1378"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—30</w:t>
            </w:r>
          </w:p>
        </w:tc>
        <w:tc>
          <w:tcPr>
            <w:tcW w:w="1315"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174</w:t>
            </w:r>
          </w:p>
        </w:tc>
        <w:tc>
          <w:tcPr>
            <w:tcW w:w="1134"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0,730</w:t>
            </w:r>
          </w:p>
        </w:tc>
      </w:tr>
      <w:tr w:rsidR="004836DD" w:rsidRPr="004A7354" w:rsidTr="00CD5D83">
        <w:tc>
          <w:tcPr>
            <w:tcW w:w="1701"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Ундекан</w:t>
            </w:r>
          </w:p>
        </w:tc>
        <w:tc>
          <w:tcPr>
            <w:tcW w:w="1119"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С11Н24</w:t>
            </w:r>
          </w:p>
        </w:tc>
        <w:tc>
          <w:tcPr>
            <w:tcW w:w="2283"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Рідина</w:t>
            </w:r>
          </w:p>
        </w:tc>
        <w:tc>
          <w:tcPr>
            <w:tcW w:w="1378"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—26,5</w:t>
            </w:r>
          </w:p>
        </w:tc>
        <w:tc>
          <w:tcPr>
            <w:tcW w:w="1315"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195</w:t>
            </w:r>
          </w:p>
        </w:tc>
        <w:tc>
          <w:tcPr>
            <w:tcW w:w="1134"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w:t>
            </w:r>
          </w:p>
        </w:tc>
      </w:tr>
      <w:tr w:rsidR="004836DD" w:rsidRPr="004A7354" w:rsidTr="00CD5D83">
        <w:tc>
          <w:tcPr>
            <w:tcW w:w="1701"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Додекан</w:t>
            </w:r>
          </w:p>
        </w:tc>
        <w:tc>
          <w:tcPr>
            <w:tcW w:w="1119"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С12Н26</w:t>
            </w:r>
          </w:p>
        </w:tc>
        <w:tc>
          <w:tcPr>
            <w:tcW w:w="2283"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Рідина</w:t>
            </w:r>
          </w:p>
        </w:tc>
        <w:tc>
          <w:tcPr>
            <w:tcW w:w="1378"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—12</w:t>
            </w:r>
          </w:p>
        </w:tc>
        <w:tc>
          <w:tcPr>
            <w:tcW w:w="1315"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215</w:t>
            </w:r>
          </w:p>
        </w:tc>
        <w:tc>
          <w:tcPr>
            <w:tcW w:w="1134"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w:t>
            </w:r>
          </w:p>
        </w:tc>
      </w:tr>
      <w:tr w:rsidR="004836DD" w:rsidRPr="004A7354" w:rsidTr="00CD5D83">
        <w:tc>
          <w:tcPr>
            <w:tcW w:w="1701"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Тридекан</w:t>
            </w:r>
          </w:p>
        </w:tc>
        <w:tc>
          <w:tcPr>
            <w:tcW w:w="1119"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С13Н28</w:t>
            </w:r>
          </w:p>
        </w:tc>
        <w:tc>
          <w:tcPr>
            <w:tcW w:w="2283"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Рідина</w:t>
            </w:r>
          </w:p>
        </w:tc>
        <w:tc>
          <w:tcPr>
            <w:tcW w:w="1378"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—6,2</w:t>
            </w:r>
          </w:p>
        </w:tc>
        <w:tc>
          <w:tcPr>
            <w:tcW w:w="1315"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234</w:t>
            </w:r>
          </w:p>
        </w:tc>
        <w:tc>
          <w:tcPr>
            <w:tcW w:w="1134"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w:t>
            </w:r>
          </w:p>
        </w:tc>
      </w:tr>
      <w:tr w:rsidR="004836DD" w:rsidRPr="004A7354" w:rsidTr="00CD5D83">
        <w:tc>
          <w:tcPr>
            <w:tcW w:w="1701"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Тетрадекан</w:t>
            </w:r>
          </w:p>
        </w:tc>
        <w:tc>
          <w:tcPr>
            <w:tcW w:w="1119"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С14Н30</w:t>
            </w:r>
          </w:p>
        </w:tc>
        <w:tc>
          <w:tcPr>
            <w:tcW w:w="2283"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Рідина</w:t>
            </w:r>
          </w:p>
        </w:tc>
        <w:tc>
          <w:tcPr>
            <w:tcW w:w="1378"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+5</w:t>
            </w:r>
          </w:p>
        </w:tc>
        <w:tc>
          <w:tcPr>
            <w:tcW w:w="1315"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252</w:t>
            </w:r>
          </w:p>
        </w:tc>
        <w:tc>
          <w:tcPr>
            <w:tcW w:w="1134"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w:t>
            </w:r>
          </w:p>
        </w:tc>
      </w:tr>
      <w:tr w:rsidR="004836DD" w:rsidRPr="004A7354" w:rsidTr="00CD5D83">
        <w:tc>
          <w:tcPr>
            <w:tcW w:w="1701"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Пентадекан</w:t>
            </w:r>
          </w:p>
        </w:tc>
        <w:tc>
          <w:tcPr>
            <w:tcW w:w="1119"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С15Н32</w:t>
            </w:r>
          </w:p>
        </w:tc>
        <w:tc>
          <w:tcPr>
            <w:tcW w:w="2283"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Рідина</w:t>
            </w:r>
          </w:p>
        </w:tc>
        <w:tc>
          <w:tcPr>
            <w:tcW w:w="1378"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10</w:t>
            </w:r>
          </w:p>
        </w:tc>
        <w:tc>
          <w:tcPr>
            <w:tcW w:w="1315"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270</w:t>
            </w:r>
          </w:p>
        </w:tc>
        <w:tc>
          <w:tcPr>
            <w:tcW w:w="1134"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w:t>
            </w:r>
          </w:p>
        </w:tc>
      </w:tr>
      <w:tr w:rsidR="004836DD" w:rsidRPr="004A7354" w:rsidTr="00CD5D83">
        <w:tc>
          <w:tcPr>
            <w:tcW w:w="1701"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Гексадекан (цетан)</w:t>
            </w:r>
          </w:p>
        </w:tc>
        <w:tc>
          <w:tcPr>
            <w:tcW w:w="1119"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С16Н34</w:t>
            </w:r>
          </w:p>
        </w:tc>
        <w:tc>
          <w:tcPr>
            <w:tcW w:w="2283"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Тверда речовина</w:t>
            </w:r>
          </w:p>
        </w:tc>
        <w:tc>
          <w:tcPr>
            <w:tcW w:w="1378"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18,17</w:t>
            </w:r>
          </w:p>
        </w:tc>
        <w:tc>
          <w:tcPr>
            <w:tcW w:w="1315"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286,79</w:t>
            </w:r>
          </w:p>
        </w:tc>
        <w:tc>
          <w:tcPr>
            <w:tcW w:w="1134"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0,773</w:t>
            </w:r>
          </w:p>
        </w:tc>
      </w:tr>
      <w:tr w:rsidR="004836DD" w:rsidRPr="004A7354" w:rsidTr="00CD5D83">
        <w:tc>
          <w:tcPr>
            <w:tcW w:w="1701"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Гептадекан</w:t>
            </w:r>
          </w:p>
        </w:tc>
        <w:tc>
          <w:tcPr>
            <w:tcW w:w="1119"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С17Н36</w:t>
            </w:r>
          </w:p>
        </w:tc>
        <w:tc>
          <w:tcPr>
            <w:tcW w:w="2283"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Тверда речовина</w:t>
            </w:r>
          </w:p>
        </w:tc>
        <w:tc>
          <w:tcPr>
            <w:tcW w:w="1378"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22,5</w:t>
            </w:r>
          </w:p>
        </w:tc>
        <w:tc>
          <w:tcPr>
            <w:tcW w:w="1315"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303</w:t>
            </w:r>
          </w:p>
        </w:tc>
        <w:tc>
          <w:tcPr>
            <w:tcW w:w="1134"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w:t>
            </w:r>
          </w:p>
        </w:tc>
      </w:tr>
      <w:tr w:rsidR="004836DD" w:rsidRPr="004A7354" w:rsidTr="00CD5D83">
        <w:tc>
          <w:tcPr>
            <w:tcW w:w="1701"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Октадекан</w:t>
            </w:r>
          </w:p>
        </w:tc>
        <w:tc>
          <w:tcPr>
            <w:tcW w:w="1119"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С18Н38</w:t>
            </w:r>
          </w:p>
        </w:tc>
        <w:tc>
          <w:tcPr>
            <w:tcW w:w="2283"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Тверда речовина</w:t>
            </w:r>
          </w:p>
        </w:tc>
        <w:tc>
          <w:tcPr>
            <w:tcW w:w="1378"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28</w:t>
            </w:r>
          </w:p>
        </w:tc>
        <w:tc>
          <w:tcPr>
            <w:tcW w:w="1315"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317</w:t>
            </w:r>
          </w:p>
        </w:tc>
        <w:tc>
          <w:tcPr>
            <w:tcW w:w="1134"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w:t>
            </w:r>
          </w:p>
        </w:tc>
      </w:tr>
      <w:tr w:rsidR="004836DD" w:rsidRPr="004A7354" w:rsidTr="00CD5D83">
        <w:tc>
          <w:tcPr>
            <w:tcW w:w="1701"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Нонадекан</w:t>
            </w:r>
          </w:p>
        </w:tc>
        <w:tc>
          <w:tcPr>
            <w:tcW w:w="1119"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С19Н40</w:t>
            </w:r>
          </w:p>
        </w:tc>
        <w:tc>
          <w:tcPr>
            <w:tcW w:w="2283"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Тверда речовина</w:t>
            </w:r>
          </w:p>
        </w:tc>
        <w:tc>
          <w:tcPr>
            <w:tcW w:w="1378"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32</w:t>
            </w:r>
          </w:p>
        </w:tc>
        <w:tc>
          <w:tcPr>
            <w:tcW w:w="1315"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330</w:t>
            </w:r>
          </w:p>
        </w:tc>
        <w:tc>
          <w:tcPr>
            <w:tcW w:w="1134"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w:t>
            </w:r>
          </w:p>
        </w:tc>
      </w:tr>
      <w:tr w:rsidR="004836DD" w:rsidRPr="004A7354" w:rsidTr="00CD5D83">
        <w:tc>
          <w:tcPr>
            <w:tcW w:w="1701"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Ейкозан</w:t>
            </w:r>
          </w:p>
        </w:tc>
        <w:tc>
          <w:tcPr>
            <w:tcW w:w="1119"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С20Н42</w:t>
            </w:r>
          </w:p>
        </w:tc>
        <w:tc>
          <w:tcPr>
            <w:tcW w:w="2283"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Тверда речовина</w:t>
            </w:r>
          </w:p>
        </w:tc>
        <w:tc>
          <w:tcPr>
            <w:tcW w:w="1378"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37</w:t>
            </w:r>
          </w:p>
        </w:tc>
        <w:tc>
          <w:tcPr>
            <w:tcW w:w="1315"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208*</w:t>
            </w:r>
          </w:p>
        </w:tc>
        <w:tc>
          <w:tcPr>
            <w:tcW w:w="1134"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w:t>
            </w:r>
          </w:p>
        </w:tc>
      </w:tr>
      <w:tr w:rsidR="004836DD" w:rsidRPr="004A7354" w:rsidTr="00CD5D83">
        <w:tc>
          <w:tcPr>
            <w:tcW w:w="1701"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Генейкозан</w:t>
            </w:r>
          </w:p>
        </w:tc>
        <w:tc>
          <w:tcPr>
            <w:tcW w:w="1119"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С21Н44</w:t>
            </w:r>
          </w:p>
        </w:tc>
        <w:tc>
          <w:tcPr>
            <w:tcW w:w="2283"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Тверда речовина</w:t>
            </w:r>
          </w:p>
        </w:tc>
        <w:tc>
          <w:tcPr>
            <w:tcW w:w="1378"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40,4</w:t>
            </w:r>
          </w:p>
        </w:tc>
        <w:tc>
          <w:tcPr>
            <w:tcW w:w="1315"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219*</w:t>
            </w:r>
          </w:p>
        </w:tc>
        <w:tc>
          <w:tcPr>
            <w:tcW w:w="1134"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w:t>
            </w:r>
          </w:p>
        </w:tc>
      </w:tr>
      <w:tr w:rsidR="004836DD" w:rsidRPr="004A7354" w:rsidTr="00CD5D83">
        <w:tc>
          <w:tcPr>
            <w:tcW w:w="1701"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Докозан</w:t>
            </w:r>
          </w:p>
        </w:tc>
        <w:tc>
          <w:tcPr>
            <w:tcW w:w="1119"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С22Н46</w:t>
            </w:r>
          </w:p>
        </w:tc>
        <w:tc>
          <w:tcPr>
            <w:tcW w:w="2283"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Тверда речовина</w:t>
            </w:r>
          </w:p>
        </w:tc>
        <w:tc>
          <w:tcPr>
            <w:tcW w:w="1378"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44,4</w:t>
            </w:r>
          </w:p>
        </w:tc>
        <w:tc>
          <w:tcPr>
            <w:tcW w:w="1315"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230*</w:t>
            </w:r>
          </w:p>
        </w:tc>
        <w:tc>
          <w:tcPr>
            <w:tcW w:w="1134"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w:t>
            </w:r>
          </w:p>
        </w:tc>
      </w:tr>
      <w:tr w:rsidR="004836DD" w:rsidRPr="004A7354" w:rsidTr="00CD5D83">
        <w:tc>
          <w:tcPr>
            <w:tcW w:w="1701"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Трикозан</w:t>
            </w:r>
          </w:p>
        </w:tc>
        <w:tc>
          <w:tcPr>
            <w:tcW w:w="1119"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С23Н48</w:t>
            </w:r>
          </w:p>
        </w:tc>
        <w:tc>
          <w:tcPr>
            <w:tcW w:w="2283"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Тверда речовина</w:t>
            </w:r>
          </w:p>
        </w:tc>
        <w:tc>
          <w:tcPr>
            <w:tcW w:w="1378"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47,7</w:t>
            </w:r>
          </w:p>
        </w:tc>
        <w:tc>
          <w:tcPr>
            <w:tcW w:w="1315"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240*</w:t>
            </w:r>
          </w:p>
        </w:tc>
        <w:tc>
          <w:tcPr>
            <w:tcW w:w="1134"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w:t>
            </w:r>
          </w:p>
        </w:tc>
      </w:tr>
      <w:tr w:rsidR="004836DD" w:rsidRPr="004A7354" w:rsidTr="00CD5D83">
        <w:tc>
          <w:tcPr>
            <w:tcW w:w="1701"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Тетракозан</w:t>
            </w:r>
          </w:p>
        </w:tc>
        <w:tc>
          <w:tcPr>
            <w:tcW w:w="1119"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С24Н50</w:t>
            </w:r>
          </w:p>
        </w:tc>
        <w:tc>
          <w:tcPr>
            <w:tcW w:w="2283"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Тверда речовина</w:t>
            </w:r>
          </w:p>
        </w:tc>
        <w:tc>
          <w:tcPr>
            <w:tcW w:w="1378"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51,1</w:t>
            </w:r>
          </w:p>
        </w:tc>
        <w:tc>
          <w:tcPr>
            <w:tcW w:w="1315"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250*</w:t>
            </w:r>
          </w:p>
        </w:tc>
        <w:tc>
          <w:tcPr>
            <w:tcW w:w="1134"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w:t>
            </w:r>
          </w:p>
        </w:tc>
      </w:tr>
      <w:tr w:rsidR="004836DD" w:rsidRPr="004A7354" w:rsidTr="00CD5D83">
        <w:tc>
          <w:tcPr>
            <w:tcW w:w="1701"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Пентакозан</w:t>
            </w:r>
          </w:p>
        </w:tc>
        <w:tc>
          <w:tcPr>
            <w:tcW w:w="1119"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С25Н52</w:t>
            </w:r>
          </w:p>
        </w:tc>
        <w:tc>
          <w:tcPr>
            <w:tcW w:w="2283"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Тверда речовина</w:t>
            </w:r>
          </w:p>
        </w:tc>
        <w:tc>
          <w:tcPr>
            <w:tcW w:w="1378"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54</w:t>
            </w:r>
          </w:p>
        </w:tc>
        <w:tc>
          <w:tcPr>
            <w:tcW w:w="1315"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259*</w:t>
            </w:r>
          </w:p>
        </w:tc>
        <w:tc>
          <w:tcPr>
            <w:tcW w:w="1134" w:type="dxa"/>
          </w:tcPr>
          <w:p w:rsidR="004836DD" w:rsidRPr="004A7354" w:rsidRDefault="004836DD" w:rsidP="005B51DC">
            <w:pPr>
              <w:spacing w:line="276" w:lineRule="auto"/>
              <w:rPr>
                <w:rFonts w:ascii="Times New Roman"/>
                <w:sz w:val="28"/>
                <w:szCs w:val="28"/>
              </w:rPr>
            </w:pPr>
            <w:r w:rsidRPr="004A7354">
              <w:rPr>
                <w:rFonts w:ascii="Times New Roman"/>
                <w:sz w:val="28"/>
                <w:szCs w:val="28"/>
              </w:rPr>
              <w:t>—</w:t>
            </w:r>
          </w:p>
        </w:tc>
      </w:tr>
    </w:tbl>
    <w:p w:rsidR="004836DD" w:rsidRPr="004A7354" w:rsidRDefault="004836DD" w:rsidP="005B51DC">
      <w:pPr>
        <w:pStyle w:val="a6"/>
        <w:spacing w:line="276" w:lineRule="auto"/>
        <w:ind w:firstLine="709"/>
        <w:jc w:val="both"/>
        <w:rPr>
          <w:rFonts w:ascii="Times New Roman" w:hAnsi="Times New Roman" w:cs="Times New Roman"/>
          <w:sz w:val="28"/>
          <w:szCs w:val="28"/>
          <w:lang w:val="uk-UA"/>
        </w:rPr>
      </w:pPr>
      <w:r w:rsidRPr="004A7354">
        <w:rPr>
          <w:rFonts w:ascii="Times New Roman" w:hAnsi="Times New Roman" w:cs="Times New Roman"/>
          <w:sz w:val="28"/>
          <w:szCs w:val="28"/>
          <w:lang w:val="uk-UA"/>
        </w:rPr>
        <w:t>*при тиску 15 мм</w:t>
      </w:r>
    </w:p>
    <w:p w:rsidR="004836DD" w:rsidRPr="004A7354" w:rsidRDefault="004836DD" w:rsidP="005B51DC">
      <w:pPr>
        <w:pStyle w:val="a6"/>
        <w:spacing w:line="276" w:lineRule="auto"/>
        <w:ind w:firstLine="709"/>
        <w:jc w:val="both"/>
        <w:rPr>
          <w:rFonts w:ascii="Times New Roman" w:hAnsi="Times New Roman" w:cs="Times New Roman"/>
          <w:sz w:val="28"/>
          <w:szCs w:val="28"/>
          <w:lang w:val="uk-UA"/>
        </w:rPr>
      </w:pPr>
      <w:r w:rsidRPr="004A7354">
        <w:rPr>
          <w:rFonts w:ascii="Times New Roman" w:hAnsi="Times New Roman" w:cs="Times New Roman"/>
          <w:sz w:val="28"/>
          <w:szCs w:val="28"/>
          <w:lang w:val="uk-UA"/>
        </w:rPr>
        <w:t>Фізичні властивості насичених вуглеводнів закономірно змінюються залежно від їх складу. Як видно з таблиці, перші чотири гомологи (від C1 до C4) при звичайній температурі є газами, наступні одинадцять (від C6 до C15) — рідини, а починаючи з гексадекану C16H34 — тверді речовини. Із збільшенням молекулярної маси їх точки плавлення і точки кипіння поступово підвищуються, а також збільшується і їх густина. У воді насичені вуглеводні практично нерозчинні, але добре розчиняються в багатьох органічних розчинниках.</w:t>
      </w:r>
    </w:p>
    <w:p w:rsidR="004836DD" w:rsidRPr="004A7354" w:rsidRDefault="004836DD" w:rsidP="00B760C0">
      <w:pPr>
        <w:pStyle w:val="a6"/>
        <w:spacing w:line="276" w:lineRule="auto"/>
        <w:ind w:firstLine="709"/>
        <w:jc w:val="both"/>
        <w:rPr>
          <w:rFonts w:ascii="Times New Roman" w:hAnsi="Times New Roman" w:cs="Times New Roman"/>
          <w:sz w:val="28"/>
          <w:szCs w:val="28"/>
        </w:rPr>
      </w:pPr>
      <w:r w:rsidRPr="004A7354">
        <w:rPr>
          <w:rFonts w:ascii="Times New Roman" w:hAnsi="Times New Roman" w:cs="Times New Roman"/>
          <w:sz w:val="28"/>
          <w:szCs w:val="28"/>
          <w:lang w:val="uk-UA"/>
        </w:rPr>
        <w:t xml:space="preserve">Розрізняючись за фізичними властивостями, насичені вуглеводні за хімічними властивостями дуже подібні один до одного. При звичайній температурі вони мало </w:t>
      </w:r>
      <w:r w:rsidRPr="004A7354">
        <w:rPr>
          <w:rFonts w:ascii="Times New Roman" w:hAnsi="Times New Roman" w:cs="Times New Roman"/>
          <w:sz w:val="28"/>
          <w:szCs w:val="28"/>
          <w:lang w:val="uk-UA"/>
        </w:rPr>
        <w:lastRenderedPageBreak/>
        <w:t>активні. Як і метан, всі вони досить стійкі проти дії кислот, лугів і окисників. Насичені вуглеводні при звичайних умовах вступають у реакцію лише з хлором і бромом, внаслідок чого їх атоми водню послідовно заміщаються атомами галогенів. Однак при нагріванні з сильними окисниками вони окиснюються. Із збільшенням молекулярної маси стійкість насичених вуглеводнів до дії високих температур зменшується.</w:t>
      </w:r>
    </w:p>
    <w:p w:rsidR="004836DD" w:rsidRPr="004A7354" w:rsidRDefault="00B760C0" w:rsidP="005B51DC">
      <w:pPr>
        <w:spacing w:line="276" w:lineRule="auto"/>
        <w:rPr>
          <w:rFonts w:ascii="Times New Roman"/>
          <w:sz w:val="28"/>
          <w:szCs w:val="28"/>
          <w:lang w:val="uk-UA"/>
        </w:rPr>
      </w:pPr>
      <w:r w:rsidRPr="004A7354">
        <w:rPr>
          <w:rFonts w:ascii="Times New Roman"/>
          <w:b/>
          <w:sz w:val="28"/>
          <w:szCs w:val="28"/>
          <w:lang w:val="ru-RU"/>
        </w:rPr>
        <w:t xml:space="preserve">    </w:t>
      </w:r>
      <w:r w:rsidR="004836DD" w:rsidRPr="004A7354">
        <w:rPr>
          <w:rFonts w:ascii="Times New Roman"/>
          <w:b/>
          <w:sz w:val="28"/>
          <w:szCs w:val="28"/>
          <w:lang w:val="uk-UA"/>
        </w:rPr>
        <w:t>Хроматографія</w:t>
      </w:r>
      <w:r w:rsidR="004836DD" w:rsidRPr="004A7354">
        <w:rPr>
          <w:rFonts w:ascii="Times New Roman"/>
          <w:sz w:val="28"/>
          <w:szCs w:val="28"/>
          <w:lang w:val="uk-UA"/>
        </w:rPr>
        <w:t xml:space="preserve"> - це фізико - хімічний метод розділення і аналізу сумішей газів , парів , рідин або розчинених речовин сорбційними методами в динамічних умовах. Метод заснований на різному розподілі речовин між двома несмешивающимися фазами - рухомої і нерухомої .</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Рухомий фазою може бути рідина або газ , нерухомою фазою - тверда речовина , яке називають носієм . При русі рухомої фази вздовж нерухомої , компоненти суміші сорбируются на нерухомій фазі. Кожен компонент сорбируется відповідно зі спорідненістю до матеріалу нерухомої фази (внаслідок адсорбції або інших механізмів ) . Тому нерухому фазу називають також сорбентом . Захоплені сорбентом молекули можуть перейти в рухому фазу і просуватися з нею далі , потім знову сорбироваться .</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Метою даної роботи є ознайомлення широко застосовуваного методу газорідинної хроматографії , аналіз її переваг перед іншими аналітичними методами і освітлення сфер застосування .</w:t>
      </w:r>
    </w:p>
    <w:p w:rsidR="004836DD" w:rsidRPr="004A7354" w:rsidRDefault="004836DD" w:rsidP="005B51DC">
      <w:pPr>
        <w:spacing w:line="276" w:lineRule="auto"/>
        <w:jc w:val="center"/>
        <w:rPr>
          <w:rFonts w:ascii="Times New Roman"/>
          <w:b/>
          <w:sz w:val="28"/>
          <w:szCs w:val="28"/>
          <w:lang w:val="uk-UA"/>
        </w:rPr>
      </w:pPr>
      <w:r w:rsidRPr="004A7354">
        <w:rPr>
          <w:rFonts w:ascii="Times New Roman"/>
          <w:b/>
          <w:sz w:val="28"/>
          <w:szCs w:val="28"/>
          <w:lang w:val="uk-UA"/>
        </w:rPr>
        <w:t>Газо- рідинна хроматографія ( ГЖК )</w:t>
      </w:r>
    </w:p>
    <w:p w:rsidR="004836DD" w:rsidRPr="004A7354" w:rsidRDefault="001E070D" w:rsidP="005B51DC">
      <w:pPr>
        <w:spacing w:line="276" w:lineRule="auto"/>
        <w:rPr>
          <w:rFonts w:ascii="Times New Roman"/>
          <w:sz w:val="28"/>
          <w:szCs w:val="28"/>
          <w:lang w:val="uk-UA"/>
        </w:rPr>
      </w:pPr>
      <w:r w:rsidRPr="004A7354">
        <w:rPr>
          <w:rFonts w:ascii="Times New Roman"/>
          <w:sz w:val="28"/>
          <w:szCs w:val="28"/>
          <w:lang w:val="uk-UA"/>
        </w:rPr>
        <w:t>Газо-</w:t>
      </w:r>
      <w:r w:rsidR="004836DD" w:rsidRPr="004A7354">
        <w:rPr>
          <w:rFonts w:ascii="Times New Roman"/>
          <w:sz w:val="28"/>
          <w:szCs w:val="28"/>
          <w:lang w:val="uk-UA"/>
        </w:rPr>
        <w:t>рідинна хроматографія заснована на</w:t>
      </w:r>
      <w:r w:rsidRPr="004A7354">
        <w:rPr>
          <w:rFonts w:ascii="Times New Roman"/>
          <w:sz w:val="28"/>
          <w:szCs w:val="28"/>
          <w:lang w:val="uk-UA"/>
        </w:rPr>
        <w:t xml:space="preserve"> фізико</w:t>
      </w:r>
      <w:r w:rsidR="004836DD" w:rsidRPr="004A7354">
        <w:rPr>
          <w:rFonts w:ascii="Times New Roman"/>
          <w:sz w:val="28"/>
          <w:szCs w:val="28"/>
          <w:lang w:val="uk-UA"/>
        </w:rPr>
        <w:t>-хімічному поділі аналізованих компонентів, що знаходяться в газовій фазі , при їх проходженні вздовж нелетучей рідини.</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Поділ зазвичай відбувається в колонках , наповнених твердим пористим сорбентом , на який нанесена рідка стаціонарна фаза .</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Проба парів аналізованих компонентів вводиться в потік рухається через колонку газу -носія , який не розчиняється у стаціонарній фазі .</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Під час проходження аналізованих речовин вздовж нерухомої рідкої фази відбувається багаторазове встановлення рівноваги між газовою і рідкою фазами , викликане повторенням процесів розчинення і випаровування.</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Поділ обумовлено розходженням у силі міжмолекулярної взаємодії аналізованих речовин з рідкою фазою.</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Речовини , краще розчинні у стаціонарній фазі , довше утримуються нею .</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Суть теорії тарілок пол</w:t>
      </w:r>
      <w:r w:rsidR="001E070D" w:rsidRPr="004A7354">
        <w:rPr>
          <w:rFonts w:ascii="Times New Roman"/>
          <w:sz w:val="28"/>
          <w:szCs w:val="28"/>
          <w:lang w:val="uk-UA"/>
        </w:rPr>
        <w:t>ягає в тому , що хроматографічна</w:t>
      </w:r>
      <w:r w:rsidRPr="004A7354">
        <w:rPr>
          <w:rFonts w:ascii="Times New Roman"/>
          <w:sz w:val="28"/>
          <w:szCs w:val="28"/>
          <w:lang w:val="uk-UA"/>
        </w:rPr>
        <w:t xml:space="preserve"> колонка розглядається як сукупність ряду послідовних невеликих сходинок - тарілок , що містять газову і рідку фази .</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Передбачається також , що в початковий момент все речовина знаходиться в першій тарілці , причому деяка його частка q буде в газовій фазі , а частка р - в рідкою.</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lastRenderedPageBreak/>
        <w:t>Вхідний до колонку газ буде витісняти що знаходиться в газовій фазі частку речовини q , залишаючи на попередній тарілці частку речовини р .</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Кожна частка знову буде розпо</w:t>
      </w:r>
      <w:r w:rsidR="00540BA5" w:rsidRPr="004A7354">
        <w:rPr>
          <w:rFonts w:ascii="Times New Roman"/>
          <w:sz w:val="28"/>
          <w:szCs w:val="28"/>
          <w:lang w:val="uk-UA"/>
        </w:rPr>
        <w:t xml:space="preserve">ділятися між фазами </w:t>
      </w:r>
      <w:r w:rsidRPr="004A7354">
        <w:rPr>
          <w:rFonts w:ascii="Times New Roman"/>
          <w:sz w:val="28"/>
          <w:szCs w:val="28"/>
          <w:lang w:val="uk-UA"/>
        </w:rPr>
        <w:t>.</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До розмивання смуги досліджуваної речовини також наводить те , що його молекули, що знаходяться в рідкій фазі , відстають від молекул , які переносяться потоком газу.</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процеси адсорбції на поверхні рідини , дифузія в товщу плівки , адсорбція на поверхні носія і відповідні зворотні переходи в газову фазу йдуть з різною швидкістю.</w:t>
      </w:r>
    </w:p>
    <w:p w:rsidR="004836DD" w:rsidRPr="004A7354" w:rsidRDefault="004836DD" w:rsidP="005B51DC">
      <w:pPr>
        <w:spacing w:line="276" w:lineRule="auto"/>
        <w:rPr>
          <w:rFonts w:ascii="Times New Roman"/>
          <w:b/>
          <w:sz w:val="28"/>
          <w:szCs w:val="28"/>
          <w:lang w:val="uk-UA"/>
        </w:rPr>
      </w:pPr>
      <w:r w:rsidRPr="004A7354">
        <w:rPr>
          <w:rFonts w:ascii="Times New Roman"/>
          <w:sz w:val="28"/>
          <w:szCs w:val="28"/>
          <w:lang w:val="uk-UA"/>
        </w:rPr>
        <w:t>Зі сказаного вище оче</w:t>
      </w:r>
      <w:r w:rsidR="001E070D" w:rsidRPr="004A7354">
        <w:rPr>
          <w:rFonts w:ascii="Times New Roman"/>
          <w:sz w:val="28"/>
          <w:szCs w:val="28"/>
          <w:lang w:val="uk-UA"/>
        </w:rPr>
        <w:t xml:space="preserve">видно , що </w:t>
      </w:r>
      <w:r w:rsidR="001E070D" w:rsidRPr="004A7354">
        <w:rPr>
          <w:rFonts w:ascii="Times New Roman"/>
          <w:b/>
          <w:sz w:val="28"/>
          <w:szCs w:val="28"/>
          <w:lang w:val="uk-UA"/>
        </w:rPr>
        <w:t>на ефективність газохроматографічн</w:t>
      </w:r>
      <w:r w:rsidRPr="004A7354">
        <w:rPr>
          <w:rFonts w:ascii="Times New Roman"/>
          <w:b/>
          <w:sz w:val="28"/>
          <w:szCs w:val="28"/>
          <w:lang w:val="uk-UA"/>
        </w:rPr>
        <w:t>ого аналізу впливають такі фактори:</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1 . Вибір відповідної рідкої фази ;</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2 . Її кількість ;</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3 . Швидкість газу -носія ;</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4 . Розмір часток твердого адсорбенту ;</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5 . Температура , при якій проводиться аналіз ;</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6 . Кількість введеної проби;</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7 . Довжина колонки ;</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8 . Можливість взаємодії адсорбенту з аналізованих речовиною і т.д.;</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Перераховані речовини можуть застосовуватися на різних фазах і в різних температурних інтервалах.</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Індекси утримування , як і відносні параметри утримування , залежать від температури аналізу , хімічної природи рідкої фази і властивостей адсорбенту.</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Між величиною індексу утримування і молекулярною структурою речовини існує кореляція , що дозволяє з хорошою точністю передбачити величину індексу або , навпаки , за величиною індексу і закономірностям його зміни на різних фазах ідентифікувати невідому речовину .</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У газо- рідинної хроматографії застосовуються колонки , заповнені твердим носієм ( адсорбентом ) з нанесеною на нього рідкої фазою.</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У деяких випадках при аналізі полярних речовин твердий адсорбент перед нанесенням рідкої фази піддається додатковій обробці , наприклад , спиртової лугом або слабкою кислотою.</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Ефективність хроматографічного розділення в значній мірі залежить від вибору рідкої фази , який поки проводиться напівемпіричної .</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При підборі рідкої фази необхідно враховувати природу аналізованих речовин, їх взаємодію з нерухомою рідкою фазою , полярність фази , можливість утворення водневих зв'язків з досліджуваними сполуками.</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Зазвичай такі речовини , як вуглеводні , добре аналізуються на неполярних фазах і виходять з колонки в порядку зростання їх температур кипіння.</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lastRenderedPageBreak/>
        <w:t>Взаємодія в цьому випадку в основному визначається дисперсійними силами і рідка фаза зазвичай не є селективної (під селективністю колонки прийнято розуміти її здатність розділяти з'єднання різних класів , киплячі при одній температурі).</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Полярні сполуки на неполярних фазах діляться погано і виходять з колонки значно швидше , ніж неполярні , киплячі при тій же температурі.</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Збільшення полярності рідкої фази збільшує час виходу полярних сполук.</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Якщо аналізоване речовина володіє постійним диполем , то у випадку полярної фази збільшується його розчинність .</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Істотний вплив на хроматографічне розділення надає також можливість виникнення водневих зв'язків між аналізованими речовинами і рідкою фазою.</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Тому рідкі фази , селективні при низьких температурах , стають менш ефективними при високих температурах.Нижній температурний межа роботи колонки обмежується температурою плавлення рідкої фази .</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Верхній температурний межа роботи колонки в основному обмежується летучестью рідкої фази і чутливістю детектора.</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Кількісне визначення продуктів реакції за ІЧ- смугах поглинання їх в газовій фазі може бути ускладнене тим , що оптична щільність змінюється нелінійно з тиском.Такий прийом був використаний при вивченні реакції окислення изобутана в газовій фазі в присутності бромистого водню.</w:t>
      </w:r>
    </w:p>
    <w:p w:rsidR="004836DD" w:rsidRPr="004A7354" w:rsidRDefault="004836DD" w:rsidP="005B51DC">
      <w:pPr>
        <w:spacing w:line="276" w:lineRule="auto"/>
        <w:rPr>
          <w:rFonts w:ascii="Times New Roman"/>
          <w:b/>
          <w:sz w:val="28"/>
          <w:szCs w:val="28"/>
          <w:lang w:val="uk-UA"/>
        </w:rPr>
      </w:pPr>
    </w:p>
    <w:p w:rsidR="004836DD" w:rsidRPr="004A7354" w:rsidRDefault="004836DD" w:rsidP="005B51DC">
      <w:pPr>
        <w:spacing w:line="276" w:lineRule="auto"/>
        <w:rPr>
          <w:rFonts w:ascii="Times New Roman"/>
          <w:b/>
          <w:sz w:val="28"/>
          <w:szCs w:val="28"/>
          <w:lang w:val="uk-UA"/>
        </w:rPr>
      </w:pPr>
      <w:r w:rsidRPr="004A7354">
        <w:rPr>
          <w:rFonts w:ascii="Times New Roman"/>
          <w:b/>
          <w:sz w:val="28"/>
          <w:szCs w:val="28"/>
          <w:lang w:val="uk-UA"/>
        </w:rPr>
        <w:t>Застосування методу</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Газорідинна хроматографія знаходить широке застосування для розділення , ідентифікації та кількісного визначення складних багатокомпонентних систем , таких як нафта , біологічні рідини , харчові продукти , парфумерно- косметичні вироби та багато інших. Метод в</w:t>
      </w:r>
      <w:r w:rsidR="00540BA5" w:rsidRPr="004A7354">
        <w:rPr>
          <w:rFonts w:ascii="Times New Roman"/>
          <w:sz w:val="28"/>
          <w:szCs w:val="28"/>
          <w:lang w:val="uk-UA"/>
        </w:rPr>
        <w:t>ідрізняється високою чутливістю</w:t>
      </w:r>
      <w:r w:rsidRPr="004A7354">
        <w:rPr>
          <w:rFonts w:ascii="Times New Roman"/>
          <w:sz w:val="28"/>
          <w:szCs w:val="28"/>
          <w:lang w:val="uk-UA"/>
        </w:rPr>
        <w:t>, експресному ; для аналізу не потрібно великої кількості досліджуваного зразка.</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Серед різноманітних хроматографічних методів газова і високоефективна рідинна хроматографія є найперспективнішими для вирішення складних завдань у практиці харчового аналізу .</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Так , до числа завдань , які можуть бути дозволені у харчовому аналізі за допомогою цих методів , входять:</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 Визначення хімічної природи речовин , які обумовлюють характерний аромат свіжих продуктів ;</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 Контроль за станом продуктів у процесі обробки та зберігання;</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 Об'єктивна оцінка показників, що характеризують якість вихідної сировини і готових виробів з нього ;</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 Встановлення і усунення причин, що викликають небажані зміни продуктів у процесі їх виготовлення;</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 Встановлення факту фальсифікації продукту та інші.</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lastRenderedPageBreak/>
        <w:t>Методами ГХ і ВЖХ ідентифікують і визначають леткі речовини , що беруть участь у формуванні смаку і аромату багатьох харчових продуктів або відповідають за їх псування. Методи використовуються для визначення нікотину , нітрозаміну ( в рибі і копченині ) ; харчових добавок ( барвники , консерванти , антиокислювачі ) ; забруднювачів навколишнього середовища (пестициди , афлатоксини , залишки лікарських препаратів , вітаміни) та ін</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Дуже цінними є методи ГХ і ВЖХ у встановленні фактів фальсифікації споживчих товарів . Так , жовтий барвник у макаронних виробах може створити враження про високу вартість продукту . Наявність такого барвника можна підтвердити методом ВЖХ . Визначення антоціанів і глікозидів , що відповідають за колір вина , дозволяє виявити натуральність вина. Підробки коньяку також можна розпізнати за допомогою ГХ .</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Методом ВЖХ ідентифікують і визначають небілковий азот , наприклад , сечовину , яку додають при фальсифікації білкових продуктів з метою збільшення азотистих речовин. Виявлення амінокислоти оксипроліну , присутньої , головним чином , в білках сполучної тканини , тобто в дешевій сировині , дозволяє виявити факт заміни їм повноцінного білка м'яса. Жири , що визначаються за трігліцерідному складу методом ГХ , можуть дати інформацію про кількість жиру і добавках стороннього жиру. За визначенням жирно- кислотного складу можна зробити висновок про заміну какао -масла гідрожір в шоколаді і т.п.</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Слід зазначити , що в даний час деякі види хроматографії використовують не як самостійні методи аналізу , а як методи попереднього дослідження або як методи підготовки проби до подальшого визначення іншими методами , в тому числі хроматографічними .</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Особливо ефективним виявилося застосування незалежної аналітичної ідентифікації та визначення продуктів хроматографічного розділення при поєднанні ГХ і ВЖХ з іншими методами дослідження: інфрачервоної спект</w:t>
      </w:r>
      <w:r w:rsidR="00B760C0" w:rsidRPr="004A7354">
        <w:rPr>
          <w:rFonts w:ascii="Times New Roman"/>
          <w:sz w:val="28"/>
          <w:szCs w:val="28"/>
          <w:lang w:val="uk-UA"/>
        </w:rPr>
        <w:t>роскопії та мас- спектрометрією</w:t>
      </w:r>
      <w:r w:rsidRPr="004A7354">
        <w:rPr>
          <w:rFonts w:ascii="Times New Roman"/>
          <w:sz w:val="28"/>
          <w:szCs w:val="28"/>
          <w:lang w:val="uk-UA"/>
        </w:rPr>
        <w:t>. Методом мас- спектрометрії можна проводити безперервний аналіз компонентів суміші , причому для невеликих кількосте</w:t>
      </w:r>
      <w:r w:rsidR="00B760C0" w:rsidRPr="004A7354">
        <w:rPr>
          <w:rFonts w:ascii="Times New Roman"/>
          <w:sz w:val="28"/>
          <w:szCs w:val="28"/>
          <w:lang w:val="uk-UA"/>
        </w:rPr>
        <w:t>й речовин. Такий комбінований (</w:t>
      </w:r>
      <w:r w:rsidRPr="004A7354">
        <w:rPr>
          <w:rFonts w:ascii="Times New Roman"/>
          <w:sz w:val="28"/>
          <w:szCs w:val="28"/>
          <w:lang w:val="uk-UA"/>
        </w:rPr>
        <w:t>гібридний ) метод отримав назву хромато - мас- спектрометрії . Наприклад, визначення пестицидів , залишків лікарських речовин ( пеніцилінів , сульфаніламідів та ін ) проводять , використовуючи комплекс : ГХ (або ВЖХ ) - мас- спектрометрія . Можливо поєднання хроматографії з методами ядерного магнітного резонансу , полум'яної ( фотометрії , абсорбційної спектрометрії та ін.)</w:t>
      </w:r>
    </w:p>
    <w:p w:rsidR="004836DD" w:rsidRPr="004A7354" w:rsidRDefault="004836DD" w:rsidP="005B51DC">
      <w:pPr>
        <w:spacing w:line="276" w:lineRule="auto"/>
        <w:rPr>
          <w:rFonts w:ascii="Times New Roman"/>
          <w:sz w:val="28"/>
          <w:szCs w:val="28"/>
          <w:lang w:val="uk-UA"/>
        </w:rPr>
      </w:pPr>
    </w:p>
    <w:p w:rsidR="004836DD" w:rsidRPr="004A7354" w:rsidRDefault="004836DD" w:rsidP="005B51DC">
      <w:pPr>
        <w:spacing w:line="276" w:lineRule="auto"/>
        <w:rPr>
          <w:rFonts w:ascii="Times New Roman"/>
          <w:b/>
          <w:sz w:val="28"/>
          <w:szCs w:val="28"/>
          <w:lang w:val="uk-UA"/>
        </w:rPr>
      </w:pPr>
      <w:r w:rsidRPr="004A7354">
        <w:rPr>
          <w:rFonts w:ascii="Times New Roman"/>
          <w:b/>
          <w:sz w:val="28"/>
          <w:szCs w:val="28"/>
          <w:lang w:val="uk-UA"/>
        </w:rPr>
        <w:t>Вимоги до безпеки</w:t>
      </w:r>
      <w:r w:rsidR="00540BA5" w:rsidRPr="004A7354">
        <w:rPr>
          <w:rFonts w:ascii="Times New Roman"/>
          <w:b/>
          <w:sz w:val="28"/>
          <w:szCs w:val="28"/>
          <w:lang w:val="uk-UA"/>
        </w:rPr>
        <w:t>!</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1 . Приміщення для проведення ізмеренійдолжно відповідати</w:t>
      </w:r>
      <w:r w:rsidR="00540BA5" w:rsidRPr="004A7354">
        <w:rPr>
          <w:rFonts w:ascii="Times New Roman"/>
          <w:sz w:val="28"/>
          <w:szCs w:val="28"/>
          <w:lang w:val="uk-UA"/>
        </w:rPr>
        <w:t xml:space="preserve"> </w:t>
      </w:r>
      <w:r w:rsidRPr="004A7354">
        <w:rPr>
          <w:rFonts w:ascii="Times New Roman"/>
          <w:sz w:val="28"/>
          <w:szCs w:val="28"/>
          <w:lang w:val="uk-UA"/>
        </w:rPr>
        <w:t>вимогам</w:t>
      </w:r>
      <w:r w:rsidR="00540BA5" w:rsidRPr="004A7354">
        <w:rPr>
          <w:rFonts w:ascii="Times New Roman"/>
          <w:sz w:val="28"/>
          <w:szCs w:val="28"/>
          <w:lang w:val="uk-UA"/>
        </w:rPr>
        <w:t xml:space="preserve">   "</w:t>
      </w:r>
      <w:r w:rsidRPr="004A7354">
        <w:rPr>
          <w:rFonts w:ascii="Times New Roman"/>
          <w:sz w:val="28"/>
          <w:szCs w:val="28"/>
          <w:lang w:val="uk-UA"/>
        </w:rPr>
        <w:t>Пожежних норм проектування будівель і споруд</w:t>
      </w:r>
      <w:r w:rsidR="00540BA5" w:rsidRPr="004A7354">
        <w:rPr>
          <w:rFonts w:ascii="Times New Roman"/>
          <w:sz w:val="28"/>
          <w:szCs w:val="28"/>
          <w:lang w:val="uk-UA"/>
        </w:rPr>
        <w:t xml:space="preserve"> </w:t>
      </w:r>
      <w:r w:rsidRPr="004A7354">
        <w:rPr>
          <w:rFonts w:ascii="Times New Roman"/>
          <w:sz w:val="28"/>
          <w:szCs w:val="28"/>
          <w:lang w:val="uk-UA"/>
        </w:rPr>
        <w:t>( СНиП ПА- 5 - 700 ) і " Санітарних норм проектування промисловихпідприємств "( СН- 245- 71 ) і СНиП -74.</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lastRenderedPageBreak/>
        <w:t>2 . При виконанні работдолжни битьсоблюдени заходи</w:t>
      </w:r>
      <w:r w:rsidR="00540BA5" w:rsidRPr="004A7354">
        <w:rPr>
          <w:rFonts w:ascii="Times New Roman"/>
          <w:sz w:val="28"/>
          <w:szCs w:val="28"/>
          <w:lang w:val="uk-UA"/>
        </w:rPr>
        <w:t xml:space="preserve"> </w:t>
      </w:r>
      <w:r w:rsidRPr="004A7354">
        <w:rPr>
          <w:rFonts w:ascii="Times New Roman"/>
          <w:sz w:val="28"/>
          <w:szCs w:val="28"/>
          <w:lang w:val="uk-UA"/>
        </w:rPr>
        <w:t>Протипожежної безпеки відповідно до вимог ГОСТу 12.1.004-85 і правила техніки безпеки відповідно до ГОСТу 12.1.007-76 .</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3 . При роботі не обходимо дотримуватися "Правила з техніки</w:t>
      </w:r>
      <w:r w:rsidR="00540BA5" w:rsidRPr="004A7354">
        <w:rPr>
          <w:rFonts w:ascii="Times New Roman"/>
          <w:sz w:val="28"/>
          <w:szCs w:val="28"/>
          <w:lang w:val="uk-UA"/>
        </w:rPr>
        <w:t xml:space="preserve"> </w:t>
      </w:r>
      <w:r w:rsidRPr="004A7354">
        <w:rPr>
          <w:rFonts w:ascii="Times New Roman"/>
          <w:sz w:val="28"/>
          <w:szCs w:val="28"/>
          <w:lang w:val="uk-UA"/>
        </w:rPr>
        <w:t>безпеки і виробничої санітарії при роботі в хімічних</w:t>
      </w:r>
      <w:r w:rsidR="00540BA5" w:rsidRPr="004A7354">
        <w:rPr>
          <w:rFonts w:ascii="Times New Roman"/>
          <w:sz w:val="28"/>
          <w:szCs w:val="28"/>
          <w:lang w:val="uk-UA"/>
        </w:rPr>
        <w:t xml:space="preserve"> </w:t>
      </w:r>
      <w:r w:rsidRPr="004A7354">
        <w:rPr>
          <w:rFonts w:ascii="Times New Roman"/>
          <w:sz w:val="28"/>
          <w:szCs w:val="28"/>
          <w:lang w:val="uk-UA"/>
        </w:rPr>
        <w:t>лабораторіях " (затверджені МОЗ СРСР 20.12.82 ) , М. , 1981 і " Правила</w:t>
      </w:r>
      <w:r w:rsidR="00540BA5" w:rsidRPr="004A7354">
        <w:rPr>
          <w:rFonts w:ascii="Times New Roman"/>
          <w:sz w:val="28"/>
          <w:szCs w:val="28"/>
          <w:lang w:val="uk-UA"/>
        </w:rPr>
        <w:t xml:space="preserve"> </w:t>
      </w:r>
      <w:r w:rsidRPr="004A7354">
        <w:rPr>
          <w:rFonts w:ascii="Times New Roman"/>
          <w:sz w:val="28"/>
          <w:szCs w:val="28"/>
          <w:lang w:val="uk-UA"/>
        </w:rPr>
        <w:t>будови і безпечної експлуатації посудин , що працюють під</w:t>
      </w:r>
      <w:r w:rsidR="00540BA5" w:rsidRPr="004A7354">
        <w:rPr>
          <w:rFonts w:ascii="Times New Roman"/>
          <w:sz w:val="28"/>
          <w:szCs w:val="28"/>
          <w:lang w:val="uk-UA"/>
        </w:rPr>
        <w:t xml:space="preserve"> </w:t>
      </w:r>
      <w:r w:rsidRPr="004A7354">
        <w:rPr>
          <w:rFonts w:ascii="Times New Roman"/>
          <w:sz w:val="28"/>
          <w:szCs w:val="28"/>
          <w:lang w:val="uk-UA"/>
        </w:rPr>
        <w:t>тиском ".</w:t>
      </w:r>
    </w:p>
    <w:p w:rsidR="00540BA5" w:rsidRPr="004A7354" w:rsidRDefault="00540BA5" w:rsidP="005B51DC">
      <w:pPr>
        <w:spacing w:line="276" w:lineRule="auto"/>
        <w:rPr>
          <w:rFonts w:ascii="Times New Roman"/>
          <w:sz w:val="28"/>
          <w:szCs w:val="28"/>
          <w:lang w:val="uk-UA"/>
        </w:rPr>
      </w:pPr>
      <w:r w:rsidRPr="004A7354">
        <w:rPr>
          <w:rFonts w:ascii="Times New Roman"/>
          <w:sz w:val="28"/>
          <w:szCs w:val="28"/>
          <w:lang w:val="uk-UA"/>
        </w:rPr>
        <w:t xml:space="preserve"> </w:t>
      </w:r>
    </w:p>
    <w:p w:rsidR="004836DD" w:rsidRPr="004A7354" w:rsidRDefault="004836DD" w:rsidP="005B51DC">
      <w:pPr>
        <w:spacing w:line="276" w:lineRule="auto"/>
        <w:rPr>
          <w:rFonts w:ascii="Times New Roman"/>
          <w:b/>
          <w:sz w:val="28"/>
          <w:szCs w:val="28"/>
          <w:lang w:val="uk-UA"/>
        </w:rPr>
      </w:pPr>
      <w:r w:rsidRPr="004A7354">
        <w:rPr>
          <w:rFonts w:ascii="Times New Roman"/>
          <w:b/>
          <w:sz w:val="28"/>
          <w:szCs w:val="28"/>
          <w:lang w:val="uk-UA"/>
        </w:rPr>
        <w:t>Умови вимірювань</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При проведенні процес сов приготування розчинів і</w:t>
      </w:r>
      <w:r w:rsidR="00540BA5" w:rsidRPr="004A7354">
        <w:rPr>
          <w:rFonts w:ascii="Times New Roman"/>
          <w:sz w:val="28"/>
          <w:szCs w:val="28"/>
          <w:lang w:val="uk-UA"/>
        </w:rPr>
        <w:t xml:space="preserve"> </w:t>
      </w:r>
      <w:r w:rsidRPr="004A7354">
        <w:rPr>
          <w:rFonts w:ascii="Times New Roman"/>
          <w:sz w:val="28"/>
          <w:szCs w:val="28"/>
          <w:lang w:val="uk-UA"/>
        </w:rPr>
        <w:t>підготовки проб до АНАЛІЗУ дотримую тследующіе умови:</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       - Температура повітря ( 20 + / - 10 ) ° C ;</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       - Атмосферний тиск 630 - 800 мм рт. ст. ;</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       - Вологість повітря не більше 80 % при температурі 25 ° C.</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Виконання вимірів на газовомхроматографі проводять в</w:t>
      </w:r>
      <w:r w:rsidR="00540BA5" w:rsidRPr="004A7354">
        <w:rPr>
          <w:rFonts w:ascii="Times New Roman"/>
          <w:sz w:val="28"/>
          <w:szCs w:val="28"/>
          <w:lang w:val="uk-UA"/>
        </w:rPr>
        <w:t xml:space="preserve"> </w:t>
      </w:r>
      <w:r w:rsidRPr="004A7354">
        <w:rPr>
          <w:rFonts w:ascii="Times New Roman"/>
          <w:sz w:val="28"/>
          <w:szCs w:val="28"/>
          <w:lang w:val="uk-UA"/>
        </w:rPr>
        <w:t>умовах , рекомендованих технічною документацією по приладу .</w:t>
      </w:r>
    </w:p>
    <w:p w:rsidR="00540BA5" w:rsidRPr="004A7354" w:rsidRDefault="00540BA5" w:rsidP="005B51DC">
      <w:pPr>
        <w:spacing w:line="276" w:lineRule="auto"/>
        <w:rPr>
          <w:rFonts w:ascii="Times New Roman"/>
          <w:sz w:val="28"/>
          <w:szCs w:val="28"/>
          <w:lang w:val="uk-UA"/>
        </w:rPr>
      </w:pPr>
    </w:p>
    <w:p w:rsidR="004836DD" w:rsidRPr="004A7354" w:rsidRDefault="004836DD" w:rsidP="005B51DC">
      <w:pPr>
        <w:spacing w:line="276" w:lineRule="auto"/>
        <w:rPr>
          <w:rFonts w:ascii="Times New Roman"/>
          <w:b/>
          <w:sz w:val="28"/>
          <w:szCs w:val="28"/>
          <w:lang w:val="uk-UA"/>
        </w:rPr>
      </w:pPr>
      <w:r w:rsidRPr="004A7354">
        <w:rPr>
          <w:rFonts w:ascii="Times New Roman"/>
          <w:b/>
          <w:sz w:val="28"/>
          <w:szCs w:val="28"/>
          <w:lang w:val="uk-UA"/>
        </w:rPr>
        <w:t>Підготовка до виконання вимірювань</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Перед виконанням вимірювань проводять наступні роботи:</w:t>
      </w:r>
    </w:p>
    <w:p w:rsidR="004836DD" w:rsidRPr="004A7354" w:rsidRDefault="00540BA5" w:rsidP="005B51DC">
      <w:pPr>
        <w:spacing w:line="276" w:lineRule="auto"/>
        <w:rPr>
          <w:rFonts w:ascii="Times New Roman"/>
          <w:sz w:val="28"/>
          <w:szCs w:val="28"/>
          <w:lang w:val="uk-UA"/>
        </w:rPr>
      </w:pPr>
      <w:r w:rsidRPr="004A7354">
        <w:rPr>
          <w:rFonts w:ascii="Times New Roman"/>
          <w:sz w:val="28"/>
          <w:szCs w:val="28"/>
          <w:lang w:val="uk-UA"/>
        </w:rPr>
        <w:t>п</w:t>
      </w:r>
      <w:r w:rsidR="004836DD" w:rsidRPr="004A7354">
        <w:rPr>
          <w:rFonts w:ascii="Times New Roman"/>
          <w:sz w:val="28"/>
          <w:szCs w:val="28"/>
          <w:lang w:val="uk-UA"/>
        </w:rPr>
        <w:t>ідготовка хроматографічної колонки , приготування газових</w:t>
      </w:r>
      <w:r w:rsidRPr="004A7354">
        <w:rPr>
          <w:rFonts w:ascii="Times New Roman"/>
          <w:sz w:val="28"/>
          <w:szCs w:val="28"/>
          <w:lang w:val="uk-UA"/>
        </w:rPr>
        <w:t xml:space="preserve"> </w:t>
      </w:r>
      <w:r w:rsidR="004836DD" w:rsidRPr="004A7354">
        <w:rPr>
          <w:rFonts w:ascii="Times New Roman"/>
          <w:sz w:val="28"/>
          <w:szCs w:val="28"/>
          <w:lang w:val="uk-UA"/>
        </w:rPr>
        <w:t>сумішей , встановлення градуювальної характеристики , відбір проб.</w:t>
      </w:r>
    </w:p>
    <w:p w:rsidR="004836DD" w:rsidRPr="004A7354" w:rsidRDefault="004836DD" w:rsidP="005B51DC">
      <w:pPr>
        <w:spacing w:line="276" w:lineRule="auto"/>
        <w:rPr>
          <w:rFonts w:ascii="Times New Roman"/>
          <w:sz w:val="28"/>
          <w:szCs w:val="28"/>
          <w:lang w:val="uk-UA"/>
        </w:rPr>
      </w:pPr>
    </w:p>
    <w:p w:rsidR="004836DD" w:rsidRPr="004A7354" w:rsidRDefault="004836DD" w:rsidP="005B51DC">
      <w:pPr>
        <w:spacing w:line="276" w:lineRule="auto"/>
        <w:rPr>
          <w:rFonts w:ascii="Times New Roman"/>
          <w:b/>
          <w:sz w:val="28"/>
          <w:szCs w:val="28"/>
          <w:lang w:val="uk-UA"/>
        </w:rPr>
      </w:pPr>
      <w:r w:rsidRPr="004A7354">
        <w:rPr>
          <w:rFonts w:ascii="Times New Roman"/>
          <w:b/>
          <w:sz w:val="28"/>
          <w:szCs w:val="28"/>
          <w:lang w:val="uk-UA"/>
        </w:rPr>
        <w:t>Підготовка хроматографічної колонки</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 xml:space="preserve">Хроматографічну колонку перед заповненням </w:t>
      </w:r>
      <w:r w:rsidR="00540BA5" w:rsidRPr="004A7354">
        <w:rPr>
          <w:rFonts w:ascii="Times New Roman"/>
          <w:sz w:val="28"/>
          <w:szCs w:val="28"/>
          <w:lang w:val="uk-UA"/>
        </w:rPr>
        <w:t>п</w:t>
      </w:r>
      <w:r w:rsidRPr="004A7354">
        <w:rPr>
          <w:rFonts w:ascii="Times New Roman"/>
          <w:sz w:val="28"/>
          <w:szCs w:val="28"/>
          <w:lang w:val="uk-UA"/>
        </w:rPr>
        <w:t>ромивають дистильованою водою , ацетоном , гексаном , висушують в</w:t>
      </w:r>
      <w:r w:rsidR="00540BA5" w:rsidRPr="004A7354">
        <w:rPr>
          <w:rFonts w:ascii="Times New Roman"/>
          <w:sz w:val="28"/>
          <w:szCs w:val="28"/>
          <w:lang w:val="uk-UA"/>
        </w:rPr>
        <w:t xml:space="preserve"> с</w:t>
      </w:r>
      <w:r w:rsidRPr="004A7354">
        <w:rPr>
          <w:rFonts w:ascii="Times New Roman"/>
          <w:sz w:val="28"/>
          <w:szCs w:val="28"/>
          <w:lang w:val="uk-UA"/>
        </w:rPr>
        <w:t>трумі інертного газу. Заповнення хроматографічної колонки</w:t>
      </w:r>
      <w:r w:rsidR="00540BA5" w:rsidRPr="004A7354">
        <w:rPr>
          <w:rFonts w:ascii="Times New Roman"/>
          <w:sz w:val="28"/>
          <w:szCs w:val="28"/>
          <w:lang w:val="uk-UA"/>
        </w:rPr>
        <w:t xml:space="preserve"> н</w:t>
      </w:r>
      <w:r w:rsidRPr="004A7354">
        <w:rPr>
          <w:rFonts w:ascii="Times New Roman"/>
          <w:sz w:val="28"/>
          <w:szCs w:val="28"/>
          <w:lang w:val="uk-UA"/>
        </w:rPr>
        <w:t>асадкою проводять під вакуумом. Кінці колонки закривають</w:t>
      </w:r>
      <w:r w:rsidR="00540BA5" w:rsidRPr="004A7354">
        <w:rPr>
          <w:rFonts w:ascii="Times New Roman"/>
          <w:sz w:val="28"/>
          <w:szCs w:val="28"/>
          <w:lang w:val="uk-UA"/>
        </w:rPr>
        <w:t xml:space="preserve"> </w:t>
      </w:r>
      <w:r w:rsidRPr="004A7354">
        <w:rPr>
          <w:rFonts w:ascii="Times New Roman"/>
          <w:sz w:val="28"/>
          <w:szCs w:val="28"/>
          <w:lang w:val="uk-UA"/>
        </w:rPr>
        <w:t>скловатою і , не підключаючи до детектора , кондиціонують в струмі</w:t>
      </w:r>
      <w:r w:rsidR="00540BA5" w:rsidRPr="004A7354">
        <w:rPr>
          <w:rFonts w:ascii="Times New Roman"/>
          <w:sz w:val="28"/>
          <w:szCs w:val="28"/>
          <w:lang w:val="uk-UA"/>
        </w:rPr>
        <w:t xml:space="preserve"> </w:t>
      </w:r>
      <w:r w:rsidRPr="004A7354">
        <w:rPr>
          <w:rFonts w:ascii="Times New Roman"/>
          <w:sz w:val="28"/>
          <w:szCs w:val="28"/>
          <w:lang w:val="uk-UA"/>
        </w:rPr>
        <w:t>газу - носія ( азоту) з витратою 40 куб. см / хв . при температурі</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   200 ° C протягом 18 годин. Після охолодження колонку підключають до</w:t>
      </w:r>
      <w:r w:rsidR="00540BA5" w:rsidRPr="004A7354">
        <w:rPr>
          <w:rFonts w:ascii="Times New Roman"/>
          <w:sz w:val="28"/>
          <w:szCs w:val="28"/>
          <w:lang w:val="uk-UA"/>
        </w:rPr>
        <w:t xml:space="preserve"> </w:t>
      </w:r>
      <w:r w:rsidRPr="004A7354">
        <w:rPr>
          <w:rFonts w:ascii="Times New Roman"/>
          <w:sz w:val="28"/>
          <w:szCs w:val="28"/>
          <w:lang w:val="uk-UA"/>
        </w:rPr>
        <w:t>детектору , записують ну</w:t>
      </w:r>
      <w:r w:rsidR="00540BA5" w:rsidRPr="004A7354">
        <w:rPr>
          <w:rFonts w:ascii="Times New Roman"/>
          <w:sz w:val="28"/>
          <w:szCs w:val="28"/>
          <w:lang w:val="uk-UA"/>
        </w:rPr>
        <w:t>льову лінію в робочому режимі. П</w:t>
      </w:r>
      <w:r w:rsidRPr="004A7354">
        <w:rPr>
          <w:rFonts w:ascii="Times New Roman"/>
          <w:sz w:val="28"/>
          <w:szCs w:val="28"/>
          <w:lang w:val="uk-UA"/>
        </w:rPr>
        <w:t>ри</w:t>
      </w:r>
      <w:r w:rsidR="00540BA5" w:rsidRPr="004A7354">
        <w:rPr>
          <w:rFonts w:ascii="Times New Roman"/>
          <w:sz w:val="28"/>
          <w:szCs w:val="28"/>
          <w:lang w:val="uk-UA"/>
        </w:rPr>
        <w:t xml:space="preserve"> </w:t>
      </w:r>
      <w:r w:rsidRPr="004A7354">
        <w:rPr>
          <w:rFonts w:ascii="Times New Roman"/>
          <w:sz w:val="28"/>
          <w:szCs w:val="28"/>
          <w:lang w:val="uk-UA"/>
        </w:rPr>
        <w:t xml:space="preserve">відсутності </w:t>
      </w:r>
      <w:r w:rsidR="00540BA5" w:rsidRPr="004A7354">
        <w:rPr>
          <w:rFonts w:ascii="Times New Roman"/>
          <w:sz w:val="28"/>
          <w:szCs w:val="28"/>
          <w:lang w:val="uk-UA"/>
        </w:rPr>
        <w:t>небажаних</w:t>
      </w:r>
      <w:r w:rsidRPr="004A7354">
        <w:rPr>
          <w:rFonts w:ascii="Times New Roman"/>
          <w:sz w:val="28"/>
          <w:szCs w:val="28"/>
          <w:lang w:val="uk-UA"/>
        </w:rPr>
        <w:t xml:space="preserve"> впливів </w:t>
      </w:r>
      <w:r w:rsidR="00540BA5" w:rsidRPr="004A7354">
        <w:rPr>
          <w:rFonts w:ascii="Times New Roman"/>
          <w:sz w:val="28"/>
          <w:szCs w:val="28"/>
          <w:lang w:val="uk-UA"/>
        </w:rPr>
        <w:t xml:space="preserve">- </w:t>
      </w:r>
      <w:r w:rsidRPr="004A7354">
        <w:rPr>
          <w:rFonts w:ascii="Times New Roman"/>
          <w:sz w:val="28"/>
          <w:szCs w:val="28"/>
          <w:lang w:val="uk-UA"/>
        </w:rPr>
        <w:t>колонка готова до роботи.</w:t>
      </w:r>
    </w:p>
    <w:p w:rsidR="004836DD" w:rsidRPr="004A7354" w:rsidRDefault="004836DD" w:rsidP="005B51DC">
      <w:pPr>
        <w:spacing w:line="276" w:lineRule="auto"/>
        <w:rPr>
          <w:rFonts w:ascii="Times New Roman"/>
          <w:sz w:val="28"/>
          <w:szCs w:val="28"/>
          <w:lang w:val="uk-UA"/>
        </w:rPr>
      </w:pPr>
    </w:p>
    <w:p w:rsidR="004836DD" w:rsidRPr="004A7354" w:rsidRDefault="004836DD" w:rsidP="005B51DC">
      <w:pPr>
        <w:spacing w:line="276" w:lineRule="auto"/>
        <w:jc w:val="left"/>
        <w:rPr>
          <w:rFonts w:ascii="Times New Roman"/>
          <w:b/>
          <w:sz w:val="28"/>
          <w:szCs w:val="28"/>
          <w:lang w:val="uk-UA"/>
        </w:rPr>
      </w:pPr>
      <w:r w:rsidRPr="004A7354">
        <w:rPr>
          <w:rFonts w:ascii="Times New Roman"/>
          <w:b/>
          <w:sz w:val="28"/>
          <w:szCs w:val="28"/>
          <w:lang w:val="uk-UA"/>
        </w:rPr>
        <w:t>Виконання вимірювань</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Після виходу приладу на режим вводять у випарник 1 - 10 мл</w:t>
      </w:r>
      <w:r w:rsidR="00540BA5" w:rsidRPr="004A7354">
        <w:rPr>
          <w:rFonts w:ascii="Times New Roman"/>
          <w:sz w:val="28"/>
          <w:szCs w:val="28"/>
          <w:lang w:val="uk-UA"/>
        </w:rPr>
        <w:t xml:space="preserve"> </w:t>
      </w:r>
      <w:r w:rsidRPr="004A7354">
        <w:rPr>
          <w:rFonts w:ascii="Times New Roman"/>
          <w:sz w:val="28"/>
          <w:szCs w:val="28"/>
          <w:lang w:val="uk-UA"/>
        </w:rPr>
        <w:t>аналізованого повітря. Обсяг проби повітря вибирають залежно</w:t>
      </w:r>
      <w:r w:rsidR="00540BA5" w:rsidRPr="004A7354">
        <w:rPr>
          <w:rFonts w:ascii="Times New Roman"/>
          <w:sz w:val="28"/>
          <w:szCs w:val="28"/>
          <w:lang w:val="uk-UA"/>
        </w:rPr>
        <w:t xml:space="preserve"> </w:t>
      </w:r>
      <w:r w:rsidRPr="004A7354">
        <w:rPr>
          <w:rFonts w:ascii="Times New Roman"/>
          <w:sz w:val="28"/>
          <w:szCs w:val="28"/>
          <w:lang w:val="uk-UA"/>
        </w:rPr>
        <w:t>від концентрації метилацетилену в атмосферному повітрі,на</w:t>
      </w:r>
      <w:r w:rsidR="00540BA5" w:rsidRPr="004A7354">
        <w:rPr>
          <w:rFonts w:ascii="Times New Roman"/>
          <w:sz w:val="28"/>
          <w:szCs w:val="28"/>
          <w:lang w:val="uk-UA"/>
        </w:rPr>
        <w:t xml:space="preserve"> </w:t>
      </w:r>
      <w:r w:rsidRPr="004A7354">
        <w:rPr>
          <w:rFonts w:ascii="Times New Roman"/>
          <w:sz w:val="28"/>
          <w:szCs w:val="28"/>
          <w:lang w:val="uk-UA"/>
        </w:rPr>
        <w:t>хроматограммі розраховують площа піку і по градуювальній</w:t>
      </w:r>
      <w:r w:rsidR="00540BA5" w:rsidRPr="004A7354">
        <w:rPr>
          <w:rFonts w:ascii="Times New Roman"/>
          <w:sz w:val="28"/>
          <w:szCs w:val="28"/>
          <w:lang w:val="uk-UA"/>
        </w:rPr>
        <w:t xml:space="preserve"> </w:t>
      </w:r>
      <w:r w:rsidRPr="004A7354">
        <w:rPr>
          <w:rFonts w:ascii="Times New Roman"/>
          <w:sz w:val="28"/>
          <w:szCs w:val="28"/>
          <w:lang w:val="uk-UA"/>
        </w:rPr>
        <w:t>характеристиці визначають масу метилацетилену в пробі.</w:t>
      </w:r>
    </w:p>
    <w:p w:rsidR="004836DD" w:rsidRPr="004A7354" w:rsidRDefault="004836DD" w:rsidP="005B51DC">
      <w:pPr>
        <w:spacing w:line="276" w:lineRule="auto"/>
        <w:rPr>
          <w:rFonts w:ascii="Times New Roman"/>
          <w:sz w:val="28"/>
          <w:szCs w:val="28"/>
          <w:lang w:val="uk-UA"/>
        </w:rPr>
      </w:pPr>
    </w:p>
    <w:p w:rsidR="004836DD" w:rsidRPr="004A7354" w:rsidRDefault="004836DD" w:rsidP="005B51DC">
      <w:pPr>
        <w:spacing w:line="276" w:lineRule="auto"/>
        <w:rPr>
          <w:rFonts w:ascii="Times New Roman"/>
          <w:b/>
          <w:sz w:val="28"/>
          <w:szCs w:val="28"/>
          <w:lang w:val="uk-UA"/>
        </w:rPr>
      </w:pPr>
      <w:r w:rsidRPr="004A7354">
        <w:rPr>
          <w:rFonts w:ascii="Times New Roman"/>
          <w:b/>
          <w:sz w:val="28"/>
          <w:szCs w:val="28"/>
          <w:lang w:val="uk-UA"/>
        </w:rPr>
        <w:t>Оперативний контроль точності</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lastRenderedPageBreak/>
        <w:t>Контроль якості поділу і відсутності компонентів, що заважають</w:t>
      </w:r>
      <w:r w:rsidR="00540BA5" w:rsidRPr="004A7354">
        <w:rPr>
          <w:rFonts w:ascii="Times New Roman"/>
          <w:sz w:val="28"/>
          <w:szCs w:val="28"/>
          <w:lang w:val="uk-UA"/>
        </w:rPr>
        <w:t xml:space="preserve"> </w:t>
      </w:r>
      <w:r w:rsidRPr="004A7354">
        <w:rPr>
          <w:rFonts w:ascii="Times New Roman"/>
          <w:sz w:val="28"/>
          <w:szCs w:val="28"/>
          <w:lang w:val="uk-UA"/>
        </w:rPr>
        <w:t>виконується візуально шляхом оцінки форм хроматографічного піку</w:t>
      </w:r>
      <w:r w:rsidR="00540BA5" w:rsidRPr="004A7354">
        <w:rPr>
          <w:rFonts w:ascii="Times New Roman"/>
          <w:sz w:val="28"/>
          <w:szCs w:val="28"/>
          <w:lang w:val="uk-UA"/>
        </w:rPr>
        <w:t xml:space="preserve"> </w:t>
      </w:r>
      <w:r w:rsidRPr="004A7354">
        <w:rPr>
          <w:rFonts w:ascii="Times New Roman"/>
          <w:sz w:val="28"/>
          <w:szCs w:val="28"/>
          <w:lang w:val="uk-UA"/>
        </w:rPr>
        <w:t>метилацетилену . Пік метилацетилену повинен бать симетричним ,</w:t>
      </w:r>
      <w:r w:rsidR="00540BA5" w:rsidRPr="004A7354">
        <w:rPr>
          <w:rFonts w:ascii="Times New Roman"/>
          <w:sz w:val="28"/>
          <w:szCs w:val="28"/>
          <w:lang w:val="uk-UA"/>
        </w:rPr>
        <w:t xml:space="preserve"> </w:t>
      </w:r>
      <w:r w:rsidRPr="004A7354">
        <w:rPr>
          <w:rFonts w:ascii="Times New Roman"/>
          <w:sz w:val="28"/>
          <w:szCs w:val="28"/>
          <w:lang w:val="uk-UA"/>
        </w:rPr>
        <w:t>спотворення переднього або заднього фронтів не допускаються.</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Додатковий контроль появи компонентів, що заважають</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Здійснюється шляхом аналізу холостий проби . За " холосту " пробу</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приймають пробу повітря , відібрану в місцевості , де</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предполагаетс яотсутствіе метилацетилену . В області реєстрації</w:t>
      </w:r>
    </w:p>
    <w:p w:rsidR="004836DD" w:rsidRPr="004A7354" w:rsidRDefault="004836DD" w:rsidP="005B51DC">
      <w:pPr>
        <w:spacing w:line="276" w:lineRule="auto"/>
        <w:rPr>
          <w:rFonts w:ascii="Times New Roman"/>
          <w:sz w:val="28"/>
          <w:szCs w:val="28"/>
          <w:lang w:val="uk-UA"/>
        </w:rPr>
      </w:pPr>
      <w:r w:rsidRPr="004A7354">
        <w:rPr>
          <w:rFonts w:ascii="Times New Roman"/>
          <w:sz w:val="28"/>
          <w:szCs w:val="28"/>
          <w:lang w:val="uk-UA"/>
        </w:rPr>
        <w:t>метилацетилену не повинно бути піків.</w:t>
      </w:r>
    </w:p>
    <w:p w:rsidR="00222DEB" w:rsidRDefault="00222DEB" w:rsidP="00222DEB">
      <w:pPr>
        <w:pStyle w:val="a3"/>
        <w:shd w:val="clear" w:color="auto" w:fill="FFFFFF"/>
        <w:spacing w:before="0" w:beforeAutospacing="0" w:after="0" w:afterAutospacing="0"/>
        <w:ind w:right="-227" w:firstLine="567"/>
        <w:contextualSpacing/>
        <w:jc w:val="both"/>
        <w:textAlignment w:val="baseline"/>
        <w:rPr>
          <w:rStyle w:val="apple-converted-space"/>
          <w:rFonts w:eastAsia="Calibri"/>
          <w:b/>
          <w:sz w:val="28"/>
          <w:szCs w:val="28"/>
          <w:lang w:val="uk-UA"/>
        </w:rPr>
      </w:pPr>
      <w:r>
        <w:rPr>
          <w:rStyle w:val="apple-converted-space"/>
          <w:rFonts w:eastAsia="Calibri"/>
          <w:b/>
          <w:sz w:val="28"/>
          <w:szCs w:val="28"/>
          <w:lang w:val="uk-UA"/>
        </w:rPr>
        <w:t>4. РІШЕННЯ СИТУАЦІЙНИХ ЗАДАЧ:</w:t>
      </w:r>
    </w:p>
    <w:p w:rsidR="00222DEB" w:rsidRPr="00222DEB" w:rsidRDefault="00222DEB" w:rsidP="00222DEB">
      <w:pPr>
        <w:ind w:right="-227" w:firstLine="567"/>
        <w:contextualSpacing/>
        <w:rPr>
          <w:rFonts w:ascii="Times New Roman"/>
          <w:sz w:val="22"/>
          <w:szCs w:val="22"/>
          <w:lang w:val="ru-RU"/>
        </w:rPr>
      </w:pPr>
      <w:r w:rsidRPr="00222DEB">
        <w:rPr>
          <w:rFonts w:ascii="Times New Roman"/>
          <w:sz w:val="28"/>
          <w:szCs w:val="28"/>
          <w:lang w:val="ru-RU"/>
        </w:rPr>
        <w:t>Ситуаційна задача №1.</w:t>
      </w:r>
    </w:p>
    <w:p w:rsidR="00222DEB" w:rsidRPr="00222DEB" w:rsidRDefault="00222DEB" w:rsidP="00222DEB">
      <w:pPr>
        <w:ind w:right="-227" w:firstLine="567"/>
        <w:contextualSpacing/>
        <w:rPr>
          <w:rFonts w:ascii="Times New Roman"/>
          <w:sz w:val="28"/>
          <w:szCs w:val="28"/>
          <w:lang w:val="ru-RU"/>
        </w:rPr>
      </w:pPr>
      <w:r w:rsidRPr="00222DEB">
        <w:rPr>
          <w:rFonts w:ascii="Times New Roman"/>
          <w:sz w:val="28"/>
          <w:szCs w:val="28"/>
          <w:lang w:val="ru-RU"/>
        </w:rPr>
        <w:t xml:space="preserve">Визначити масову частку (%) метану та етану у газовій суміші, якщо площина хроматографічних  піків і поправочних коефіцієнтів цих компонентів рівні, відповідно: </w:t>
      </w:r>
      <w:r w:rsidRPr="00222DEB">
        <w:rPr>
          <w:rFonts w:ascii="Times New Roman"/>
          <w:sz w:val="28"/>
          <w:lang w:val="ru-RU"/>
        </w:rPr>
        <w:t>80</w:t>
      </w:r>
      <w:r>
        <w:rPr>
          <w:rFonts w:ascii="Times New Roman"/>
          <w:sz w:val="28"/>
        </w:rPr>
        <w:t> </w:t>
      </w:r>
      <w:r w:rsidRPr="00222DEB">
        <w:rPr>
          <w:rFonts w:ascii="Times New Roman"/>
          <w:sz w:val="28"/>
          <w:lang w:val="ru-RU"/>
        </w:rPr>
        <w:t>мм</w:t>
      </w:r>
      <w:r w:rsidRPr="00222DEB">
        <w:rPr>
          <w:rFonts w:ascii="Times New Roman"/>
          <w:sz w:val="28"/>
          <w:vertAlign w:val="superscript"/>
          <w:lang w:val="ru-RU"/>
        </w:rPr>
        <w:t>2</w:t>
      </w:r>
      <w:r w:rsidRPr="00222DEB">
        <w:rPr>
          <w:rFonts w:ascii="Times New Roman"/>
          <w:sz w:val="28"/>
          <w:lang w:val="ru-RU"/>
        </w:rPr>
        <w:t xml:space="preserve"> і 1.23</w:t>
      </w:r>
      <w:r>
        <w:rPr>
          <w:rFonts w:ascii="Times New Roman"/>
          <w:sz w:val="28"/>
        </w:rPr>
        <w:t> </w:t>
      </w:r>
      <w:r w:rsidRPr="00222DEB">
        <w:rPr>
          <w:rFonts w:ascii="Times New Roman"/>
          <w:sz w:val="28"/>
          <w:lang w:val="ru-RU"/>
        </w:rPr>
        <w:t>мм</w:t>
      </w:r>
      <w:r w:rsidRPr="00222DEB">
        <w:rPr>
          <w:rFonts w:ascii="Times New Roman"/>
          <w:sz w:val="28"/>
          <w:vertAlign w:val="superscript"/>
          <w:lang w:val="ru-RU"/>
        </w:rPr>
        <w:t>2</w:t>
      </w:r>
      <w:r w:rsidRPr="00222DEB">
        <w:rPr>
          <w:rFonts w:ascii="Times New Roman"/>
          <w:sz w:val="28"/>
          <w:lang w:val="ru-RU"/>
        </w:rPr>
        <w:t>, 40</w:t>
      </w:r>
      <w:r>
        <w:rPr>
          <w:rFonts w:ascii="Times New Roman"/>
          <w:sz w:val="28"/>
        </w:rPr>
        <w:t> </w:t>
      </w:r>
      <w:r w:rsidRPr="00222DEB">
        <w:rPr>
          <w:rFonts w:ascii="Times New Roman"/>
          <w:sz w:val="28"/>
          <w:lang w:val="ru-RU"/>
        </w:rPr>
        <w:t>мм</w:t>
      </w:r>
      <w:r w:rsidRPr="00222DEB">
        <w:rPr>
          <w:rFonts w:ascii="Times New Roman"/>
          <w:sz w:val="28"/>
          <w:vertAlign w:val="superscript"/>
          <w:lang w:val="ru-RU"/>
        </w:rPr>
        <w:t>2</w:t>
      </w:r>
      <w:r w:rsidRPr="00222DEB">
        <w:rPr>
          <w:rFonts w:ascii="Times New Roman"/>
          <w:sz w:val="28"/>
          <w:lang w:val="ru-RU"/>
        </w:rPr>
        <w:t xml:space="preserve"> і 1.15</w:t>
      </w:r>
      <w:r>
        <w:rPr>
          <w:rFonts w:ascii="Times New Roman"/>
          <w:sz w:val="28"/>
        </w:rPr>
        <w:t> </w:t>
      </w:r>
      <w:r w:rsidRPr="00222DEB">
        <w:rPr>
          <w:rFonts w:ascii="Times New Roman"/>
          <w:sz w:val="28"/>
          <w:lang w:val="ru-RU"/>
        </w:rPr>
        <w:t>мм</w:t>
      </w:r>
      <w:r w:rsidRPr="00222DEB">
        <w:rPr>
          <w:rFonts w:ascii="Times New Roman"/>
          <w:sz w:val="28"/>
          <w:vertAlign w:val="superscript"/>
          <w:lang w:val="ru-RU"/>
        </w:rPr>
        <w:t>2</w:t>
      </w:r>
    </w:p>
    <w:p w:rsidR="00222DEB" w:rsidRPr="004572BA" w:rsidRDefault="00222DEB" w:rsidP="00222DEB">
      <w:pPr>
        <w:ind w:right="-227"/>
        <w:contextualSpacing/>
        <w:rPr>
          <w:rFonts w:ascii="Times New Roman"/>
          <w:sz w:val="28"/>
          <w:lang w:val="ru-RU"/>
        </w:rPr>
      </w:pPr>
    </w:p>
    <w:p w:rsidR="00222DEB" w:rsidRPr="00222DEB" w:rsidRDefault="00222DEB" w:rsidP="00222DEB">
      <w:pPr>
        <w:ind w:right="-227" w:firstLine="567"/>
        <w:contextualSpacing/>
        <w:rPr>
          <w:rFonts w:ascii="Times New Roman"/>
          <w:sz w:val="28"/>
          <w:lang w:val="ru-RU"/>
        </w:rPr>
      </w:pPr>
      <w:r w:rsidRPr="00222DEB">
        <w:rPr>
          <w:rFonts w:ascii="Times New Roman"/>
          <w:sz w:val="28"/>
          <w:lang w:val="ru-RU"/>
        </w:rPr>
        <w:t>Ситуаційна задача №2</w:t>
      </w:r>
    </w:p>
    <w:p w:rsidR="00222DEB" w:rsidRPr="00222DEB" w:rsidRDefault="00222DEB" w:rsidP="00222DEB">
      <w:pPr>
        <w:ind w:right="-227" w:firstLine="567"/>
        <w:contextualSpacing/>
        <w:rPr>
          <w:rFonts w:ascii="Times New Roman"/>
          <w:sz w:val="28"/>
          <w:lang w:val="ru-RU"/>
        </w:rPr>
      </w:pPr>
      <w:r w:rsidRPr="00222DEB">
        <w:rPr>
          <w:rFonts w:ascii="Times New Roman"/>
          <w:sz w:val="28"/>
          <w:lang w:val="ru-RU"/>
        </w:rPr>
        <w:t xml:space="preserve">У повітрі робочого приміщення  було виявлено газ у концентрації 370 мг/м3, що перевищує його  ГДК . Це  може стати причиною вибуху на підприємстві під час отримання етилену. </w:t>
      </w:r>
    </w:p>
    <w:p w:rsidR="00222DEB" w:rsidRPr="00222DEB" w:rsidRDefault="00222DEB" w:rsidP="00222DEB">
      <w:pPr>
        <w:ind w:right="-227" w:firstLine="567"/>
        <w:contextualSpacing/>
        <w:rPr>
          <w:rFonts w:ascii="Times New Roman"/>
          <w:sz w:val="28"/>
          <w:lang w:val="ru-RU"/>
        </w:rPr>
      </w:pPr>
      <w:r w:rsidRPr="00222DEB">
        <w:rPr>
          <w:rFonts w:ascii="Times New Roman"/>
          <w:sz w:val="28"/>
          <w:lang w:val="ru-RU"/>
        </w:rPr>
        <w:t>Під час дослідження фізичних властивостей цього газу було отримано такі показники: безбарвний,немає запаху і смаку. Молекулярна маса – 30,07, температура плавлення – 182,81 °</w:t>
      </w:r>
      <w:r>
        <w:rPr>
          <w:rFonts w:ascii="Times New Roman"/>
          <w:sz w:val="28"/>
        </w:rPr>
        <w:t>C</w:t>
      </w:r>
      <w:r w:rsidRPr="00222DEB">
        <w:rPr>
          <w:rFonts w:ascii="Times New Roman"/>
          <w:sz w:val="28"/>
          <w:lang w:val="ru-RU"/>
        </w:rPr>
        <w:t xml:space="preserve"> , кип’ятіння -  88,63°</w:t>
      </w:r>
      <w:r>
        <w:rPr>
          <w:rFonts w:ascii="Times New Roman"/>
          <w:sz w:val="28"/>
        </w:rPr>
        <w:t>C</w:t>
      </w:r>
      <w:r w:rsidRPr="00222DEB">
        <w:rPr>
          <w:rFonts w:ascii="Times New Roman"/>
          <w:sz w:val="28"/>
          <w:lang w:val="ru-RU"/>
        </w:rPr>
        <w:t xml:space="preserve"> .</w:t>
      </w:r>
    </w:p>
    <w:p w:rsidR="00222DEB" w:rsidRPr="00222DEB" w:rsidRDefault="00222DEB" w:rsidP="00222DEB">
      <w:pPr>
        <w:ind w:right="-227" w:firstLine="567"/>
        <w:contextualSpacing/>
        <w:rPr>
          <w:rFonts w:ascii="Times New Roman"/>
          <w:sz w:val="28"/>
          <w:lang w:val="ru-RU"/>
        </w:rPr>
      </w:pPr>
      <w:r w:rsidRPr="00222DEB">
        <w:rPr>
          <w:rFonts w:ascii="Times New Roman"/>
          <w:sz w:val="28"/>
          <w:lang w:val="ru-RU"/>
        </w:rPr>
        <w:t>Який газ було виявлено у робочому приміщенні і його ГДК? Як він впливає на організм?</w:t>
      </w:r>
    </w:p>
    <w:p w:rsidR="00222DEB" w:rsidRPr="00222DEB" w:rsidRDefault="00222DEB" w:rsidP="00222DEB">
      <w:pPr>
        <w:ind w:right="-227" w:firstLine="567"/>
        <w:contextualSpacing/>
        <w:rPr>
          <w:rFonts w:ascii="Times New Roman"/>
          <w:sz w:val="28"/>
          <w:szCs w:val="28"/>
          <w:lang w:val="ru-RU"/>
        </w:rPr>
      </w:pPr>
      <w:r w:rsidRPr="00222DEB">
        <w:rPr>
          <w:rFonts w:ascii="Times New Roman"/>
          <w:sz w:val="28"/>
          <w:szCs w:val="28"/>
          <w:lang w:val="ru-RU"/>
        </w:rPr>
        <w:t>Ситуаційна задача №3</w:t>
      </w:r>
    </w:p>
    <w:p w:rsidR="00222DEB" w:rsidRPr="00222DEB" w:rsidRDefault="00222DEB" w:rsidP="00222DEB">
      <w:pPr>
        <w:ind w:right="-227" w:firstLine="567"/>
        <w:contextualSpacing/>
        <w:rPr>
          <w:rFonts w:ascii="Times New Roman"/>
          <w:sz w:val="28"/>
          <w:szCs w:val="28"/>
          <w:lang w:val="ru-RU"/>
        </w:rPr>
      </w:pPr>
      <w:r w:rsidRPr="00222DEB">
        <w:rPr>
          <w:rFonts w:ascii="Times New Roman"/>
          <w:sz w:val="28"/>
          <w:szCs w:val="28"/>
          <w:lang w:val="ru-RU"/>
        </w:rPr>
        <w:t>За допомогою газохроматографічного методу  у повітрі робочої зони було проведено визначення концентрації насичених і ненасичених вуглеводнів.</w:t>
      </w:r>
    </w:p>
    <w:p w:rsidR="00222DEB" w:rsidRPr="00222DEB" w:rsidRDefault="00222DEB" w:rsidP="00222DEB">
      <w:pPr>
        <w:ind w:right="-227" w:firstLine="567"/>
        <w:contextualSpacing/>
        <w:rPr>
          <w:rFonts w:ascii="Times New Roman"/>
          <w:sz w:val="28"/>
          <w:lang w:val="ru-RU"/>
        </w:rPr>
      </w:pPr>
      <w:r w:rsidRPr="00222DEB">
        <w:rPr>
          <w:rFonts w:ascii="Times New Roman"/>
          <w:sz w:val="28"/>
          <w:szCs w:val="28"/>
          <w:lang w:val="ru-RU"/>
        </w:rPr>
        <w:t>Отримані дані : метан - 223</w:t>
      </w:r>
      <w:r w:rsidRPr="00222DEB">
        <w:rPr>
          <w:rFonts w:ascii="Times New Roman"/>
          <w:sz w:val="28"/>
          <w:lang w:val="ru-RU"/>
        </w:rPr>
        <w:t xml:space="preserve"> мг/м3, етан – 275 мг/м3,  пропан - 315 мг/м3</w:t>
      </w:r>
      <w:r w:rsidRPr="00222DEB">
        <w:rPr>
          <w:rFonts w:ascii="Times New Roman"/>
          <w:lang w:val="ru-RU"/>
        </w:rPr>
        <w:t xml:space="preserve"> , </w:t>
      </w:r>
      <w:r w:rsidRPr="00222DEB">
        <w:rPr>
          <w:rFonts w:ascii="Times New Roman"/>
          <w:sz w:val="28"/>
          <w:szCs w:val="28"/>
          <w:lang w:val="ru-RU"/>
        </w:rPr>
        <w:t>н-бутан - 340</w:t>
      </w:r>
      <w:r w:rsidRPr="00222DEB">
        <w:rPr>
          <w:rFonts w:ascii="Times New Roman"/>
          <w:sz w:val="28"/>
          <w:lang w:val="ru-RU"/>
        </w:rPr>
        <w:t xml:space="preserve"> мг/м3, изопентан - 200</w:t>
      </w:r>
      <w:r w:rsidRPr="00222DEB">
        <w:rPr>
          <w:rFonts w:ascii="Times New Roman"/>
          <w:lang w:val="ru-RU"/>
        </w:rPr>
        <w:t xml:space="preserve"> </w:t>
      </w:r>
      <w:r w:rsidRPr="00222DEB">
        <w:rPr>
          <w:rFonts w:ascii="Times New Roman"/>
          <w:sz w:val="28"/>
          <w:lang w:val="ru-RU"/>
        </w:rPr>
        <w:t>мг/м3.</w:t>
      </w:r>
    </w:p>
    <w:p w:rsidR="00222DEB" w:rsidRPr="00222DEB" w:rsidRDefault="00222DEB" w:rsidP="00222DEB">
      <w:pPr>
        <w:ind w:right="-227" w:firstLine="567"/>
        <w:contextualSpacing/>
        <w:rPr>
          <w:rFonts w:ascii="Times New Roman"/>
          <w:sz w:val="28"/>
          <w:szCs w:val="28"/>
          <w:lang w:val="ru-RU"/>
        </w:rPr>
      </w:pPr>
      <w:r w:rsidRPr="00222DEB">
        <w:rPr>
          <w:rFonts w:ascii="Times New Roman"/>
          <w:sz w:val="28"/>
          <w:szCs w:val="28"/>
          <w:lang w:val="ru-RU"/>
        </w:rPr>
        <w:t>Дайте гігієнічну оцінку стану  повітря робочої зони. Визначте ГДК насичених вуглеводів у повітрі робочої зони.</w:t>
      </w:r>
    </w:p>
    <w:p w:rsidR="00222DEB" w:rsidRPr="004572BA" w:rsidRDefault="00222DEB" w:rsidP="00222DEB">
      <w:pPr>
        <w:ind w:right="-227" w:firstLine="567"/>
        <w:contextualSpacing/>
        <w:rPr>
          <w:rFonts w:ascii="Times New Roman"/>
          <w:sz w:val="28"/>
          <w:lang w:val="ru-RU"/>
        </w:rPr>
      </w:pPr>
      <w:r w:rsidRPr="004572BA">
        <w:rPr>
          <w:rFonts w:ascii="Times New Roman"/>
          <w:sz w:val="28"/>
          <w:lang w:val="ru-RU"/>
        </w:rPr>
        <w:t>Ситуаційна задача№4</w:t>
      </w:r>
    </w:p>
    <w:p w:rsidR="00222DEB" w:rsidRPr="00222DEB" w:rsidRDefault="00222DEB" w:rsidP="00222DEB">
      <w:pPr>
        <w:ind w:right="-227" w:firstLine="567"/>
        <w:contextualSpacing/>
        <w:rPr>
          <w:rFonts w:ascii="Times New Roman"/>
          <w:sz w:val="28"/>
          <w:szCs w:val="22"/>
          <w:lang w:val="ru-RU"/>
        </w:rPr>
      </w:pPr>
      <w:r w:rsidRPr="00222DEB">
        <w:rPr>
          <w:rFonts w:ascii="Times New Roman"/>
          <w:sz w:val="28"/>
          <w:lang w:val="ru-RU"/>
        </w:rPr>
        <w:t>Найбільш розповсюдженим методом визначення насичених вуглеводнів у повітрі  є газохроматографічний метод.  При цьому повітря у своєму  складі містить велику кількість газів. Які речовини не спотворюють результат? Як правильно проводять відбір повітря при газохроматографічному методі?</w:t>
      </w:r>
    </w:p>
    <w:p w:rsidR="00222DEB" w:rsidRPr="004572BA" w:rsidRDefault="00222DEB" w:rsidP="00222DEB">
      <w:pPr>
        <w:ind w:right="-227" w:firstLine="567"/>
        <w:contextualSpacing/>
        <w:rPr>
          <w:rFonts w:ascii="Times New Roman"/>
          <w:sz w:val="28"/>
          <w:lang w:val="ru-RU"/>
        </w:rPr>
      </w:pPr>
      <w:r w:rsidRPr="004572BA">
        <w:rPr>
          <w:rFonts w:ascii="Times New Roman"/>
          <w:sz w:val="28"/>
          <w:lang w:val="ru-RU"/>
        </w:rPr>
        <w:t>Ситуаційна задача №5</w:t>
      </w:r>
    </w:p>
    <w:p w:rsidR="00222DEB" w:rsidRPr="004572BA" w:rsidRDefault="00222DEB" w:rsidP="00222DEB">
      <w:pPr>
        <w:ind w:right="-227" w:firstLine="567"/>
        <w:contextualSpacing/>
        <w:rPr>
          <w:rFonts w:ascii="Times New Roman"/>
          <w:sz w:val="28"/>
          <w:lang w:val="ru-RU"/>
        </w:rPr>
      </w:pPr>
      <w:r w:rsidRPr="004572BA">
        <w:rPr>
          <w:rFonts w:ascii="Times New Roman"/>
          <w:sz w:val="28"/>
          <w:szCs w:val="28"/>
          <w:lang w:val="ru-RU"/>
        </w:rPr>
        <w:t>За даними центру санепіднагляду міста Г. методом газової  хроматографії  за минулий рік середньодобові концентрації  в повітрі робочої зони складали:  метану - 225</w:t>
      </w:r>
      <w:r w:rsidRPr="004572BA">
        <w:rPr>
          <w:rFonts w:ascii="Times New Roman"/>
          <w:sz w:val="28"/>
          <w:lang w:val="ru-RU"/>
        </w:rPr>
        <w:t xml:space="preserve"> мг/м3, метану - 150 мг/м3, пропану - 189 мг/м3, н- бутану – 202 мг/м3, ізопентану - 140 мг/м3.</w:t>
      </w:r>
    </w:p>
    <w:p w:rsidR="00222DEB" w:rsidRPr="004572BA" w:rsidRDefault="00222DEB" w:rsidP="00222DEB">
      <w:pPr>
        <w:ind w:right="-227" w:firstLine="567"/>
        <w:contextualSpacing/>
        <w:rPr>
          <w:rFonts w:ascii="Times New Roman"/>
          <w:sz w:val="28"/>
          <w:szCs w:val="28"/>
          <w:lang w:val="ru-RU"/>
        </w:rPr>
      </w:pPr>
      <w:r w:rsidRPr="00222DEB">
        <w:rPr>
          <w:rFonts w:ascii="Times New Roman"/>
          <w:sz w:val="28"/>
          <w:szCs w:val="28"/>
          <w:lang w:val="ru-RU"/>
        </w:rPr>
        <w:t xml:space="preserve">Дайте гігієнічну оцінку стану  повітря робочої зони. Які вуглеводні можна визначити за допомогою цього методу ? </w:t>
      </w:r>
      <w:r w:rsidRPr="004572BA">
        <w:rPr>
          <w:rFonts w:ascii="Times New Roman"/>
          <w:sz w:val="28"/>
          <w:szCs w:val="28"/>
          <w:lang w:val="ru-RU"/>
        </w:rPr>
        <w:t>Вкажіть ГДК цих речовин.</w:t>
      </w:r>
    </w:p>
    <w:p w:rsidR="00222DEB" w:rsidRPr="004572BA" w:rsidRDefault="00222DEB" w:rsidP="00222DEB">
      <w:pPr>
        <w:ind w:right="-227" w:firstLine="567"/>
        <w:contextualSpacing/>
        <w:rPr>
          <w:rFonts w:ascii="Times New Roman"/>
          <w:sz w:val="28"/>
          <w:szCs w:val="28"/>
          <w:lang w:val="ru-RU"/>
        </w:rPr>
      </w:pPr>
      <w:r w:rsidRPr="004572BA">
        <w:rPr>
          <w:b/>
          <w:sz w:val="28"/>
          <w:szCs w:val="28"/>
          <w:lang w:val="ru-RU"/>
        </w:rPr>
        <w:lastRenderedPageBreak/>
        <w:t xml:space="preserve">  </w:t>
      </w:r>
      <w:r>
        <w:rPr>
          <w:b/>
          <w:sz w:val="28"/>
          <w:szCs w:val="28"/>
          <w:lang w:val="uk-UA"/>
        </w:rPr>
        <w:t>ТЕСТОВІ</w:t>
      </w:r>
      <w:r>
        <w:rPr>
          <w:b/>
          <w:sz w:val="28"/>
          <w:szCs w:val="28"/>
          <w:lang w:val="uk-UA"/>
        </w:rPr>
        <w:t xml:space="preserve"> </w:t>
      </w:r>
      <w:r>
        <w:rPr>
          <w:b/>
          <w:sz w:val="28"/>
          <w:szCs w:val="28"/>
          <w:lang w:val="uk-UA"/>
        </w:rPr>
        <w:t>ЗАВДАННЯ</w:t>
      </w:r>
      <w:r>
        <w:rPr>
          <w:b/>
          <w:sz w:val="28"/>
          <w:szCs w:val="28"/>
          <w:lang w:val="uk-UA"/>
        </w:rPr>
        <w:t>:</w:t>
      </w:r>
    </w:p>
    <w:p w:rsidR="00222DEB" w:rsidRDefault="00222DEB" w:rsidP="00222DEB">
      <w:pPr>
        <w:adjustRightInd w:val="0"/>
        <w:ind w:left="284" w:right="-227" w:firstLine="567"/>
        <w:contextualSpacing/>
        <w:rPr>
          <w:rFonts w:ascii="Times New Roman"/>
          <w:sz w:val="28"/>
          <w:szCs w:val="28"/>
          <w:lang w:val="ru-RU"/>
        </w:rPr>
      </w:pPr>
      <w:r w:rsidRPr="004572BA">
        <w:rPr>
          <w:rFonts w:ascii="Times New Roman"/>
          <w:sz w:val="28"/>
          <w:szCs w:val="28"/>
          <w:lang w:val="ru-RU"/>
        </w:rPr>
        <w:t>1. До насичених  вуглеводнів відносять?</w:t>
      </w:r>
      <w:r>
        <w:rPr>
          <w:rFonts w:ascii="Times New Roman"/>
          <w:sz w:val="28"/>
          <w:szCs w:val="28"/>
          <w:lang w:val="ru-RU"/>
        </w:rPr>
        <w:t xml:space="preserve">                                  </w:t>
      </w:r>
    </w:p>
    <w:p w:rsidR="00222DEB" w:rsidRDefault="00222DEB" w:rsidP="00C8264A">
      <w:pPr>
        <w:pStyle w:val="ab"/>
        <w:widowControl/>
        <w:numPr>
          <w:ilvl w:val="0"/>
          <w:numId w:val="23"/>
        </w:numPr>
        <w:wordWrap/>
        <w:adjustRightInd w:val="0"/>
        <w:ind w:left="284" w:right="-227" w:firstLine="567"/>
        <w:jc w:val="left"/>
        <w:rPr>
          <w:rFonts w:ascii="Times New Roman"/>
          <w:sz w:val="28"/>
          <w:szCs w:val="28"/>
          <w:lang w:val="ru-RU"/>
        </w:rPr>
      </w:pPr>
      <w:r w:rsidRPr="004572BA">
        <w:rPr>
          <w:rFonts w:ascii="Times New Roman"/>
          <w:sz w:val="28"/>
          <w:szCs w:val="28"/>
          <w:lang w:val="ru-RU"/>
        </w:rPr>
        <w:t xml:space="preserve"> </w:t>
      </w:r>
      <w:r>
        <w:rPr>
          <w:rFonts w:ascii="Times New Roman"/>
          <w:sz w:val="28"/>
          <w:szCs w:val="28"/>
        </w:rPr>
        <w:t>Алкани</w:t>
      </w:r>
    </w:p>
    <w:p w:rsidR="00222DEB" w:rsidRDefault="00222DEB" w:rsidP="00C8264A">
      <w:pPr>
        <w:pStyle w:val="ab"/>
        <w:widowControl/>
        <w:numPr>
          <w:ilvl w:val="0"/>
          <w:numId w:val="23"/>
        </w:numPr>
        <w:wordWrap/>
        <w:adjustRightInd w:val="0"/>
        <w:ind w:left="284" w:right="-227" w:firstLine="567"/>
        <w:rPr>
          <w:rFonts w:ascii="Times New Roman"/>
          <w:sz w:val="28"/>
          <w:szCs w:val="28"/>
        </w:rPr>
      </w:pPr>
      <w:r>
        <w:rPr>
          <w:rFonts w:ascii="Times New Roman"/>
          <w:sz w:val="28"/>
          <w:szCs w:val="28"/>
        </w:rPr>
        <w:t>Алкени та алкіни</w:t>
      </w:r>
    </w:p>
    <w:p w:rsidR="00222DEB" w:rsidRDefault="00222DEB" w:rsidP="00C8264A">
      <w:pPr>
        <w:pStyle w:val="ab"/>
        <w:widowControl/>
        <w:numPr>
          <w:ilvl w:val="0"/>
          <w:numId w:val="23"/>
        </w:numPr>
        <w:wordWrap/>
        <w:adjustRightInd w:val="0"/>
        <w:ind w:left="284" w:right="-227" w:firstLine="567"/>
        <w:rPr>
          <w:rFonts w:ascii="Times New Roman"/>
          <w:sz w:val="28"/>
          <w:szCs w:val="28"/>
        </w:rPr>
      </w:pPr>
      <w:r>
        <w:rPr>
          <w:rFonts w:ascii="Times New Roman"/>
          <w:sz w:val="28"/>
          <w:szCs w:val="28"/>
          <w:lang w:val="uk-UA"/>
        </w:rPr>
        <w:t>Метан</w:t>
      </w:r>
    </w:p>
    <w:p w:rsidR="00222DEB" w:rsidRDefault="00222DEB" w:rsidP="00C8264A">
      <w:pPr>
        <w:pStyle w:val="ab"/>
        <w:widowControl/>
        <w:numPr>
          <w:ilvl w:val="0"/>
          <w:numId w:val="23"/>
        </w:numPr>
        <w:wordWrap/>
        <w:adjustRightInd w:val="0"/>
        <w:ind w:left="284" w:right="-227" w:firstLine="567"/>
        <w:jc w:val="left"/>
        <w:rPr>
          <w:rFonts w:ascii="Times New Roman"/>
          <w:sz w:val="28"/>
          <w:szCs w:val="28"/>
        </w:rPr>
      </w:pPr>
      <w:r>
        <w:rPr>
          <w:rFonts w:ascii="Times New Roman"/>
          <w:sz w:val="28"/>
          <w:szCs w:val="28"/>
        </w:rPr>
        <w:t>ЦОК 3</w:t>
      </w:r>
    </w:p>
    <w:p w:rsidR="00222DEB" w:rsidRDefault="00222DEB" w:rsidP="00C8264A">
      <w:pPr>
        <w:pStyle w:val="ab"/>
        <w:widowControl/>
        <w:numPr>
          <w:ilvl w:val="0"/>
          <w:numId w:val="23"/>
        </w:numPr>
        <w:wordWrap/>
        <w:adjustRightInd w:val="0"/>
        <w:ind w:left="284" w:right="-227" w:firstLine="567"/>
        <w:rPr>
          <w:rFonts w:ascii="Times New Roman"/>
          <w:sz w:val="28"/>
          <w:szCs w:val="28"/>
        </w:rPr>
      </w:pPr>
      <w:r>
        <w:rPr>
          <w:rFonts w:ascii="Times New Roman"/>
          <w:sz w:val="28"/>
          <w:szCs w:val="28"/>
        </w:rPr>
        <w:t xml:space="preserve">Етилові похідні папаї </w:t>
      </w:r>
    </w:p>
    <w:p w:rsidR="00222DEB" w:rsidRDefault="00222DEB" w:rsidP="00222DEB">
      <w:pPr>
        <w:adjustRightInd w:val="0"/>
        <w:ind w:left="284" w:right="-227" w:firstLine="567"/>
        <w:contextualSpacing/>
        <w:rPr>
          <w:rFonts w:ascii="Times New Roman"/>
          <w:sz w:val="28"/>
          <w:szCs w:val="28"/>
        </w:rPr>
      </w:pPr>
      <w:r>
        <w:rPr>
          <w:rFonts w:ascii="Times New Roman"/>
          <w:sz w:val="28"/>
          <w:szCs w:val="28"/>
        </w:rPr>
        <w:t>2. Представником насичених вуглеводнів є?</w:t>
      </w:r>
    </w:p>
    <w:p w:rsidR="00222DEB" w:rsidRDefault="00222DEB" w:rsidP="00C8264A">
      <w:pPr>
        <w:pStyle w:val="ab"/>
        <w:widowControl/>
        <w:numPr>
          <w:ilvl w:val="0"/>
          <w:numId w:val="24"/>
        </w:numPr>
        <w:wordWrap/>
        <w:adjustRightInd w:val="0"/>
        <w:ind w:left="284" w:right="-227" w:firstLine="567"/>
        <w:rPr>
          <w:rFonts w:ascii="Times New Roman"/>
          <w:sz w:val="28"/>
          <w:szCs w:val="28"/>
        </w:rPr>
      </w:pPr>
      <w:r>
        <w:rPr>
          <w:rFonts w:ascii="Times New Roman"/>
          <w:sz w:val="28"/>
          <w:szCs w:val="28"/>
        </w:rPr>
        <w:t>Пропан</w:t>
      </w:r>
    </w:p>
    <w:p w:rsidR="00222DEB" w:rsidRDefault="00222DEB" w:rsidP="00C8264A">
      <w:pPr>
        <w:pStyle w:val="ab"/>
        <w:widowControl/>
        <w:numPr>
          <w:ilvl w:val="0"/>
          <w:numId w:val="24"/>
        </w:numPr>
        <w:wordWrap/>
        <w:adjustRightInd w:val="0"/>
        <w:ind w:left="284" w:right="-227" w:firstLine="567"/>
        <w:rPr>
          <w:rFonts w:ascii="Times New Roman"/>
          <w:sz w:val="28"/>
          <w:szCs w:val="28"/>
        </w:rPr>
      </w:pPr>
      <w:r>
        <w:rPr>
          <w:rFonts w:ascii="Times New Roman"/>
          <w:sz w:val="28"/>
          <w:szCs w:val="28"/>
        </w:rPr>
        <w:t>Гідрит</w:t>
      </w:r>
    </w:p>
    <w:p w:rsidR="00222DEB" w:rsidRDefault="00222DEB" w:rsidP="00C8264A">
      <w:pPr>
        <w:pStyle w:val="ab"/>
        <w:widowControl/>
        <w:numPr>
          <w:ilvl w:val="0"/>
          <w:numId w:val="24"/>
        </w:numPr>
        <w:wordWrap/>
        <w:adjustRightInd w:val="0"/>
        <w:ind w:left="284" w:right="-227" w:firstLine="567"/>
        <w:rPr>
          <w:rFonts w:ascii="Times New Roman"/>
          <w:sz w:val="28"/>
          <w:szCs w:val="28"/>
        </w:rPr>
      </w:pPr>
      <w:r>
        <w:rPr>
          <w:rFonts w:ascii="Times New Roman"/>
          <w:sz w:val="28"/>
          <w:szCs w:val="28"/>
        </w:rPr>
        <w:t>Оксид</w:t>
      </w:r>
    </w:p>
    <w:p w:rsidR="00222DEB" w:rsidRDefault="00222DEB" w:rsidP="00C8264A">
      <w:pPr>
        <w:pStyle w:val="ab"/>
        <w:widowControl/>
        <w:numPr>
          <w:ilvl w:val="0"/>
          <w:numId w:val="24"/>
        </w:numPr>
        <w:wordWrap/>
        <w:adjustRightInd w:val="0"/>
        <w:ind w:left="284" w:right="-227" w:firstLine="567"/>
        <w:rPr>
          <w:rFonts w:ascii="Times New Roman"/>
          <w:sz w:val="28"/>
          <w:szCs w:val="28"/>
        </w:rPr>
      </w:pPr>
      <w:r>
        <w:rPr>
          <w:rFonts w:ascii="Times New Roman"/>
          <w:sz w:val="28"/>
          <w:szCs w:val="28"/>
        </w:rPr>
        <w:t>Інозитол-3-фосфат</w:t>
      </w:r>
    </w:p>
    <w:p w:rsidR="00222DEB" w:rsidRDefault="00222DEB" w:rsidP="00C8264A">
      <w:pPr>
        <w:pStyle w:val="ab"/>
        <w:widowControl/>
        <w:numPr>
          <w:ilvl w:val="0"/>
          <w:numId w:val="24"/>
        </w:numPr>
        <w:wordWrap/>
        <w:adjustRightInd w:val="0"/>
        <w:ind w:left="284" w:right="-227" w:firstLine="567"/>
        <w:rPr>
          <w:rFonts w:ascii="Times New Roman"/>
          <w:sz w:val="28"/>
          <w:szCs w:val="28"/>
        </w:rPr>
      </w:pPr>
      <w:r>
        <w:rPr>
          <w:rFonts w:ascii="Times New Roman"/>
          <w:sz w:val="28"/>
          <w:szCs w:val="28"/>
        </w:rPr>
        <w:t>Алат</w:t>
      </w:r>
    </w:p>
    <w:p w:rsidR="00222DEB" w:rsidRDefault="00222DEB" w:rsidP="00222DEB">
      <w:pPr>
        <w:adjustRightInd w:val="0"/>
        <w:ind w:left="284" w:right="-227" w:firstLine="567"/>
        <w:contextualSpacing/>
        <w:rPr>
          <w:rFonts w:ascii="Times New Roman"/>
          <w:sz w:val="28"/>
          <w:szCs w:val="28"/>
        </w:rPr>
      </w:pPr>
      <w:r>
        <w:rPr>
          <w:rFonts w:ascii="Times New Roman"/>
          <w:sz w:val="28"/>
          <w:szCs w:val="28"/>
        </w:rPr>
        <w:t>3. Представником насичених вуглеводнів є?</w:t>
      </w:r>
    </w:p>
    <w:p w:rsidR="00222DEB" w:rsidRDefault="00222DEB" w:rsidP="00C8264A">
      <w:pPr>
        <w:pStyle w:val="ab"/>
        <w:widowControl/>
        <w:numPr>
          <w:ilvl w:val="0"/>
          <w:numId w:val="25"/>
        </w:numPr>
        <w:wordWrap/>
        <w:adjustRightInd w:val="0"/>
        <w:ind w:left="284" w:right="-227" w:firstLine="567"/>
        <w:rPr>
          <w:rFonts w:ascii="Times New Roman"/>
          <w:sz w:val="28"/>
          <w:szCs w:val="28"/>
        </w:rPr>
      </w:pPr>
      <w:r>
        <w:rPr>
          <w:rFonts w:ascii="Times New Roman"/>
          <w:sz w:val="28"/>
          <w:szCs w:val="28"/>
        </w:rPr>
        <w:t>Метан</w:t>
      </w:r>
    </w:p>
    <w:p w:rsidR="00222DEB" w:rsidRDefault="00222DEB" w:rsidP="00C8264A">
      <w:pPr>
        <w:pStyle w:val="ab"/>
        <w:widowControl/>
        <w:numPr>
          <w:ilvl w:val="0"/>
          <w:numId w:val="25"/>
        </w:numPr>
        <w:wordWrap/>
        <w:adjustRightInd w:val="0"/>
        <w:ind w:left="284" w:right="-227" w:firstLine="567"/>
        <w:rPr>
          <w:rFonts w:ascii="Times New Roman"/>
          <w:sz w:val="28"/>
          <w:szCs w:val="28"/>
        </w:rPr>
      </w:pPr>
      <w:r>
        <w:rPr>
          <w:rFonts w:ascii="Times New Roman"/>
          <w:sz w:val="28"/>
          <w:szCs w:val="28"/>
        </w:rPr>
        <w:t>Амілен</w:t>
      </w:r>
    </w:p>
    <w:p w:rsidR="00222DEB" w:rsidRDefault="00222DEB" w:rsidP="00C8264A">
      <w:pPr>
        <w:pStyle w:val="ab"/>
        <w:widowControl/>
        <w:numPr>
          <w:ilvl w:val="0"/>
          <w:numId w:val="25"/>
        </w:numPr>
        <w:wordWrap/>
        <w:adjustRightInd w:val="0"/>
        <w:ind w:left="284" w:right="-227" w:firstLine="567"/>
        <w:rPr>
          <w:rFonts w:ascii="Times New Roman"/>
          <w:sz w:val="28"/>
          <w:szCs w:val="28"/>
        </w:rPr>
      </w:pPr>
      <w:r>
        <w:rPr>
          <w:rFonts w:ascii="Times New Roman"/>
          <w:sz w:val="28"/>
          <w:szCs w:val="28"/>
        </w:rPr>
        <w:t>Гептилен</w:t>
      </w:r>
    </w:p>
    <w:p w:rsidR="00222DEB" w:rsidRDefault="00222DEB" w:rsidP="00C8264A">
      <w:pPr>
        <w:pStyle w:val="ab"/>
        <w:widowControl/>
        <w:numPr>
          <w:ilvl w:val="0"/>
          <w:numId w:val="25"/>
        </w:numPr>
        <w:wordWrap/>
        <w:adjustRightInd w:val="0"/>
        <w:ind w:left="284" w:right="-227" w:firstLine="567"/>
        <w:rPr>
          <w:rFonts w:ascii="Times New Roman"/>
          <w:sz w:val="28"/>
          <w:szCs w:val="28"/>
        </w:rPr>
      </w:pPr>
      <w:r>
        <w:rPr>
          <w:rFonts w:ascii="Times New Roman"/>
          <w:sz w:val="28"/>
          <w:szCs w:val="28"/>
        </w:rPr>
        <w:t>Гексилен</w:t>
      </w:r>
    </w:p>
    <w:p w:rsidR="00222DEB" w:rsidRDefault="00222DEB" w:rsidP="00C8264A">
      <w:pPr>
        <w:pStyle w:val="ab"/>
        <w:widowControl/>
        <w:numPr>
          <w:ilvl w:val="0"/>
          <w:numId w:val="25"/>
        </w:numPr>
        <w:wordWrap/>
        <w:adjustRightInd w:val="0"/>
        <w:ind w:left="284" w:right="-227" w:firstLine="567"/>
        <w:rPr>
          <w:rFonts w:ascii="Times New Roman"/>
          <w:sz w:val="28"/>
          <w:szCs w:val="28"/>
        </w:rPr>
      </w:pPr>
      <w:r>
        <w:rPr>
          <w:rFonts w:ascii="Times New Roman"/>
          <w:sz w:val="28"/>
          <w:szCs w:val="28"/>
        </w:rPr>
        <w:t>Метил</w:t>
      </w:r>
    </w:p>
    <w:p w:rsidR="00222DEB" w:rsidRDefault="00222DEB" w:rsidP="00222DEB">
      <w:pPr>
        <w:adjustRightInd w:val="0"/>
        <w:ind w:left="284" w:right="-227" w:firstLine="567"/>
        <w:contextualSpacing/>
        <w:rPr>
          <w:rFonts w:ascii="Times New Roman"/>
          <w:sz w:val="28"/>
          <w:szCs w:val="28"/>
        </w:rPr>
      </w:pPr>
    </w:p>
    <w:p w:rsidR="00222DEB" w:rsidRPr="00222DEB" w:rsidRDefault="00222DEB" w:rsidP="00222DEB">
      <w:pPr>
        <w:adjustRightInd w:val="0"/>
        <w:ind w:left="284" w:right="-227" w:firstLine="567"/>
        <w:contextualSpacing/>
        <w:rPr>
          <w:rFonts w:ascii="Times New Roman"/>
          <w:sz w:val="28"/>
          <w:szCs w:val="28"/>
          <w:lang w:val="ru-RU"/>
        </w:rPr>
      </w:pPr>
      <w:r w:rsidRPr="00222DEB">
        <w:rPr>
          <w:rFonts w:ascii="Times New Roman"/>
          <w:sz w:val="28"/>
          <w:szCs w:val="28"/>
          <w:lang w:val="ru-RU"/>
        </w:rPr>
        <w:t>4. Представник насичених вуглеводнів, що представляє особливу небезпеку у трудовому процесі шахтарів?</w:t>
      </w:r>
    </w:p>
    <w:p w:rsidR="00222DEB" w:rsidRDefault="00222DEB" w:rsidP="00C8264A">
      <w:pPr>
        <w:pStyle w:val="ab"/>
        <w:widowControl/>
        <w:numPr>
          <w:ilvl w:val="0"/>
          <w:numId w:val="26"/>
        </w:numPr>
        <w:wordWrap/>
        <w:adjustRightInd w:val="0"/>
        <w:ind w:left="284" w:right="-227" w:firstLine="567"/>
        <w:rPr>
          <w:rFonts w:ascii="Times New Roman"/>
          <w:sz w:val="28"/>
          <w:szCs w:val="28"/>
        </w:rPr>
      </w:pPr>
      <w:r>
        <w:rPr>
          <w:rFonts w:ascii="Times New Roman"/>
          <w:sz w:val="28"/>
          <w:szCs w:val="28"/>
        </w:rPr>
        <w:t>Метан</w:t>
      </w:r>
    </w:p>
    <w:p w:rsidR="00222DEB" w:rsidRDefault="00222DEB" w:rsidP="00C8264A">
      <w:pPr>
        <w:pStyle w:val="ab"/>
        <w:widowControl/>
        <w:numPr>
          <w:ilvl w:val="0"/>
          <w:numId w:val="26"/>
        </w:numPr>
        <w:wordWrap/>
        <w:adjustRightInd w:val="0"/>
        <w:ind w:left="284" w:right="-227" w:firstLine="567"/>
        <w:rPr>
          <w:rFonts w:ascii="Times New Roman"/>
          <w:sz w:val="28"/>
          <w:szCs w:val="28"/>
        </w:rPr>
      </w:pPr>
      <w:r>
        <w:rPr>
          <w:rFonts w:ascii="Times New Roman"/>
          <w:sz w:val="28"/>
          <w:szCs w:val="28"/>
        </w:rPr>
        <w:t>Ефір</w:t>
      </w:r>
    </w:p>
    <w:p w:rsidR="00222DEB" w:rsidRDefault="00222DEB" w:rsidP="00C8264A">
      <w:pPr>
        <w:pStyle w:val="ab"/>
        <w:widowControl/>
        <w:numPr>
          <w:ilvl w:val="0"/>
          <w:numId w:val="26"/>
        </w:numPr>
        <w:wordWrap/>
        <w:adjustRightInd w:val="0"/>
        <w:ind w:left="284" w:right="-227" w:firstLine="567"/>
        <w:rPr>
          <w:rFonts w:ascii="Times New Roman"/>
          <w:sz w:val="28"/>
          <w:szCs w:val="28"/>
        </w:rPr>
      </w:pPr>
      <w:r>
        <w:rPr>
          <w:rFonts w:ascii="Times New Roman"/>
          <w:sz w:val="28"/>
          <w:szCs w:val="28"/>
        </w:rPr>
        <w:t>мазута</w:t>
      </w:r>
    </w:p>
    <w:p w:rsidR="00222DEB" w:rsidRDefault="00222DEB" w:rsidP="00C8264A">
      <w:pPr>
        <w:pStyle w:val="ab"/>
        <w:widowControl/>
        <w:numPr>
          <w:ilvl w:val="0"/>
          <w:numId w:val="26"/>
        </w:numPr>
        <w:wordWrap/>
        <w:adjustRightInd w:val="0"/>
        <w:ind w:left="284" w:right="-227" w:firstLine="567"/>
        <w:rPr>
          <w:rFonts w:ascii="Times New Roman"/>
          <w:sz w:val="28"/>
          <w:szCs w:val="28"/>
        </w:rPr>
      </w:pPr>
      <w:r>
        <w:rPr>
          <w:rFonts w:ascii="Times New Roman"/>
          <w:sz w:val="28"/>
          <w:szCs w:val="28"/>
        </w:rPr>
        <w:t>Пил</w:t>
      </w:r>
    </w:p>
    <w:p w:rsidR="00222DEB" w:rsidRDefault="00222DEB" w:rsidP="00C8264A">
      <w:pPr>
        <w:pStyle w:val="ab"/>
        <w:widowControl/>
        <w:numPr>
          <w:ilvl w:val="0"/>
          <w:numId w:val="26"/>
        </w:numPr>
        <w:wordWrap/>
        <w:adjustRightInd w:val="0"/>
        <w:ind w:left="284" w:right="-227" w:firstLine="567"/>
        <w:rPr>
          <w:rFonts w:ascii="Times New Roman"/>
          <w:sz w:val="28"/>
          <w:szCs w:val="28"/>
        </w:rPr>
      </w:pPr>
      <w:r>
        <w:rPr>
          <w:rFonts w:ascii="Times New Roman"/>
          <w:sz w:val="28"/>
          <w:szCs w:val="28"/>
        </w:rPr>
        <w:t>Газ</w:t>
      </w:r>
    </w:p>
    <w:p w:rsidR="00222DEB" w:rsidRPr="00222DEB" w:rsidRDefault="00222DEB" w:rsidP="00222DEB">
      <w:pPr>
        <w:adjustRightInd w:val="0"/>
        <w:ind w:left="284" w:right="-227" w:firstLine="567"/>
        <w:contextualSpacing/>
        <w:rPr>
          <w:rFonts w:ascii="Times New Roman"/>
          <w:sz w:val="28"/>
          <w:szCs w:val="28"/>
          <w:lang w:val="ru-RU"/>
        </w:rPr>
      </w:pPr>
      <w:r w:rsidRPr="00222DEB">
        <w:rPr>
          <w:rFonts w:ascii="Times New Roman"/>
          <w:sz w:val="28"/>
          <w:szCs w:val="28"/>
          <w:lang w:val="ru-RU"/>
        </w:rPr>
        <w:t>5. Представник насичених вуглеводнів, що використовується як альтернативне джерело топлива?</w:t>
      </w:r>
    </w:p>
    <w:p w:rsidR="00222DEB" w:rsidRDefault="00222DEB" w:rsidP="00C8264A">
      <w:pPr>
        <w:pStyle w:val="ab"/>
        <w:widowControl/>
        <w:numPr>
          <w:ilvl w:val="0"/>
          <w:numId w:val="27"/>
        </w:numPr>
        <w:wordWrap/>
        <w:adjustRightInd w:val="0"/>
        <w:ind w:left="284" w:right="-227" w:firstLine="567"/>
        <w:rPr>
          <w:rFonts w:ascii="Times New Roman"/>
          <w:sz w:val="28"/>
          <w:szCs w:val="28"/>
        </w:rPr>
      </w:pPr>
      <w:r>
        <w:rPr>
          <w:rFonts w:ascii="Times New Roman"/>
          <w:sz w:val="28"/>
          <w:szCs w:val="28"/>
        </w:rPr>
        <w:t>Пропан</w:t>
      </w:r>
    </w:p>
    <w:p w:rsidR="00222DEB" w:rsidRDefault="00222DEB" w:rsidP="00C8264A">
      <w:pPr>
        <w:pStyle w:val="ab"/>
        <w:widowControl/>
        <w:numPr>
          <w:ilvl w:val="0"/>
          <w:numId w:val="27"/>
        </w:numPr>
        <w:wordWrap/>
        <w:adjustRightInd w:val="0"/>
        <w:ind w:left="284" w:right="-227" w:firstLine="567"/>
        <w:rPr>
          <w:rFonts w:ascii="Times New Roman"/>
          <w:sz w:val="28"/>
          <w:szCs w:val="28"/>
        </w:rPr>
      </w:pPr>
      <w:r>
        <w:rPr>
          <w:rFonts w:ascii="Times New Roman"/>
          <w:sz w:val="28"/>
          <w:szCs w:val="28"/>
        </w:rPr>
        <w:t>Бензин</w:t>
      </w:r>
    </w:p>
    <w:p w:rsidR="00222DEB" w:rsidRDefault="00222DEB" w:rsidP="00C8264A">
      <w:pPr>
        <w:pStyle w:val="ab"/>
        <w:widowControl/>
        <w:numPr>
          <w:ilvl w:val="0"/>
          <w:numId w:val="27"/>
        </w:numPr>
        <w:wordWrap/>
        <w:adjustRightInd w:val="0"/>
        <w:ind w:left="284" w:right="-227" w:firstLine="567"/>
        <w:rPr>
          <w:rFonts w:ascii="Times New Roman"/>
          <w:sz w:val="28"/>
          <w:szCs w:val="28"/>
        </w:rPr>
      </w:pPr>
      <w:r>
        <w:rPr>
          <w:rFonts w:ascii="Times New Roman"/>
          <w:sz w:val="28"/>
          <w:szCs w:val="28"/>
        </w:rPr>
        <w:t>Масло</w:t>
      </w:r>
    </w:p>
    <w:p w:rsidR="00222DEB" w:rsidRDefault="00222DEB" w:rsidP="00C8264A">
      <w:pPr>
        <w:pStyle w:val="ab"/>
        <w:widowControl/>
        <w:numPr>
          <w:ilvl w:val="0"/>
          <w:numId w:val="27"/>
        </w:numPr>
        <w:wordWrap/>
        <w:adjustRightInd w:val="0"/>
        <w:ind w:left="284" w:right="-227" w:firstLine="567"/>
        <w:rPr>
          <w:rFonts w:ascii="Times New Roman"/>
          <w:sz w:val="28"/>
          <w:szCs w:val="28"/>
        </w:rPr>
      </w:pPr>
      <w:r>
        <w:rPr>
          <w:rFonts w:ascii="Times New Roman"/>
          <w:sz w:val="28"/>
          <w:szCs w:val="28"/>
        </w:rPr>
        <w:t xml:space="preserve">Трансформовані рештки підприємств </w:t>
      </w:r>
    </w:p>
    <w:p w:rsidR="00222DEB" w:rsidRDefault="00222DEB" w:rsidP="00C8264A">
      <w:pPr>
        <w:pStyle w:val="ab"/>
        <w:widowControl/>
        <w:numPr>
          <w:ilvl w:val="0"/>
          <w:numId w:val="27"/>
        </w:numPr>
        <w:wordWrap/>
        <w:adjustRightInd w:val="0"/>
        <w:ind w:left="284" w:right="-227" w:firstLine="567"/>
        <w:rPr>
          <w:rFonts w:ascii="Times New Roman"/>
          <w:sz w:val="28"/>
          <w:szCs w:val="28"/>
        </w:rPr>
      </w:pPr>
      <w:r>
        <w:rPr>
          <w:rFonts w:ascii="Times New Roman"/>
          <w:sz w:val="28"/>
          <w:szCs w:val="28"/>
        </w:rPr>
        <w:t>Вуглекислий газ</w:t>
      </w:r>
    </w:p>
    <w:p w:rsidR="00222DEB" w:rsidRPr="00222DEB" w:rsidRDefault="00222DEB" w:rsidP="00222DEB">
      <w:pPr>
        <w:adjustRightInd w:val="0"/>
        <w:ind w:left="284" w:right="-227" w:firstLine="567"/>
        <w:contextualSpacing/>
        <w:rPr>
          <w:rFonts w:ascii="Times New Roman"/>
          <w:sz w:val="28"/>
          <w:szCs w:val="28"/>
          <w:lang w:val="ru-RU"/>
        </w:rPr>
      </w:pPr>
      <w:r w:rsidRPr="00222DEB">
        <w:rPr>
          <w:rFonts w:ascii="Times New Roman"/>
          <w:sz w:val="28"/>
          <w:szCs w:val="28"/>
          <w:lang w:val="ru-RU"/>
        </w:rPr>
        <w:t>6. Кількість  повітря, що вводиться  у  випаровувач  при  газохроматографічному   методі  дослідження?</w:t>
      </w:r>
    </w:p>
    <w:p w:rsidR="00222DEB" w:rsidRDefault="00222DEB" w:rsidP="00C8264A">
      <w:pPr>
        <w:pStyle w:val="ab"/>
        <w:widowControl/>
        <w:numPr>
          <w:ilvl w:val="0"/>
          <w:numId w:val="28"/>
        </w:numPr>
        <w:wordWrap/>
        <w:adjustRightInd w:val="0"/>
        <w:ind w:left="284" w:right="-227" w:firstLine="567"/>
        <w:rPr>
          <w:rFonts w:ascii="Times New Roman"/>
          <w:sz w:val="28"/>
          <w:szCs w:val="28"/>
        </w:rPr>
      </w:pPr>
      <w:r>
        <w:rPr>
          <w:rFonts w:ascii="Times New Roman"/>
          <w:sz w:val="28"/>
          <w:szCs w:val="28"/>
        </w:rPr>
        <w:t>1-10  мл</w:t>
      </w:r>
    </w:p>
    <w:p w:rsidR="00222DEB" w:rsidRDefault="00222DEB" w:rsidP="00C8264A">
      <w:pPr>
        <w:pStyle w:val="ab"/>
        <w:widowControl/>
        <w:numPr>
          <w:ilvl w:val="0"/>
          <w:numId w:val="28"/>
        </w:numPr>
        <w:wordWrap/>
        <w:adjustRightInd w:val="0"/>
        <w:ind w:left="284" w:right="-227" w:firstLine="567"/>
        <w:rPr>
          <w:rFonts w:ascii="Times New Roman"/>
          <w:sz w:val="28"/>
          <w:szCs w:val="28"/>
        </w:rPr>
      </w:pPr>
      <w:r>
        <w:rPr>
          <w:rFonts w:ascii="Times New Roman"/>
          <w:sz w:val="28"/>
          <w:szCs w:val="28"/>
        </w:rPr>
        <w:t>2-3  л</w:t>
      </w:r>
    </w:p>
    <w:p w:rsidR="00222DEB" w:rsidRDefault="00222DEB" w:rsidP="00C8264A">
      <w:pPr>
        <w:pStyle w:val="ab"/>
        <w:widowControl/>
        <w:numPr>
          <w:ilvl w:val="0"/>
          <w:numId w:val="28"/>
        </w:numPr>
        <w:wordWrap/>
        <w:adjustRightInd w:val="0"/>
        <w:ind w:left="284" w:right="-227" w:firstLine="567"/>
        <w:rPr>
          <w:rFonts w:ascii="Times New Roman"/>
          <w:sz w:val="28"/>
          <w:szCs w:val="28"/>
        </w:rPr>
      </w:pPr>
      <w:r>
        <w:rPr>
          <w:rFonts w:ascii="Times New Roman"/>
          <w:sz w:val="28"/>
          <w:szCs w:val="28"/>
        </w:rPr>
        <w:t>11-20 мл</w:t>
      </w:r>
    </w:p>
    <w:p w:rsidR="00222DEB" w:rsidRDefault="00222DEB" w:rsidP="00C8264A">
      <w:pPr>
        <w:pStyle w:val="ab"/>
        <w:widowControl/>
        <w:numPr>
          <w:ilvl w:val="0"/>
          <w:numId w:val="28"/>
        </w:numPr>
        <w:wordWrap/>
        <w:adjustRightInd w:val="0"/>
        <w:ind w:left="284" w:right="-227" w:firstLine="567"/>
        <w:rPr>
          <w:rFonts w:ascii="Times New Roman"/>
          <w:sz w:val="28"/>
          <w:szCs w:val="28"/>
        </w:rPr>
      </w:pPr>
      <w:r>
        <w:rPr>
          <w:rFonts w:ascii="Times New Roman"/>
          <w:sz w:val="28"/>
          <w:szCs w:val="28"/>
        </w:rPr>
        <w:t>12-15  мл</w:t>
      </w:r>
    </w:p>
    <w:p w:rsidR="00222DEB" w:rsidRDefault="00222DEB" w:rsidP="00C8264A">
      <w:pPr>
        <w:pStyle w:val="ab"/>
        <w:widowControl/>
        <w:numPr>
          <w:ilvl w:val="0"/>
          <w:numId w:val="28"/>
        </w:numPr>
        <w:wordWrap/>
        <w:adjustRightInd w:val="0"/>
        <w:ind w:left="284" w:right="-227" w:firstLine="567"/>
        <w:rPr>
          <w:rFonts w:ascii="Times New Roman"/>
          <w:sz w:val="28"/>
          <w:szCs w:val="28"/>
        </w:rPr>
      </w:pPr>
      <w:r>
        <w:rPr>
          <w:rFonts w:ascii="Times New Roman"/>
          <w:sz w:val="28"/>
          <w:szCs w:val="28"/>
        </w:rPr>
        <w:t>20  мл</w:t>
      </w:r>
    </w:p>
    <w:p w:rsidR="00222DEB" w:rsidRPr="00222DEB" w:rsidRDefault="00222DEB" w:rsidP="00222DEB">
      <w:pPr>
        <w:adjustRightInd w:val="0"/>
        <w:ind w:left="284" w:right="-227" w:firstLine="567"/>
        <w:contextualSpacing/>
        <w:rPr>
          <w:rFonts w:ascii="Times New Roman"/>
          <w:sz w:val="28"/>
          <w:szCs w:val="28"/>
          <w:lang w:val="ru-RU"/>
        </w:rPr>
      </w:pPr>
      <w:r w:rsidRPr="00222DEB">
        <w:rPr>
          <w:rFonts w:ascii="Times New Roman"/>
          <w:sz w:val="28"/>
          <w:szCs w:val="28"/>
          <w:lang w:val="ru-RU"/>
        </w:rPr>
        <w:t>7. Термін  зберігання  проби  повітря  при  газохроматографічному    методі  дослідження  становить?</w:t>
      </w:r>
    </w:p>
    <w:p w:rsidR="00222DEB" w:rsidRDefault="00222DEB" w:rsidP="00C8264A">
      <w:pPr>
        <w:pStyle w:val="ab"/>
        <w:widowControl/>
        <w:numPr>
          <w:ilvl w:val="0"/>
          <w:numId w:val="29"/>
        </w:numPr>
        <w:wordWrap/>
        <w:adjustRightInd w:val="0"/>
        <w:ind w:left="284" w:right="-227" w:firstLine="567"/>
        <w:rPr>
          <w:rFonts w:ascii="Times New Roman"/>
          <w:sz w:val="28"/>
          <w:szCs w:val="28"/>
        </w:rPr>
      </w:pPr>
      <w:r>
        <w:rPr>
          <w:rFonts w:ascii="Times New Roman"/>
          <w:sz w:val="28"/>
          <w:szCs w:val="28"/>
        </w:rPr>
        <w:t>До   4  годин</w:t>
      </w:r>
    </w:p>
    <w:p w:rsidR="00222DEB" w:rsidRDefault="00222DEB" w:rsidP="00C8264A">
      <w:pPr>
        <w:pStyle w:val="ab"/>
        <w:widowControl/>
        <w:numPr>
          <w:ilvl w:val="0"/>
          <w:numId w:val="29"/>
        </w:numPr>
        <w:wordWrap/>
        <w:adjustRightInd w:val="0"/>
        <w:ind w:left="284" w:right="-227" w:firstLine="567"/>
        <w:rPr>
          <w:rFonts w:ascii="Times New Roman"/>
          <w:sz w:val="28"/>
          <w:szCs w:val="28"/>
        </w:rPr>
      </w:pPr>
      <w:r>
        <w:rPr>
          <w:rFonts w:ascii="Times New Roman"/>
          <w:sz w:val="28"/>
          <w:szCs w:val="28"/>
        </w:rPr>
        <w:lastRenderedPageBreak/>
        <w:t>Тільки  1 добу</w:t>
      </w:r>
    </w:p>
    <w:p w:rsidR="00222DEB" w:rsidRDefault="00222DEB" w:rsidP="00C8264A">
      <w:pPr>
        <w:pStyle w:val="ab"/>
        <w:widowControl/>
        <w:numPr>
          <w:ilvl w:val="0"/>
          <w:numId w:val="29"/>
        </w:numPr>
        <w:wordWrap/>
        <w:adjustRightInd w:val="0"/>
        <w:ind w:left="284" w:right="-227" w:firstLine="567"/>
        <w:rPr>
          <w:rFonts w:ascii="Times New Roman"/>
          <w:sz w:val="28"/>
          <w:szCs w:val="28"/>
        </w:rPr>
      </w:pPr>
      <w:r>
        <w:rPr>
          <w:rFonts w:ascii="Times New Roman"/>
          <w:sz w:val="28"/>
          <w:szCs w:val="28"/>
        </w:rPr>
        <w:t>До 6  годин</w:t>
      </w:r>
    </w:p>
    <w:p w:rsidR="00222DEB" w:rsidRDefault="00222DEB" w:rsidP="00C8264A">
      <w:pPr>
        <w:pStyle w:val="ab"/>
        <w:widowControl/>
        <w:numPr>
          <w:ilvl w:val="0"/>
          <w:numId w:val="29"/>
        </w:numPr>
        <w:wordWrap/>
        <w:adjustRightInd w:val="0"/>
        <w:ind w:left="284" w:right="-227" w:firstLine="567"/>
        <w:rPr>
          <w:rFonts w:ascii="Times New Roman"/>
          <w:sz w:val="28"/>
          <w:szCs w:val="28"/>
        </w:rPr>
      </w:pPr>
      <w:r>
        <w:rPr>
          <w:rFonts w:ascii="Times New Roman"/>
          <w:sz w:val="28"/>
          <w:szCs w:val="28"/>
        </w:rPr>
        <w:t>До  42  годин</w:t>
      </w:r>
    </w:p>
    <w:p w:rsidR="00222DEB" w:rsidRDefault="00222DEB" w:rsidP="00C8264A">
      <w:pPr>
        <w:pStyle w:val="ab"/>
        <w:widowControl/>
        <w:numPr>
          <w:ilvl w:val="0"/>
          <w:numId w:val="29"/>
        </w:numPr>
        <w:wordWrap/>
        <w:adjustRightInd w:val="0"/>
        <w:ind w:left="284" w:right="-227" w:firstLine="567"/>
        <w:rPr>
          <w:rFonts w:ascii="Times New Roman"/>
          <w:sz w:val="28"/>
          <w:szCs w:val="28"/>
        </w:rPr>
      </w:pPr>
      <w:r>
        <w:rPr>
          <w:rFonts w:ascii="Times New Roman"/>
          <w:sz w:val="28"/>
          <w:szCs w:val="28"/>
        </w:rPr>
        <w:t xml:space="preserve">За  необхідністю </w:t>
      </w:r>
    </w:p>
    <w:p w:rsidR="00222DEB" w:rsidRPr="00222DEB" w:rsidRDefault="00222DEB" w:rsidP="00222DEB">
      <w:pPr>
        <w:adjustRightInd w:val="0"/>
        <w:ind w:left="284" w:right="-227" w:firstLine="567"/>
        <w:contextualSpacing/>
        <w:rPr>
          <w:rFonts w:ascii="Times New Roman"/>
          <w:sz w:val="28"/>
          <w:szCs w:val="28"/>
          <w:lang w:val="ru-RU"/>
        </w:rPr>
      </w:pPr>
      <w:r w:rsidRPr="00222DEB">
        <w:rPr>
          <w:rFonts w:ascii="Times New Roman"/>
          <w:sz w:val="28"/>
          <w:szCs w:val="28"/>
          <w:lang w:val="ru-RU"/>
        </w:rPr>
        <w:t>8. Найбільше  з  отриманих  результатів сполук  при газохроматографічному  методі  дослідження  не повинно  перевищувати:</w:t>
      </w:r>
    </w:p>
    <w:p w:rsidR="00222DEB" w:rsidRDefault="00222DEB" w:rsidP="00C8264A">
      <w:pPr>
        <w:pStyle w:val="ab"/>
        <w:widowControl/>
        <w:numPr>
          <w:ilvl w:val="0"/>
          <w:numId w:val="30"/>
        </w:numPr>
        <w:wordWrap/>
        <w:adjustRightInd w:val="0"/>
        <w:ind w:left="284" w:right="-227" w:firstLine="567"/>
        <w:rPr>
          <w:rFonts w:ascii="Times New Roman"/>
          <w:sz w:val="28"/>
          <w:szCs w:val="28"/>
        </w:rPr>
      </w:pPr>
      <w:r>
        <w:rPr>
          <w:rFonts w:ascii="Times New Roman"/>
          <w:sz w:val="28"/>
          <w:szCs w:val="28"/>
        </w:rPr>
        <w:t>0,25</w:t>
      </w:r>
    </w:p>
    <w:p w:rsidR="00222DEB" w:rsidRDefault="00222DEB" w:rsidP="00C8264A">
      <w:pPr>
        <w:pStyle w:val="ab"/>
        <w:widowControl/>
        <w:numPr>
          <w:ilvl w:val="0"/>
          <w:numId w:val="30"/>
        </w:numPr>
        <w:wordWrap/>
        <w:adjustRightInd w:val="0"/>
        <w:ind w:left="284" w:right="-227" w:firstLine="567"/>
        <w:rPr>
          <w:rFonts w:ascii="Times New Roman"/>
          <w:sz w:val="28"/>
          <w:szCs w:val="28"/>
        </w:rPr>
      </w:pPr>
      <w:r>
        <w:rPr>
          <w:rFonts w:ascii="Times New Roman"/>
          <w:sz w:val="28"/>
          <w:szCs w:val="28"/>
        </w:rPr>
        <w:t>До 5</w:t>
      </w:r>
    </w:p>
    <w:p w:rsidR="00222DEB" w:rsidRDefault="00222DEB" w:rsidP="00C8264A">
      <w:pPr>
        <w:pStyle w:val="ab"/>
        <w:widowControl/>
        <w:numPr>
          <w:ilvl w:val="0"/>
          <w:numId w:val="30"/>
        </w:numPr>
        <w:wordWrap/>
        <w:adjustRightInd w:val="0"/>
        <w:ind w:left="284" w:right="-227" w:firstLine="567"/>
        <w:rPr>
          <w:rFonts w:ascii="Times New Roman"/>
          <w:sz w:val="28"/>
          <w:szCs w:val="28"/>
        </w:rPr>
      </w:pPr>
      <w:r>
        <w:rPr>
          <w:rFonts w:ascii="Times New Roman"/>
          <w:sz w:val="28"/>
          <w:szCs w:val="28"/>
        </w:rPr>
        <w:t>7</w:t>
      </w:r>
    </w:p>
    <w:p w:rsidR="00222DEB" w:rsidRDefault="00222DEB" w:rsidP="00C8264A">
      <w:pPr>
        <w:pStyle w:val="ab"/>
        <w:widowControl/>
        <w:numPr>
          <w:ilvl w:val="0"/>
          <w:numId w:val="30"/>
        </w:numPr>
        <w:wordWrap/>
        <w:adjustRightInd w:val="0"/>
        <w:ind w:left="284" w:right="-227" w:firstLine="567"/>
        <w:rPr>
          <w:rFonts w:ascii="Times New Roman"/>
          <w:sz w:val="28"/>
          <w:szCs w:val="28"/>
        </w:rPr>
      </w:pPr>
      <w:r>
        <w:rPr>
          <w:rFonts w:ascii="Times New Roman"/>
          <w:sz w:val="28"/>
          <w:szCs w:val="28"/>
        </w:rPr>
        <w:t>55</w:t>
      </w:r>
    </w:p>
    <w:p w:rsidR="00222DEB" w:rsidRDefault="00222DEB" w:rsidP="00C8264A">
      <w:pPr>
        <w:pStyle w:val="ab"/>
        <w:widowControl/>
        <w:numPr>
          <w:ilvl w:val="0"/>
          <w:numId w:val="30"/>
        </w:numPr>
        <w:wordWrap/>
        <w:adjustRightInd w:val="0"/>
        <w:ind w:left="284" w:right="-227" w:firstLine="567"/>
        <w:rPr>
          <w:rFonts w:ascii="Times New Roman"/>
          <w:sz w:val="28"/>
          <w:szCs w:val="28"/>
        </w:rPr>
      </w:pPr>
      <w:r>
        <w:rPr>
          <w:rFonts w:ascii="Times New Roman"/>
          <w:sz w:val="28"/>
          <w:szCs w:val="28"/>
        </w:rPr>
        <w:t>1</w:t>
      </w:r>
    </w:p>
    <w:p w:rsidR="00222DEB" w:rsidRDefault="00222DEB" w:rsidP="00222DEB">
      <w:pPr>
        <w:adjustRightInd w:val="0"/>
        <w:ind w:left="284" w:right="-227" w:firstLine="567"/>
        <w:contextualSpacing/>
        <w:rPr>
          <w:rFonts w:ascii="Times New Roman"/>
          <w:sz w:val="28"/>
          <w:szCs w:val="28"/>
        </w:rPr>
      </w:pPr>
      <w:r>
        <w:rPr>
          <w:rFonts w:ascii="Times New Roman"/>
          <w:sz w:val="28"/>
          <w:szCs w:val="28"/>
        </w:rPr>
        <w:t>9. Яке  значення  відповідає  терміну  токсичність?</w:t>
      </w:r>
    </w:p>
    <w:p w:rsidR="00222DEB" w:rsidRDefault="00222DEB" w:rsidP="00C8264A">
      <w:pPr>
        <w:pStyle w:val="ab"/>
        <w:widowControl/>
        <w:numPr>
          <w:ilvl w:val="0"/>
          <w:numId w:val="31"/>
        </w:numPr>
        <w:wordWrap/>
        <w:adjustRightInd w:val="0"/>
        <w:ind w:left="284" w:right="-227" w:firstLine="567"/>
        <w:rPr>
          <w:rFonts w:ascii="Times New Roman"/>
          <w:sz w:val="28"/>
          <w:szCs w:val="28"/>
          <w:lang w:val="uk-UA"/>
        </w:rPr>
      </w:pPr>
      <w:r>
        <w:rPr>
          <w:rFonts w:ascii="Times New Roman"/>
          <w:sz w:val="28"/>
          <w:szCs w:val="28"/>
          <w:lang w:val="uk-UA"/>
        </w:rPr>
        <w:t xml:space="preserve">Доза  отриманої  речовини, що  несумісна  з  життям  або  викликає  значні  зміни  життєдіяльності  організму </w:t>
      </w:r>
    </w:p>
    <w:p w:rsidR="00222DEB" w:rsidRDefault="00222DEB" w:rsidP="00C8264A">
      <w:pPr>
        <w:pStyle w:val="ab"/>
        <w:widowControl/>
        <w:numPr>
          <w:ilvl w:val="0"/>
          <w:numId w:val="31"/>
        </w:numPr>
        <w:wordWrap/>
        <w:adjustRightInd w:val="0"/>
        <w:ind w:left="284" w:right="-227" w:firstLine="567"/>
        <w:rPr>
          <w:rFonts w:ascii="Times New Roman"/>
          <w:sz w:val="28"/>
          <w:szCs w:val="28"/>
          <w:lang w:val="ru-RU"/>
        </w:rPr>
      </w:pPr>
      <w:r w:rsidRPr="00222DEB">
        <w:rPr>
          <w:rFonts w:ascii="Times New Roman"/>
          <w:sz w:val="28"/>
          <w:szCs w:val="28"/>
          <w:lang w:val="ru-RU"/>
        </w:rPr>
        <w:t>Доза  отриманої  речовини, що  несумісна  з  метаболічними  процесами</w:t>
      </w:r>
    </w:p>
    <w:p w:rsidR="00222DEB" w:rsidRPr="00222DEB" w:rsidRDefault="00222DEB" w:rsidP="00C8264A">
      <w:pPr>
        <w:pStyle w:val="ab"/>
        <w:widowControl/>
        <w:numPr>
          <w:ilvl w:val="0"/>
          <w:numId w:val="31"/>
        </w:numPr>
        <w:wordWrap/>
        <w:adjustRightInd w:val="0"/>
        <w:ind w:left="284" w:right="-227" w:firstLine="567"/>
        <w:rPr>
          <w:rFonts w:ascii="Times New Roman"/>
          <w:sz w:val="28"/>
          <w:szCs w:val="28"/>
          <w:lang w:val="ru-RU"/>
        </w:rPr>
      </w:pPr>
      <w:r w:rsidRPr="00222DEB">
        <w:rPr>
          <w:rFonts w:ascii="Times New Roman"/>
          <w:sz w:val="28"/>
          <w:szCs w:val="28"/>
          <w:lang w:val="ru-RU"/>
        </w:rPr>
        <w:t>Доза  отриманої  речовини, що  призводить  до  розгальмування  резервів  організму</w:t>
      </w:r>
    </w:p>
    <w:p w:rsidR="00222DEB" w:rsidRPr="00222DEB" w:rsidRDefault="00222DEB" w:rsidP="00C8264A">
      <w:pPr>
        <w:pStyle w:val="ab"/>
        <w:widowControl/>
        <w:numPr>
          <w:ilvl w:val="0"/>
          <w:numId w:val="31"/>
        </w:numPr>
        <w:wordWrap/>
        <w:adjustRightInd w:val="0"/>
        <w:ind w:left="284" w:right="-227" w:firstLine="567"/>
        <w:rPr>
          <w:rFonts w:ascii="Times New Roman"/>
          <w:sz w:val="28"/>
          <w:szCs w:val="28"/>
          <w:lang w:val="ru-RU"/>
        </w:rPr>
      </w:pPr>
      <w:r w:rsidRPr="00222DEB">
        <w:rPr>
          <w:rFonts w:ascii="Times New Roman"/>
          <w:sz w:val="28"/>
          <w:szCs w:val="28"/>
          <w:lang w:val="ru-RU"/>
        </w:rPr>
        <w:t xml:space="preserve">Доза, що  діє  антагоністично  на  пептидні  рецептори  клітини  метаботропної  дії </w:t>
      </w:r>
    </w:p>
    <w:p w:rsidR="00222DEB" w:rsidRPr="00222DEB" w:rsidRDefault="00222DEB" w:rsidP="00222DEB">
      <w:pPr>
        <w:adjustRightInd w:val="0"/>
        <w:ind w:left="284" w:right="-227" w:firstLine="567"/>
        <w:contextualSpacing/>
        <w:rPr>
          <w:rFonts w:ascii="Times New Roman"/>
          <w:sz w:val="28"/>
          <w:szCs w:val="28"/>
          <w:lang w:val="ru-RU"/>
        </w:rPr>
      </w:pPr>
      <w:r w:rsidRPr="00222DEB">
        <w:rPr>
          <w:rFonts w:ascii="Times New Roman"/>
          <w:sz w:val="28"/>
          <w:szCs w:val="28"/>
          <w:lang w:val="ru-RU"/>
        </w:rPr>
        <w:t>10. Що  означає  термін  «ГДК» (Гранично  допустима  концентрація) ?</w:t>
      </w:r>
    </w:p>
    <w:p w:rsidR="00222DEB" w:rsidRPr="00222DEB" w:rsidRDefault="00222DEB" w:rsidP="00C8264A">
      <w:pPr>
        <w:pStyle w:val="ab"/>
        <w:widowControl/>
        <w:numPr>
          <w:ilvl w:val="0"/>
          <w:numId w:val="32"/>
        </w:numPr>
        <w:wordWrap/>
        <w:adjustRightInd w:val="0"/>
        <w:ind w:left="284" w:right="-227" w:firstLine="567"/>
        <w:rPr>
          <w:rFonts w:ascii="Times New Roman"/>
          <w:sz w:val="28"/>
          <w:szCs w:val="28"/>
          <w:lang w:val="ru-RU"/>
        </w:rPr>
      </w:pPr>
      <w:r w:rsidRPr="00222DEB">
        <w:rPr>
          <w:rFonts w:ascii="Times New Roman"/>
          <w:sz w:val="28"/>
          <w:szCs w:val="28"/>
          <w:lang w:val="ru-RU"/>
        </w:rPr>
        <w:t>Максимальна  кількість  речовин, що  не  впливає  на  данне  та  наступне  покоління  та  не знижує  працездатності  й  не  призводить  до  значних  метаболічних  порушень</w:t>
      </w:r>
    </w:p>
    <w:p w:rsidR="00222DEB" w:rsidRPr="00222DEB" w:rsidRDefault="00222DEB" w:rsidP="00C8264A">
      <w:pPr>
        <w:pStyle w:val="ab"/>
        <w:widowControl/>
        <w:numPr>
          <w:ilvl w:val="0"/>
          <w:numId w:val="32"/>
        </w:numPr>
        <w:wordWrap/>
        <w:adjustRightInd w:val="0"/>
        <w:ind w:left="284" w:right="-227" w:firstLine="567"/>
        <w:rPr>
          <w:rFonts w:ascii="Times New Roman"/>
          <w:sz w:val="28"/>
          <w:szCs w:val="28"/>
          <w:lang w:val="ru-RU"/>
        </w:rPr>
      </w:pPr>
      <w:r w:rsidRPr="00222DEB">
        <w:rPr>
          <w:rFonts w:ascii="Times New Roman"/>
          <w:sz w:val="28"/>
          <w:szCs w:val="28"/>
          <w:lang w:val="ru-RU"/>
        </w:rPr>
        <w:t>Мінімально  концентрація  речовин, що  не впливають  на  організм  людини</w:t>
      </w:r>
    </w:p>
    <w:p w:rsidR="00222DEB" w:rsidRPr="00222DEB" w:rsidRDefault="00222DEB" w:rsidP="00C8264A">
      <w:pPr>
        <w:pStyle w:val="ab"/>
        <w:widowControl/>
        <w:numPr>
          <w:ilvl w:val="0"/>
          <w:numId w:val="32"/>
        </w:numPr>
        <w:wordWrap/>
        <w:adjustRightInd w:val="0"/>
        <w:ind w:left="284" w:right="-227" w:firstLine="567"/>
        <w:rPr>
          <w:rFonts w:ascii="Times New Roman"/>
          <w:sz w:val="28"/>
          <w:szCs w:val="28"/>
          <w:lang w:val="ru-RU"/>
        </w:rPr>
      </w:pPr>
      <w:r w:rsidRPr="00222DEB">
        <w:rPr>
          <w:rFonts w:ascii="Times New Roman"/>
          <w:sz w:val="28"/>
          <w:szCs w:val="28"/>
          <w:lang w:val="ru-RU"/>
        </w:rPr>
        <w:t>Максимальна  концентрація  речовин, що  зсуває  водневий  показник  в  сторону  ацидозу</w:t>
      </w:r>
    </w:p>
    <w:p w:rsidR="00222DEB" w:rsidRDefault="00222DEB" w:rsidP="00C8264A">
      <w:pPr>
        <w:pStyle w:val="ab"/>
        <w:widowControl/>
        <w:numPr>
          <w:ilvl w:val="0"/>
          <w:numId w:val="32"/>
        </w:numPr>
        <w:wordWrap/>
        <w:adjustRightInd w:val="0"/>
        <w:ind w:left="284" w:right="-227" w:firstLine="567"/>
        <w:rPr>
          <w:rFonts w:ascii="Times New Roman"/>
          <w:sz w:val="28"/>
          <w:szCs w:val="28"/>
        </w:rPr>
      </w:pPr>
      <w:r>
        <w:rPr>
          <w:rFonts w:ascii="Times New Roman"/>
          <w:sz w:val="28"/>
          <w:szCs w:val="28"/>
        </w:rPr>
        <w:t>Токсигенна   межа  дія  речовини</w:t>
      </w:r>
    </w:p>
    <w:p w:rsidR="00222DEB" w:rsidRPr="00222DEB" w:rsidRDefault="00222DEB" w:rsidP="00C8264A">
      <w:pPr>
        <w:pStyle w:val="ab"/>
        <w:widowControl/>
        <w:numPr>
          <w:ilvl w:val="0"/>
          <w:numId w:val="32"/>
        </w:numPr>
        <w:wordWrap/>
        <w:adjustRightInd w:val="0"/>
        <w:ind w:left="284" w:right="-227" w:firstLine="567"/>
        <w:rPr>
          <w:rFonts w:ascii="Times New Roman"/>
          <w:sz w:val="28"/>
          <w:szCs w:val="28"/>
          <w:lang w:val="ru-RU"/>
        </w:rPr>
      </w:pPr>
      <w:r w:rsidRPr="00222DEB">
        <w:rPr>
          <w:rFonts w:ascii="Times New Roman"/>
          <w:sz w:val="28"/>
          <w:szCs w:val="28"/>
          <w:lang w:val="ru-RU"/>
        </w:rPr>
        <w:t xml:space="preserve">Межово   допустима  дія  речовин,  що  викликають  початкові  катаболічні  процеси. </w:t>
      </w:r>
    </w:p>
    <w:p w:rsidR="00222DEB" w:rsidRPr="00222DEB" w:rsidRDefault="00222DEB" w:rsidP="00222DEB">
      <w:pPr>
        <w:adjustRightInd w:val="0"/>
        <w:ind w:left="284" w:right="-227" w:firstLine="567"/>
        <w:contextualSpacing/>
        <w:rPr>
          <w:rFonts w:ascii="Times New Roman"/>
          <w:sz w:val="28"/>
          <w:szCs w:val="28"/>
          <w:lang w:val="ru-RU"/>
        </w:rPr>
      </w:pPr>
      <w:r w:rsidRPr="00222DEB">
        <w:rPr>
          <w:rFonts w:ascii="Times New Roman"/>
          <w:sz w:val="28"/>
          <w:szCs w:val="28"/>
          <w:lang w:val="ru-RU"/>
        </w:rPr>
        <w:t>11. Оксид  алюминия , при проведенні  газохроматографічного  дослідження,  готують  шляхом  прокалювання  протягом:</w:t>
      </w:r>
    </w:p>
    <w:p w:rsidR="00222DEB" w:rsidRDefault="00222DEB" w:rsidP="00C8264A">
      <w:pPr>
        <w:pStyle w:val="ab"/>
        <w:widowControl/>
        <w:numPr>
          <w:ilvl w:val="0"/>
          <w:numId w:val="33"/>
        </w:numPr>
        <w:wordWrap/>
        <w:adjustRightInd w:val="0"/>
        <w:ind w:left="284" w:right="-227" w:firstLine="567"/>
        <w:rPr>
          <w:rFonts w:ascii="Times New Roman"/>
          <w:sz w:val="28"/>
          <w:szCs w:val="28"/>
        </w:rPr>
      </w:pPr>
      <w:r>
        <w:rPr>
          <w:rFonts w:ascii="Times New Roman"/>
          <w:sz w:val="28"/>
          <w:szCs w:val="28"/>
        </w:rPr>
        <w:t>7 годин</w:t>
      </w:r>
    </w:p>
    <w:p w:rsidR="00222DEB" w:rsidRDefault="00222DEB" w:rsidP="00C8264A">
      <w:pPr>
        <w:pStyle w:val="ab"/>
        <w:widowControl/>
        <w:numPr>
          <w:ilvl w:val="0"/>
          <w:numId w:val="33"/>
        </w:numPr>
        <w:wordWrap/>
        <w:adjustRightInd w:val="0"/>
        <w:ind w:left="284" w:right="-227" w:firstLine="567"/>
        <w:rPr>
          <w:rFonts w:ascii="Times New Roman"/>
          <w:sz w:val="28"/>
          <w:szCs w:val="28"/>
        </w:rPr>
      </w:pPr>
      <w:r>
        <w:rPr>
          <w:rFonts w:ascii="Times New Roman"/>
          <w:sz w:val="28"/>
          <w:szCs w:val="28"/>
        </w:rPr>
        <w:t>6  діб</w:t>
      </w:r>
    </w:p>
    <w:p w:rsidR="00222DEB" w:rsidRDefault="00222DEB" w:rsidP="00C8264A">
      <w:pPr>
        <w:pStyle w:val="ab"/>
        <w:widowControl/>
        <w:numPr>
          <w:ilvl w:val="0"/>
          <w:numId w:val="33"/>
        </w:numPr>
        <w:wordWrap/>
        <w:adjustRightInd w:val="0"/>
        <w:ind w:left="284" w:right="-227" w:firstLine="567"/>
        <w:rPr>
          <w:rFonts w:ascii="Times New Roman"/>
          <w:sz w:val="28"/>
          <w:szCs w:val="28"/>
        </w:rPr>
      </w:pPr>
      <w:r>
        <w:rPr>
          <w:rFonts w:ascii="Times New Roman"/>
          <w:sz w:val="28"/>
          <w:szCs w:val="28"/>
        </w:rPr>
        <w:t>8  годин</w:t>
      </w:r>
    </w:p>
    <w:p w:rsidR="00222DEB" w:rsidRDefault="00222DEB" w:rsidP="00C8264A">
      <w:pPr>
        <w:pStyle w:val="ab"/>
        <w:widowControl/>
        <w:numPr>
          <w:ilvl w:val="0"/>
          <w:numId w:val="33"/>
        </w:numPr>
        <w:wordWrap/>
        <w:adjustRightInd w:val="0"/>
        <w:ind w:left="284" w:right="-227" w:firstLine="567"/>
        <w:rPr>
          <w:rFonts w:ascii="Times New Roman"/>
          <w:sz w:val="28"/>
          <w:szCs w:val="28"/>
        </w:rPr>
      </w:pPr>
      <w:r>
        <w:rPr>
          <w:rFonts w:ascii="Times New Roman"/>
          <w:sz w:val="28"/>
          <w:szCs w:val="28"/>
        </w:rPr>
        <w:t>10 годин</w:t>
      </w:r>
    </w:p>
    <w:p w:rsidR="00222DEB" w:rsidRDefault="00222DEB" w:rsidP="00C8264A">
      <w:pPr>
        <w:pStyle w:val="ab"/>
        <w:widowControl/>
        <w:numPr>
          <w:ilvl w:val="0"/>
          <w:numId w:val="33"/>
        </w:numPr>
        <w:wordWrap/>
        <w:adjustRightInd w:val="0"/>
        <w:ind w:left="284" w:right="-227" w:firstLine="567"/>
        <w:rPr>
          <w:rFonts w:ascii="Times New Roman"/>
          <w:sz w:val="28"/>
          <w:szCs w:val="28"/>
        </w:rPr>
      </w:pPr>
      <w:r>
        <w:rPr>
          <w:rFonts w:ascii="Times New Roman"/>
          <w:sz w:val="28"/>
          <w:szCs w:val="28"/>
        </w:rPr>
        <w:t xml:space="preserve">1 хвилину </w:t>
      </w:r>
    </w:p>
    <w:p w:rsidR="00222DEB" w:rsidRDefault="00222DEB" w:rsidP="00222DEB">
      <w:pPr>
        <w:adjustRightInd w:val="0"/>
        <w:ind w:left="284" w:right="-227" w:firstLine="567"/>
        <w:contextualSpacing/>
        <w:rPr>
          <w:rFonts w:ascii="Times New Roman"/>
          <w:sz w:val="28"/>
          <w:szCs w:val="28"/>
        </w:rPr>
      </w:pPr>
      <w:r w:rsidRPr="00222DEB">
        <w:rPr>
          <w:rFonts w:ascii="Times New Roman"/>
          <w:sz w:val="28"/>
          <w:szCs w:val="28"/>
          <w:lang w:val="ru-RU"/>
        </w:rPr>
        <w:t xml:space="preserve">12. Градуювальну   характеристику   при  проведенні  газохроматографічного  дослідження  встановлюють  за  допомогою  </w:t>
      </w:r>
      <w:r>
        <w:rPr>
          <w:rFonts w:ascii="Times New Roman"/>
          <w:sz w:val="28"/>
          <w:szCs w:val="28"/>
        </w:rPr>
        <w:t>метода:</w:t>
      </w:r>
    </w:p>
    <w:p w:rsidR="00222DEB" w:rsidRDefault="00222DEB" w:rsidP="00C8264A">
      <w:pPr>
        <w:pStyle w:val="ab"/>
        <w:widowControl/>
        <w:numPr>
          <w:ilvl w:val="0"/>
          <w:numId w:val="34"/>
        </w:numPr>
        <w:wordWrap/>
        <w:adjustRightInd w:val="0"/>
        <w:ind w:left="284" w:right="-227" w:firstLine="567"/>
        <w:rPr>
          <w:rFonts w:ascii="Times New Roman"/>
          <w:sz w:val="28"/>
          <w:szCs w:val="28"/>
        </w:rPr>
      </w:pPr>
      <w:r>
        <w:rPr>
          <w:rFonts w:ascii="Times New Roman"/>
          <w:sz w:val="28"/>
          <w:szCs w:val="28"/>
        </w:rPr>
        <w:t xml:space="preserve">Методом  абсолютного  градуювання </w:t>
      </w:r>
    </w:p>
    <w:p w:rsidR="00222DEB" w:rsidRDefault="00222DEB" w:rsidP="00C8264A">
      <w:pPr>
        <w:pStyle w:val="ab"/>
        <w:widowControl/>
        <w:numPr>
          <w:ilvl w:val="0"/>
          <w:numId w:val="34"/>
        </w:numPr>
        <w:wordWrap/>
        <w:adjustRightInd w:val="0"/>
        <w:ind w:left="284" w:right="-227" w:firstLine="567"/>
        <w:rPr>
          <w:rFonts w:ascii="Times New Roman"/>
          <w:sz w:val="28"/>
          <w:szCs w:val="28"/>
        </w:rPr>
      </w:pPr>
      <w:r>
        <w:rPr>
          <w:rFonts w:ascii="Times New Roman"/>
          <w:sz w:val="28"/>
          <w:szCs w:val="28"/>
        </w:rPr>
        <w:t>Відносного  градуювання</w:t>
      </w:r>
    </w:p>
    <w:p w:rsidR="00222DEB" w:rsidRDefault="00222DEB" w:rsidP="00C8264A">
      <w:pPr>
        <w:pStyle w:val="ab"/>
        <w:widowControl/>
        <w:numPr>
          <w:ilvl w:val="0"/>
          <w:numId w:val="34"/>
        </w:numPr>
        <w:wordWrap/>
        <w:adjustRightInd w:val="0"/>
        <w:ind w:left="284" w:right="-227" w:firstLine="567"/>
        <w:rPr>
          <w:rFonts w:ascii="Times New Roman"/>
          <w:sz w:val="28"/>
          <w:szCs w:val="28"/>
        </w:rPr>
      </w:pPr>
      <w:r>
        <w:rPr>
          <w:rFonts w:ascii="Times New Roman"/>
          <w:sz w:val="28"/>
          <w:szCs w:val="28"/>
        </w:rPr>
        <w:t>Співвідносного   градуювання</w:t>
      </w:r>
    </w:p>
    <w:p w:rsidR="00222DEB" w:rsidRDefault="00222DEB" w:rsidP="00C8264A">
      <w:pPr>
        <w:pStyle w:val="ab"/>
        <w:widowControl/>
        <w:numPr>
          <w:ilvl w:val="0"/>
          <w:numId w:val="34"/>
        </w:numPr>
        <w:wordWrap/>
        <w:adjustRightInd w:val="0"/>
        <w:ind w:left="284" w:right="-227" w:firstLine="567"/>
        <w:rPr>
          <w:rFonts w:ascii="Times New Roman"/>
          <w:sz w:val="28"/>
          <w:szCs w:val="28"/>
        </w:rPr>
      </w:pPr>
      <w:r>
        <w:rPr>
          <w:rFonts w:ascii="Times New Roman"/>
          <w:sz w:val="28"/>
          <w:szCs w:val="28"/>
        </w:rPr>
        <w:t xml:space="preserve">Рівномірного  градуювання </w:t>
      </w:r>
    </w:p>
    <w:p w:rsidR="00222DEB" w:rsidRDefault="00222DEB" w:rsidP="00C8264A">
      <w:pPr>
        <w:pStyle w:val="ab"/>
        <w:widowControl/>
        <w:numPr>
          <w:ilvl w:val="0"/>
          <w:numId w:val="34"/>
        </w:numPr>
        <w:wordWrap/>
        <w:adjustRightInd w:val="0"/>
        <w:ind w:left="284" w:right="-227" w:firstLine="567"/>
        <w:rPr>
          <w:rFonts w:ascii="Times New Roman"/>
          <w:sz w:val="28"/>
          <w:szCs w:val="28"/>
        </w:rPr>
      </w:pPr>
      <w:r>
        <w:rPr>
          <w:rFonts w:ascii="Times New Roman"/>
          <w:sz w:val="28"/>
          <w:szCs w:val="28"/>
        </w:rPr>
        <w:t xml:space="preserve">Методом   часткового  градуювання </w:t>
      </w:r>
    </w:p>
    <w:p w:rsidR="00222DEB" w:rsidRPr="00222DEB" w:rsidRDefault="00222DEB" w:rsidP="00222DEB">
      <w:pPr>
        <w:adjustRightInd w:val="0"/>
        <w:ind w:left="284" w:right="-227" w:firstLine="567"/>
        <w:contextualSpacing/>
        <w:rPr>
          <w:rFonts w:ascii="Times New Roman"/>
          <w:sz w:val="28"/>
          <w:szCs w:val="28"/>
          <w:lang w:val="ru-RU"/>
        </w:rPr>
      </w:pPr>
      <w:r w:rsidRPr="00222DEB">
        <w:rPr>
          <w:rFonts w:ascii="Times New Roman"/>
          <w:sz w:val="28"/>
          <w:szCs w:val="28"/>
          <w:lang w:val="ru-RU"/>
        </w:rPr>
        <w:t xml:space="preserve">13. Швидкість  аспірації  повітря  при  відборі  проб  при   </w:t>
      </w:r>
      <w:r w:rsidRPr="00222DEB">
        <w:rPr>
          <w:rFonts w:ascii="Times New Roman"/>
          <w:sz w:val="28"/>
          <w:szCs w:val="28"/>
          <w:lang w:val="ru-RU"/>
        </w:rPr>
        <w:lastRenderedPageBreak/>
        <w:t>газохроматографічному  дослідженні  становить:</w:t>
      </w:r>
    </w:p>
    <w:p w:rsidR="00222DEB" w:rsidRDefault="00222DEB" w:rsidP="00C8264A">
      <w:pPr>
        <w:pStyle w:val="ab"/>
        <w:widowControl/>
        <w:numPr>
          <w:ilvl w:val="0"/>
          <w:numId w:val="35"/>
        </w:numPr>
        <w:wordWrap/>
        <w:adjustRightInd w:val="0"/>
        <w:ind w:left="284" w:right="-227" w:firstLine="567"/>
        <w:rPr>
          <w:rFonts w:ascii="Times New Roman"/>
          <w:sz w:val="28"/>
          <w:szCs w:val="28"/>
        </w:rPr>
      </w:pPr>
      <w:r>
        <w:rPr>
          <w:rFonts w:ascii="Times New Roman"/>
          <w:sz w:val="28"/>
          <w:szCs w:val="28"/>
        </w:rPr>
        <w:t>0,1  л/хв.</w:t>
      </w:r>
    </w:p>
    <w:p w:rsidR="00222DEB" w:rsidRDefault="00222DEB" w:rsidP="00C8264A">
      <w:pPr>
        <w:pStyle w:val="ab"/>
        <w:widowControl/>
        <w:numPr>
          <w:ilvl w:val="0"/>
          <w:numId w:val="35"/>
        </w:numPr>
        <w:wordWrap/>
        <w:adjustRightInd w:val="0"/>
        <w:ind w:left="284" w:right="-227" w:firstLine="567"/>
        <w:rPr>
          <w:rFonts w:ascii="Times New Roman"/>
          <w:sz w:val="28"/>
          <w:szCs w:val="28"/>
        </w:rPr>
      </w:pPr>
      <w:r>
        <w:rPr>
          <w:rFonts w:ascii="Times New Roman"/>
          <w:sz w:val="28"/>
          <w:szCs w:val="28"/>
        </w:rPr>
        <w:t>0,2   л/хв.</w:t>
      </w:r>
    </w:p>
    <w:p w:rsidR="00222DEB" w:rsidRDefault="00222DEB" w:rsidP="00C8264A">
      <w:pPr>
        <w:pStyle w:val="ab"/>
        <w:widowControl/>
        <w:numPr>
          <w:ilvl w:val="0"/>
          <w:numId w:val="35"/>
        </w:numPr>
        <w:wordWrap/>
        <w:adjustRightInd w:val="0"/>
        <w:ind w:left="284" w:right="-227" w:firstLine="567"/>
        <w:rPr>
          <w:rFonts w:ascii="Times New Roman"/>
          <w:sz w:val="28"/>
          <w:szCs w:val="28"/>
        </w:rPr>
      </w:pPr>
      <w:r>
        <w:rPr>
          <w:rFonts w:ascii="Times New Roman"/>
          <w:sz w:val="28"/>
          <w:szCs w:val="28"/>
        </w:rPr>
        <w:t>2  л/хв.</w:t>
      </w:r>
    </w:p>
    <w:p w:rsidR="00222DEB" w:rsidRDefault="00222DEB" w:rsidP="00C8264A">
      <w:pPr>
        <w:pStyle w:val="ab"/>
        <w:widowControl/>
        <w:numPr>
          <w:ilvl w:val="0"/>
          <w:numId w:val="35"/>
        </w:numPr>
        <w:wordWrap/>
        <w:adjustRightInd w:val="0"/>
        <w:ind w:left="284" w:right="-227" w:firstLine="567"/>
        <w:rPr>
          <w:rFonts w:ascii="Times New Roman"/>
          <w:sz w:val="28"/>
          <w:szCs w:val="28"/>
        </w:rPr>
      </w:pPr>
      <w:r>
        <w:rPr>
          <w:rFonts w:ascii="Times New Roman"/>
          <w:sz w:val="28"/>
          <w:szCs w:val="28"/>
        </w:rPr>
        <w:t>5  л/хв.</w:t>
      </w:r>
    </w:p>
    <w:p w:rsidR="00222DEB" w:rsidRDefault="00222DEB" w:rsidP="00C8264A">
      <w:pPr>
        <w:pStyle w:val="ab"/>
        <w:widowControl/>
        <w:numPr>
          <w:ilvl w:val="0"/>
          <w:numId w:val="35"/>
        </w:numPr>
        <w:wordWrap/>
        <w:adjustRightInd w:val="0"/>
        <w:ind w:left="284" w:right="-227" w:firstLine="567"/>
        <w:rPr>
          <w:rFonts w:ascii="Times New Roman"/>
          <w:sz w:val="28"/>
          <w:szCs w:val="28"/>
        </w:rPr>
      </w:pPr>
      <w:r>
        <w:rPr>
          <w:rFonts w:ascii="Times New Roman"/>
          <w:sz w:val="28"/>
          <w:szCs w:val="28"/>
        </w:rPr>
        <w:t>0,5  л/хв.</w:t>
      </w:r>
    </w:p>
    <w:p w:rsidR="00222DEB" w:rsidRPr="00222DEB" w:rsidRDefault="00222DEB" w:rsidP="00222DEB">
      <w:pPr>
        <w:adjustRightInd w:val="0"/>
        <w:ind w:left="284" w:right="-227" w:firstLine="567"/>
        <w:contextualSpacing/>
        <w:rPr>
          <w:rFonts w:ascii="Times New Roman"/>
          <w:sz w:val="28"/>
          <w:szCs w:val="28"/>
          <w:lang w:val="ru-RU"/>
        </w:rPr>
      </w:pPr>
      <w:r w:rsidRPr="00222DEB">
        <w:rPr>
          <w:rFonts w:ascii="Times New Roman"/>
          <w:sz w:val="28"/>
          <w:szCs w:val="28"/>
          <w:lang w:val="ru-RU"/>
        </w:rPr>
        <w:t>14. Контроль  якості  дослідження  при  проведенні    газохроматографічного  дослідження   проводять  шляхом:</w:t>
      </w:r>
    </w:p>
    <w:p w:rsidR="00222DEB" w:rsidRDefault="00222DEB" w:rsidP="00C8264A">
      <w:pPr>
        <w:pStyle w:val="ab"/>
        <w:widowControl/>
        <w:numPr>
          <w:ilvl w:val="0"/>
          <w:numId w:val="36"/>
        </w:numPr>
        <w:wordWrap/>
        <w:adjustRightInd w:val="0"/>
        <w:ind w:left="284" w:right="-227" w:firstLine="567"/>
        <w:rPr>
          <w:rFonts w:ascii="Times New Roman"/>
          <w:sz w:val="28"/>
          <w:szCs w:val="28"/>
        </w:rPr>
      </w:pPr>
      <w:r>
        <w:rPr>
          <w:rFonts w:ascii="Times New Roman"/>
          <w:sz w:val="28"/>
          <w:szCs w:val="28"/>
        </w:rPr>
        <w:t xml:space="preserve">Аналізу    хроматографічного  піку  метил ацетилену </w:t>
      </w:r>
    </w:p>
    <w:p w:rsidR="00222DEB" w:rsidRPr="00222DEB" w:rsidRDefault="00222DEB" w:rsidP="00C8264A">
      <w:pPr>
        <w:pStyle w:val="ab"/>
        <w:widowControl/>
        <w:numPr>
          <w:ilvl w:val="0"/>
          <w:numId w:val="36"/>
        </w:numPr>
        <w:wordWrap/>
        <w:adjustRightInd w:val="0"/>
        <w:ind w:left="284" w:right="-227" w:firstLine="567"/>
        <w:rPr>
          <w:rFonts w:ascii="Times New Roman"/>
          <w:sz w:val="28"/>
          <w:szCs w:val="28"/>
          <w:lang w:val="ru-RU"/>
        </w:rPr>
      </w:pPr>
      <w:r w:rsidRPr="00222DEB">
        <w:rPr>
          <w:rFonts w:ascii="Times New Roman"/>
          <w:sz w:val="28"/>
          <w:szCs w:val="28"/>
          <w:lang w:val="ru-RU"/>
        </w:rPr>
        <w:t xml:space="preserve">Аналізу  пікового  значення   гідролізу  субстанції  реактиву  </w:t>
      </w:r>
    </w:p>
    <w:p w:rsidR="00222DEB" w:rsidRPr="00222DEB" w:rsidRDefault="00222DEB" w:rsidP="00C8264A">
      <w:pPr>
        <w:pStyle w:val="ab"/>
        <w:widowControl/>
        <w:numPr>
          <w:ilvl w:val="0"/>
          <w:numId w:val="36"/>
        </w:numPr>
        <w:wordWrap/>
        <w:adjustRightInd w:val="0"/>
        <w:ind w:left="284" w:right="-227" w:firstLine="567"/>
        <w:rPr>
          <w:rFonts w:ascii="Times New Roman"/>
          <w:sz w:val="28"/>
          <w:szCs w:val="28"/>
          <w:lang w:val="ru-RU"/>
        </w:rPr>
      </w:pPr>
      <w:r w:rsidRPr="00222DEB">
        <w:rPr>
          <w:rFonts w:ascii="Times New Roman"/>
          <w:sz w:val="28"/>
          <w:szCs w:val="28"/>
          <w:lang w:val="ru-RU"/>
        </w:rPr>
        <w:t>Аналізу   трансформації  однієї  субстанції  в  іншу</w:t>
      </w:r>
    </w:p>
    <w:p w:rsidR="00222DEB" w:rsidRDefault="00222DEB" w:rsidP="00C8264A">
      <w:pPr>
        <w:pStyle w:val="ab"/>
        <w:widowControl/>
        <w:numPr>
          <w:ilvl w:val="0"/>
          <w:numId w:val="36"/>
        </w:numPr>
        <w:wordWrap/>
        <w:adjustRightInd w:val="0"/>
        <w:ind w:left="284" w:right="-227" w:firstLine="567"/>
        <w:rPr>
          <w:rFonts w:ascii="Times New Roman"/>
          <w:sz w:val="28"/>
          <w:szCs w:val="28"/>
        </w:rPr>
      </w:pPr>
      <w:r>
        <w:rPr>
          <w:rFonts w:ascii="Times New Roman"/>
          <w:sz w:val="28"/>
          <w:szCs w:val="28"/>
        </w:rPr>
        <w:t>Аналізу   фотолізу  речовини</w:t>
      </w:r>
    </w:p>
    <w:p w:rsidR="00222DEB" w:rsidRDefault="00222DEB" w:rsidP="00C8264A">
      <w:pPr>
        <w:pStyle w:val="ab"/>
        <w:widowControl/>
        <w:numPr>
          <w:ilvl w:val="0"/>
          <w:numId w:val="36"/>
        </w:numPr>
        <w:wordWrap/>
        <w:adjustRightInd w:val="0"/>
        <w:ind w:left="284" w:right="-227" w:firstLine="567"/>
        <w:rPr>
          <w:rFonts w:ascii="Times New Roman"/>
          <w:sz w:val="28"/>
          <w:szCs w:val="28"/>
        </w:rPr>
      </w:pPr>
      <w:r>
        <w:rPr>
          <w:rFonts w:ascii="Times New Roman"/>
          <w:sz w:val="28"/>
          <w:szCs w:val="28"/>
        </w:rPr>
        <w:t>Співставлення  даних</w:t>
      </w:r>
    </w:p>
    <w:p w:rsidR="00222DEB" w:rsidRPr="00222DEB" w:rsidRDefault="00222DEB" w:rsidP="00222DEB">
      <w:pPr>
        <w:adjustRightInd w:val="0"/>
        <w:ind w:left="284" w:right="-227" w:firstLine="567"/>
        <w:contextualSpacing/>
        <w:rPr>
          <w:rFonts w:ascii="Times New Roman"/>
          <w:sz w:val="28"/>
          <w:szCs w:val="28"/>
          <w:lang w:val="ru-RU"/>
        </w:rPr>
      </w:pPr>
      <w:r w:rsidRPr="00222DEB">
        <w:rPr>
          <w:rFonts w:ascii="Times New Roman"/>
          <w:sz w:val="28"/>
          <w:szCs w:val="28"/>
          <w:lang w:val="ru-RU"/>
        </w:rPr>
        <w:t>15. Під  холостою   пробою  у  процесі  газохроматографічного  дослідження   розуміють:</w:t>
      </w:r>
    </w:p>
    <w:p w:rsidR="00222DEB" w:rsidRPr="00222DEB" w:rsidRDefault="00222DEB" w:rsidP="00C8264A">
      <w:pPr>
        <w:pStyle w:val="ab"/>
        <w:widowControl/>
        <w:numPr>
          <w:ilvl w:val="0"/>
          <w:numId w:val="37"/>
        </w:numPr>
        <w:wordWrap/>
        <w:adjustRightInd w:val="0"/>
        <w:ind w:left="284" w:right="-227" w:firstLine="567"/>
        <w:rPr>
          <w:rFonts w:ascii="Times New Roman"/>
          <w:sz w:val="28"/>
          <w:szCs w:val="28"/>
          <w:lang w:val="ru-RU"/>
        </w:rPr>
      </w:pPr>
      <w:r w:rsidRPr="00222DEB">
        <w:rPr>
          <w:rFonts w:ascii="Times New Roman"/>
          <w:sz w:val="28"/>
          <w:szCs w:val="28"/>
          <w:lang w:val="ru-RU"/>
        </w:rPr>
        <w:t xml:space="preserve">Пробу, що  не   містить  метил ацетилен </w:t>
      </w:r>
    </w:p>
    <w:p w:rsidR="00222DEB" w:rsidRDefault="00222DEB" w:rsidP="00C8264A">
      <w:pPr>
        <w:pStyle w:val="ab"/>
        <w:widowControl/>
        <w:numPr>
          <w:ilvl w:val="0"/>
          <w:numId w:val="37"/>
        </w:numPr>
        <w:wordWrap/>
        <w:adjustRightInd w:val="0"/>
        <w:ind w:left="284" w:right="-227" w:firstLine="567"/>
        <w:rPr>
          <w:rFonts w:ascii="Times New Roman"/>
          <w:sz w:val="28"/>
          <w:szCs w:val="28"/>
        </w:rPr>
      </w:pPr>
      <w:r>
        <w:rPr>
          <w:rFonts w:ascii="Times New Roman"/>
          <w:sz w:val="28"/>
          <w:szCs w:val="28"/>
        </w:rPr>
        <w:t>Пробу зі  застосуванням  стерильного  повітря</w:t>
      </w:r>
    </w:p>
    <w:p w:rsidR="00222DEB" w:rsidRDefault="00222DEB" w:rsidP="00C8264A">
      <w:pPr>
        <w:pStyle w:val="ab"/>
        <w:widowControl/>
        <w:numPr>
          <w:ilvl w:val="0"/>
          <w:numId w:val="37"/>
        </w:numPr>
        <w:wordWrap/>
        <w:adjustRightInd w:val="0"/>
        <w:ind w:left="284" w:right="-227" w:firstLine="567"/>
        <w:rPr>
          <w:rFonts w:ascii="Times New Roman"/>
          <w:sz w:val="28"/>
          <w:szCs w:val="28"/>
        </w:rPr>
      </w:pPr>
      <w:r>
        <w:rPr>
          <w:rFonts w:ascii="Times New Roman"/>
          <w:sz w:val="28"/>
          <w:szCs w:val="28"/>
        </w:rPr>
        <w:t>Пробу  зі  застосуванням   розрідженого  повітря</w:t>
      </w:r>
    </w:p>
    <w:p w:rsidR="00222DEB" w:rsidRPr="00222DEB" w:rsidRDefault="00222DEB" w:rsidP="00C8264A">
      <w:pPr>
        <w:pStyle w:val="ab"/>
        <w:widowControl/>
        <w:numPr>
          <w:ilvl w:val="0"/>
          <w:numId w:val="37"/>
        </w:numPr>
        <w:wordWrap/>
        <w:adjustRightInd w:val="0"/>
        <w:ind w:left="284" w:right="-227" w:firstLine="567"/>
        <w:rPr>
          <w:rFonts w:ascii="Times New Roman"/>
          <w:sz w:val="28"/>
          <w:szCs w:val="28"/>
          <w:lang w:val="ru-RU"/>
        </w:rPr>
      </w:pPr>
      <w:r w:rsidRPr="00222DEB">
        <w:rPr>
          <w:rFonts w:ascii="Times New Roman"/>
          <w:sz w:val="28"/>
          <w:szCs w:val="28"/>
          <w:lang w:val="ru-RU"/>
        </w:rPr>
        <w:t>Пробу,  що  містить метил ацетилен у  високій  кількості</w:t>
      </w:r>
    </w:p>
    <w:p w:rsidR="00222DEB" w:rsidRPr="00222DEB" w:rsidRDefault="00222DEB" w:rsidP="00C8264A">
      <w:pPr>
        <w:pStyle w:val="ab"/>
        <w:widowControl/>
        <w:numPr>
          <w:ilvl w:val="0"/>
          <w:numId w:val="37"/>
        </w:numPr>
        <w:wordWrap/>
        <w:adjustRightInd w:val="0"/>
        <w:ind w:left="284" w:right="-227" w:firstLine="567"/>
        <w:rPr>
          <w:rFonts w:ascii="Times New Roman"/>
          <w:sz w:val="28"/>
          <w:szCs w:val="28"/>
          <w:lang w:val="ru-RU"/>
        </w:rPr>
      </w:pPr>
      <w:r w:rsidRPr="00222DEB">
        <w:rPr>
          <w:rFonts w:ascii="Times New Roman"/>
          <w:sz w:val="28"/>
          <w:szCs w:val="28"/>
          <w:lang w:val="ru-RU"/>
        </w:rPr>
        <w:t xml:space="preserve">Пробу, що  містить  метил ацетилен  у  граничній  концентрації  </w:t>
      </w:r>
    </w:p>
    <w:p w:rsidR="00222DEB" w:rsidRDefault="00222DEB" w:rsidP="00222DEB">
      <w:pPr>
        <w:adjustRightInd w:val="0"/>
        <w:ind w:left="284" w:right="-227" w:firstLine="567"/>
        <w:contextualSpacing/>
        <w:rPr>
          <w:rFonts w:ascii="Times New Roman"/>
          <w:sz w:val="28"/>
          <w:szCs w:val="28"/>
        </w:rPr>
      </w:pPr>
      <w:r>
        <w:rPr>
          <w:rFonts w:ascii="Times New Roman"/>
          <w:sz w:val="28"/>
          <w:szCs w:val="28"/>
        </w:rPr>
        <w:t>16. Дайте  визначення  поняттю  газохроматографія:</w:t>
      </w:r>
    </w:p>
    <w:p w:rsidR="00222DEB" w:rsidRPr="00222DEB" w:rsidRDefault="00222DEB" w:rsidP="00C8264A">
      <w:pPr>
        <w:pStyle w:val="ab"/>
        <w:widowControl/>
        <w:numPr>
          <w:ilvl w:val="0"/>
          <w:numId w:val="38"/>
        </w:numPr>
        <w:wordWrap/>
        <w:adjustRightInd w:val="0"/>
        <w:ind w:left="284" w:right="-227" w:firstLine="567"/>
        <w:rPr>
          <w:rFonts w:ascii="Times New Roman"/>
          <w:sz w:val="28"/>
          <w:szCs w:val="28"/>
          <w:lang w:val="ru-RU"/>
        </w:rPr>
      </w:pPr>
      <w:r w:rsidRPr="00222DEB">
        <w:rPr>
          <w:rFonts w:ascii="Times New Roman"/>
          <w:sz w:val="28"/>
          <w:szCs w:val="28"/>
          <w:lang w:val="ru-RU"/>
        </w:rPr>
        <w:t xml:space="preserve">Метод  у якій рухома фаза знаходиться в стані газу або пари </w:t>
      </w:r>
    </w:p>
    <w:p w:rsidR="00222DEB" w:rsidRPr="00222DEB" w:rsidRDefault="00222DEB" w:rsidP="00C8264A">
      <w:pPr>
        <w:pStyle w:val="ab"/>
        <w:widowControl/>
        <w:numPr>
          <w:ilvl w:val="0"/>
          <w:numId w:val="38"/>
        </w:numPr>
        <w:wordWrap/>
        <w:adjustRightInd w:val="0"/>
        <w:ind w:left="284" w:right="-227" w:firstLine="567"/>
        <w:rPr>
          <w:rFonts w:ascii="Times New Roman"/>
          <w:sz w:val="28"/>
          <w:szCs w:val="28"/>
          <w:lang w:val="ru-RU"/>
        </w:rPr>
      </w:pPr>
      <w:r w:rsidRPr="00222DEB">
        <w:rPr>
          <w:rFonts w:ascii="Times New Roman"/>
          <w:sz w:val="28"/>
          <w:szCs w:val="28"/>
          <w:lang w:val="ru-RU"/>
        </w:rPr>
        <w:t>Метод  кількісного  та  якісного визначення  параметрів  речовин</w:t>
      </w:r>
    </w:p>
    <w:p w:rsidR="00222DEB" w:rsidRDefault="00222DEB" w:rsidP="00C8264A">
      <w:pPr>
        <w:pStyle w:val="ab"/>
        <w:widowControl/>
        <w:numPr>
          <w:ilvl w:val="0"/>
          <w:numId w:val="38"/>
        </w:numPr>
        <w:wordWrap/>
        <w:adjustRightInd w:val="0"/>
        <w:ind w:left="284" w:right="-227" w:firstLine="567"/>
        <w:rPr>
          <w:rFonts w:ascii="Times New Roman"/>
          <w:sz w:val="28"/>
          <w:szCs w:val="28"/>
        </w:rPr>
      </w:pPr>
      <w:r>
        <w:rPr>
          <w:rFonts w:ascii="Times New Roman"/>
          <w:sz w:val="28"/>
          <w:szCs w:val="28"/>
        </w:rPr>
        <w:t>Метод  визначення якісних  параметрів  газів</w:t>
      </w:r>
    </w:p>
    <w:p w:rsidR="00222DEB" w:rsidRDefault="00222DEB" w:rsidP="00C8264A">
      <w:pPr>
        <w:pStyle w:val="ab"/>
        <w:widowControl/>
        <w:numPr>
          <w:ilvl w:val="0"/>
          <w:numId w:val="38"/>
        </w:numPr>
        <w:wordWrap/>
        <w:adjustRightInd w:val="0"/>
        <w:ind w:left="284" w:right="-227" w:firstLine="567"/>
        <w:rPr>
          <w:rFonts w:ascii="Times New Roman"/>
          <w:sz w:val="28"/>
          <w:szCs w:val="28"/>
        </w:rPr>
      </w:pPr>
      <w:r>
        <w:rPr>
          <w:rFonts w:ascii="Times New Roman"/>
          <w:sz w:val="28"/>
          <w:szCs w:val="28"/>
        </w:rPr>
        <w:t>Метод  спектрального  дослідження</w:t>
      </w:r>
    </w:p>
    <w:p w:rsidR="00222DEB" w:rsidRDefault="00222DEB" w:rsidP="00C8264A">
      <w:pPr>
        <w:pStyle w:val="ab"/>
        <w:widowControl/>
        <w:numPr>
          <w:ilvl w:val="0"/>
          <w:numId w:val="38"/>
        </w:numPr>
        <w:wordWrap/>
        <w:adjustRightInd w:val="0"/>
        <w:ind w:left="284" w:right="-227" w:firstLine="567"/>
        <w:rPr>
          <w:rFonts w:ascii="Times New Roman"/>
          <w:sz w:val="28"/>
          <w:szCs w:val="28"/>
        </w:rPr>
      </w:pPr>
      <w:r>
        <w:rPr>
          <w:rFonts w:ascii="Times New Roman"/>
          <w:sz w:val="28"/>
          <w:szCs w:val="28"/>
        </w:rPr>
        <w:t xml:space="preserve">Немає  правильної  відповіді </w:t>
      </w:r>
    </w:p>
    <w:p w:rsidR="00222DEB" w:rsidRDefault="00222DEB" w:rsidP="00222DEB">
      <w:pPr>
        <w:adjustRightInd w:val="0"/>
        <w:ind w:left="284" w:right="-227" w:firstLine="567"/>
        <w:contextualSpacing/>
        <w:rPr>
          <w:rFonts w:ascii="Times New Roman"/>
          <w:sz w:val="28"/>
          <w:szCs w:val="28"/>
        </w:rPr>
      </w:pPr>
      <w:r>
        <w:rPr>
          <w:rFonts w:ascii="Times New Roman"/>
          <w:sz w:val="28"/>
          <w:szCs w:val="28"/>
        </w:rPr>
        <w:t>17. Визначити  вид   газохроматографії:</w:t>
      </w:r>
    </w:p>
    <w:p w:rsidR="00222DEB" w:rsidRDefault="00222DEB" w:rsidP="00C8264A">
      <w:pPr>
        <w:pStyle w:val="ab"/>
        <w:widowControl/>
        <w:numPr>
          <w:ilvl w:val="0"/>
          <w:numId w:val="39"/>
        </w:numPr>
        <w:wordWrap/>
        <w:adjustRightInd w:val="0"/>
        <w:ind w:left="284" w:right="-227" w:firstLine="567"/>
        <w:rPr>
          <w:rFonts w:ascii="Times New Roman"/>
          <w:sz w:val="28"/>
          <w:szCs w:val="28"/>
        </w:rPr>
      </w:pPr>
      <w:r>
        <w:rPr>
          <w:rFonts w:ascii="Times New Roman"/>
          <w:sz w:val="28"/>
          <w:szCs w:val="28"/>
        </w:rPr>
        <w:t>Газоадсорбційна</w:t>
      </w:r>
    </w:p>
    <w:p w:rsidR="00222DEB" w:rsidRDefault="00222DEB" w:rsidP="00C8264A">
      <w:pPr>
        <w:pStyle w:val="ab"/>
        <w:widowControl/>
        <w:numPr>
          <w:ilvl w:val="0"/>
          <w:numId w:val="39"/>
        </w:numPr>
        <w:wordWrap/>
        <w:adjustRightInd w:val="0"/>
        <w:ind w:left="284" w:right="-227" w:firstLine="567"/>
        <w:rPr>
          <w:rFonts w:ascii="Times New Roman"/>
          <w:sz w:val="28"/>
          <w:szCs w:val="28"/>
        </w:rPr>
      </w:pPr>
      <w:r>
        <w:rPr>
          <w:rFonts w:ascii="Times New Roman"/>
          <w:sz w:val="28"/>
          <w:szCs w:val="28"/>
        </w:rPr>
        <w:t>Газоспектральна</w:t>
      </w:r>
    </w:p>
    <w:p w:rsidR="00222DEB" w:rsidRDefault="00222DEB" w:rsidP="00C8264A">
      <w:pPr>
        <w:pStyle w:val="ab"/>
        <w:widowControl/>
        <w:numPr>
          <w:ilvl w:val="0"/>
          <w:numId w:val="39"/>
        </w:numPr>
        <w:wordWrap/>
        <w:adjustRightInd w:val="0"/>
        <w:ind w:left="284" w:right="-227" w:firstLine="567"/>
        <w:rPr>
          <w:rFonts w:ascii="Times New Roman"/>
          <w:sz w:val="28"/>
          <w:szCs w:val="28"/>
        </w:rPr>
      </w:pPr>
      <w:r>
        <w:rPr>
          <w:rFonts w:ascii="Times New Roman"/>
          <w:sz w:val="28"/>
          <w:szCs w:val="28"/>
        </w:rPr>
        <w:t>Газоструктурна</w:t>
      </w:r>
    </w:p>
    <w:p w:rsidR="00222DEB" w:rsidRDefault="00222DEB" w:rsidP="00C8264A">
      <w:pPr>
        <w:pStyle w:val="ab"/>
        <w:widowControl/>
        <w:numPr>
          <w:ilvl w:val="0"/>
          <w:numId w:val="39"/>
        </w:numPr>
        <w:wordWrap/>
        <w:adjustRightInd w:val="0"/>
        <w:ind w:left="284" w:right="-227" w:firstLine="567"/>
        <w:rPr>
          <w:rFonts w:ascii="Times New Roman"/>
          <w:sz w:val="28"/>
          <w:szCs w:val="28"/>
        </w:rPr>
      </w:pPr>
      <w:r>
        <w:rPr>
          <w:rFonts w:ascii="Times New Roman"/>
          <w:sz w:val="28"/>
          <w:szCs w:val="28"/>
        </w:rPr>
        <w:t>Газоаналітична</w:t>
      </w:r>
    </w:p>
    <w:p w:rsidR="00222DEB" w:rsidRDefault="00222DEB" w:rsidP="00C8264A">
      <w:pPr>
        <w:pStyle w:val="ab"/>
        <w:widowControl/>
        <w:numPr>
          <w:ilvl w:val="0"/>
          <w:numId w:val="39"/>
        </w:numPr>
        <w:wordWrap/>
        <w:adjustRightInd w:val="0"/>
        <w:ind w:left="284" w:right="-227" w:firstLine="567"/>
        <w:rPr>
          <w:rFonts w:ascii="Times New Roman"/>
          <w:sz w:val="28"/>
          <w:szCs w:val="28"/>
        </w:rPr>
      </w:pPr>
      <w:r>
        <w:rPr>
          <w:rFonts w:ascii="Times New Roman"/>
          <w:sz w:val="28"/>
          <w:szCs w:val="28"/>
        </w:rPr>
        <w:t>Газоінвазивна</w:t>
      </w:r>
    </w:p>
    <w:p w:rsidR="00222DEB" w:rsidRDefault="00222DEB" w:rsidP="00222DEB">
      <w:pPr>
        <w:adjustRightInd w:val="0"/>
        <w:ind w:left="284" w:right="-227" w:firstLine="567"/>
        <w:contextualSpacing/>
        <w:rPr>
          <w:rFonts w:ascii="Times New Roman"/>
          <w:sz w:val="28"/>
          <w:szCs w:val="28"/>
        </w:rPr>
      </w:pPr>
      <w:r>
        <w:rPr>
          <w:rFonts w:ascii="Times New Roman"/>
          <w:sz w:val="28"/>
          <w:szCs w:val="28"/>
        </w:rPr>
        <w:t>18. Визначити  вид  газохроматографії:</w:t>
      </w:r>
    </w:p>
    <w:p w:rsidR="00222DEB" w:rsidRDefault="00222DEB" w:rsidP="00C8264A">
      <w:pPr>
        <w:pStyle w:val="ab"/>
        <w:widowControl/>
        <w:numPr>
          <w:ilvl w:val="0"/>
          <w:numId w:val="40"/>
        </w:numPr>
        <w:wordWrap/>
        <w:adjustRightInd w:val="0"/>
        <w:ind w:left="284" w:right="-227" w:firstLine="567"/>
        <w:rPr>
          <w:rFonts w:ascii="Times New Roman"/>
          <w:sz w:val="28"/>
          <w:szCs w:val="28"/>
        </w:rPr>
      </w:pPr>
      <w:r>
        <w:rPr>
          <w:rFonts w:ascii="Times New Roman"/>
          <w:sz w:val="28"/>
          <w:szCs w:val="28"/>
        </w:rPr>
        <w:t>Газорідинна</w:t>
      </w:r>
    </w:p>
    <w:p w:rsidR="00222DEB" w:rsidRDefault="00222DEB" w:rsidP="00C8264A">
      <w:pPr>
        <w:pStyle w:val="ab"/>
        <w:widowControl/>
        <w:numPr>
          <w:ilvl w:val="0"/>
          <w:numId w:val="40"/>
        </w:numPr>
        <w:wordWrap/>
        <w:adjustRightInd w:val="0"/>
        <w:ind w:left="284" w:right="-227" w:firstLine="567"/>
        <w:rPr>
          <w:rFonts w:ascii="Times New Roman"/>
          <w:sz w:val="28"/>
          <w:szCs w:val="28"/>
        </w:rPr>
      </w:pPr>
      <w:r>
        <w:rPr>
          <w:rFonts w:ascii="Times New Roman"/>
          <w:sz w:val="28"/>
          <w:szCs w:val="28"/>
        </w:rPr>
        <w:t>Газоспектральна</w:t>
      </w:r>
    </w:p>
    <w:p w:rsidR="00222DEB" w:rsidRDefault="00222DEB" w:rsidP="00C8264A">
      <w:pPr>
        <w:pStyle w:val="ab"/>
        <w:widowControl/>
        <w:numPr>
          <w:ilvl w:val="0"/>
          <w:numId w:val="40"/>
        </w:numPr>
        <w:wordWrap/>
        <w:adjustRightInd w:val="0"/>
        <w:ind w:left="284" w:right="-227" w:firstLine="567"/>
        <w:rPr>
          <w:rFonts w:ascii="Times New Roman"/>
          <w:sz w:val="28"/>
          <w:szCs w:val="28"/>
        </w:rPr>
      </w:pPr>
      <w:r>
        <w:rPr>
          <w:rFonts w:ascii="Times New Roman"/>
          <w:sz w:val="28"/>
          <w:szCs w:val="28"/>
        </w:rPr>
        <w:t>Газороздільна</w:t>
      </w:r>
    </w:p>
    <w:p w:rsidR="00222DEB" w:rsidRDefault="00222DEB" w:rsidP="00C8264A">
      <w:pPr>
        <w:pStyle w:val="ab"/>
        <w:widowControl/>
        <w:numPr>
          <w:ilvl w:val="0"/>
          <w:numId w:val="40"/>
        </w:numPr>
        <w:wordWrap/>
        <w:adjustRightInd w:val="0"/>
        <w:ind w:left="284" w:right="-227" w:firstLine="567"/>
        <w:rPr>
          <w:rFonts w:ascii="Times New Roman"/>
          <w:sz w:val="28"/>
          <w:szCs w:val="28"/>
        </w:rPr>
      </w:pPr>
      <w:r>
        <w:rPr>
          <w:rFonts w:ascii="Times New Roman"/>
          <w:sz w:val="28"/>
          <w:szCs w:val="28"/>
        </w:rPr>
        <w:t>Газоконтактна</w:t>
      </w:r>
    </w:p>
    <w:p w:rsidR="00222DEB" w:rsidRDefault="00222DEB" w:rsidP="00C8264A">
      <w:pPr>
        <w:pStyle w:val="ab"/>
        <w:widowControl/>
        <w:numPr>
          <w:ilvl w:val="0"/>
          <w:numId w:val="40"/>
        </w:numPr>
        <w:wordWrap/>
        <w:adjustRightInd w:val="0"/>
        <w:ind w:left="284" w:right="-227" w:firstLine="567"/>
        <w:rPr>
          <w:rFonts w:ascii="Times New Roman"/>
          <w:sz w:val="28"/>
          <w:szCs w:val="28"/>
        </w:rPr>
      </w:pPr>
      <w:r>
        <w:rPr>
          <w:rFonts w:ascii="Times New Roman"/>
          <w:sz w:val="28"/>
          <w:szCs w:val="28"/>
        </w:rPr>
        <w:t>Флюїдоаналізуюча</w:t>
      </w:r>
    </w:p>
    <w:p w:rsidR="00222DEB" w:rsidRPr="00222DEB" w:rsidRDefault="00222DEB" w:rsidP="00222DEB">
      <w:pPr>
        <w:adjustRightInd w:val="0"/>
        <w:ind w:left="284" w:right="-227" w:firstLine="567"/>
        <w:contextualSpacing/>
        <w:rPr>
          <w:rFonts w:ascii="Times New Roman"/>
          <w:sz w:val="28"/>
          <w:szCs w:val="28"/>
          <w:lang w:val="ru-RU"/>
        </w:rPr>
      </w:pPr>
      <w:r w:rsidRPr="00222DEB">
        <w:rPr>
          <w:rFonts w:ascii="Times New Roman"/>
          <w:sz w:val="28"/>
          <w:szCs w:val="28"/>
          <w:lang w:val="ru-RU"/>
        </w:rPr>
        <w:t>19. Газовий хроматограф складається з систем:</w:t>
      </w:r>
    </w:p>
    <w:p w:rsidR="00222DEB" w:rsidRPr="00222DEB" w:rsidRDefault="00222DEB" w:rsidP="00C8264A">
      <w:pPr>
        <w:pStyle w:val="ab"/>
        <w:widowControl/>
        <w:numPr>
          <w:ilvl w:val="0"/>
          <w:numId w:val="41"/>
        </w:numPr>
        <w:wordWrap/>
        <w:adjustRightInd w:val="0"/>
        <w:ind w:left="284" w:right="-227" w:firstLine="567"/>
        <w:rPr>
          <w:rFonts w:ascii="Times New Roman"/>
          <w:sz w:val="28"/>
          <w:szCs w:val="28"/>
          <w:lang w:val="ru-RU"/>
        </w:rPr>
      </w:pPr>
      <w:r>
        <w:rPr>
          <w:rFonts w:ascii="Times New Roman"/>
          <w:sz w:val="28"/>
          <w:szCs w:val="28"/>
          <w:lang w:val="uk-UA"/>
        </w:rPr>
        <w:t>В</w:t>
      </w:r>
      <w:r w:rsidRPr="00222DEB">
        <w:rPr>
          <w:rFonts w:ascii="Times New Roman"/>
          <w:sz w:val="28"/>
          <w:szCs w:val="28"/>
          <w:lang w:val="ru-RU"/>
        </w:rPr>
        <w:t>ведення, вимірювання та регулювання швидкості потоку газу-носія і допоміжних (для детектора) газів</w:t>
      </w:r>
    </w:p>
    <w:p w:rsidR="00222DEB" w:rsidRDefault="00222DEB" w:rsidP="00C8264A">
      <w:pPr>
        <w:pStyle w:val="ab"/>
        <w:widowControl/>
        <w:numPr>
          <w:ilvl w:val="0"/>
          <w:numId w:val="41"/>
        </w:numPr>
        <w:wordWrap/>
        <w:adjustRightInd w:val="0"/>
        <w:ind w:left="284" w:right="-227" w:firstLine="567"/>
        <w:rPr>
          <w:rFonts w:ascii="Times New Roman"/>
          <w:sz w:val="28"/>
          <w:szCs w:val="28"/>
        </w:rPr>
      </w:pPr>
      <w:r>
        <w:rPr>
          <w:rFonts w:ascii="Times New Roman"/>
          <w:sz w:val="28"/>
          <w:szCs w:val="28"/>
          <w:lang w:val="uk-UA"/>
        </w:rPr>
        <w:t>В</w:t>
      </w:r>
      <w:r>
        <w:rPr>
          <w:rFonts w:ascii="Times New Roman"/>
          <w:sz w:val="28"/>
          <w:szCs w:val="28"/>
        </w:rPr>
        <w:t>ведення, вимірювання</w:t>
      </w:r>
    </w:p>
    <w:p w:rsidR="00222DEB" w:rsidRPr="00222DEB" w:rsidRDefault="00222DEB" w:rsidP="00C8264A">
      <w:pPr>
        <w:pStyle w:val="ab"/>
        <w:widowControl/>
        <w:numPr>
          <w:ilvl w:val="0"/>
          <w:numId w:val="41"/>
        </w:numPr>
        <w:wordWrap/>
        <w:adjustRightInd w:val="0"/>
        <w:ind w:left="284" w:right="-227" w:firstLine="567"/>
        <w:rPr>
          <w:rFonts w:ascii="Times New Roman"/>
          <w:sz w:val="28"/>
          <w:szCs w:val="28"/>
          <w:lang w:val="ru-RU"/>
        </w:rPr>
      </w:pPr>
      <w:r>
        <w:rPr>
          <w:rFonts w:ascii="Times New Roman"/>
          <w:sz w:val="28"/>
          <w:szCs w:val="28"/>
          <w:lang w:val="uk-UA"/>
        </w:rPr>
        <w:t>В</w:t>
      </w:r>
      <w:r w:rsidRPr="00222DEB">
        <w:rPr>
          <w:rFonts w:ascii="Times New Roman"/>
          <w:sz w:val="28"/>
          <w:szCs w:val="28"/>
          <w:lang w:val="ru-RU"/>
        </w:rPr>
        <w:t xml:space="preserve">имірювання та регулювання швидкості потоку газу-носія і допоміжних (для детектора) газів </w:t>
      </w:r>
    </w:p>
    <w:p w:rsidR="00222DEB" w:rsidRDefault="00222DEB" w:rsidP="00C8264A">
      <w:pPr>
        <w:pStyle w:val="ab"/>
        <w:widowControl/>
        <w:numPr>
          <w:ilvl w:val="0"/>
          <w:numId w:val="41"/>
        </w:numPr>
        <w:wordWrap/>
        <w:adjustRightInd w:val="0"/>
        <w:ind w:left="284" w:right="-227" w:firstLine="567"/>
        <w:rPr>
          <w:rFonts w:ascii="Times New Roman"/>
          <w:sz w:val="28"/>
          <w:szCs w:val="28"/>
        </w:rPr>
      </w:pPr>
      <w:r>
        <w:rPr>
          <w:rFonts w:ascii="Times New Roman"/>
          <w:sz w:val="28"/>
          <w:szCs w:val="28"/>
          <w:lang w:val="uk-UA"/>
        </w:rPr>
        <w:t>С</w:t>
      </w:r>
      <w:r>
        <w:rPr>
          <w:rFonts w:ascii="Times New Roman"/>
          <w:sz w:val="28"/>
          <w:szCs w:val="28"/>
        </w:rPr>
        <w:t>истеми  інтегруючих  механізмів  та  аналізаторів</w:t>
      </w:r>
    </w:p>
    <w:p w:rsidR="00222DEB" w:rsidRDefault="00222DEB" w:rsidP="00C8264A">
      <w:pPr>
        <w:pStyle w:val="ab"/>
        <w:widowControl/>
        <w:numPr>
          <w:ilvl w:val="0"/>
          <w:numId w:val="41"/>
        </w:numPr>
        <w:wordWrap/>
        <w:adjustRightInd w:val="0"/>
        <w:ind w:left="284" w:right="-227" w:firstLine="567"/>
        <w:rPr>
          <w:rFonts w:ascii="Times New Roman"/>
          <w:sz w:val="28"/>
          <w:szCs w:val="28"/>
        </w:rPr>
      </w:pPr>
      <w:r>
        <w:rPr>
          <w:rFonts w:ascii="Times New Roman"/>
          <w:sz w:val="28"/>
          <w:szCs w:val="28"/>
          <w:lang w:val="uk-UA"/>
        </w:rPr>
        <w:lastRenderedPageBreak/>
        <w:t>П</w:t>
      </w:r>
      <w:r>
        <w:rPr>
          <w:rFonts w:ascii="Times New Roman"/>
          <w:sz w:val="28"/>
          <w:szCs w:val="28"/>
        </w:rPr>
        <w:t xml:space="preserve">равильна  відповідь  відсутня </w:t>
      </w:r>
    </w:p>
    <w:p w:rsidR="00222DEB" w:rsidRPr="00222DEB" w:rsidRDefault="00222DEB" w:rsidP="00222DEB">
      <w:pPr>
        <w:adjustRightInd w:val="0"/>
        <w:ind w:left="284" w:right="-227" w:firstLine="567"/>
        <w:contextualSpacing/>
        <w:rPr>
          <w:rFonts w:ascii="Times New Roman"/>
          <w:sz w:val="28"/>
          <w:szCs w:val="28"/>
          <w:lang w:val="ru-RU"/>
        </w:rPr>
      </w:pPr>
      <w:r w:rsidRPr="00222DEB">
        <w:rPr>
          <w:rFonts w:ascii="Times New Roman"/>
          <w:sz w:val="28"/>
          <w:szCs w:val="28"/>
          <w:lang w:val="ru-RU"/>
        </w:rPr>
        <w:t>20. Автоматична система вимірювання, реєстрації та обробки хроматографічної інформації включає в себе:</w:t>
      </w:r>
    </w:p>
    <w:p w:rsidR="00222DEB" w:rsidRPr="00222DEB" w:rsidRDefault="00222DEB" w:rsidP="00C8264A">
      <w:pPr>
        <w:pStyle w:val="ab"/>
        <w:widowControl/>
        <w:numPr>
          <w:ilvl w:val="0"/>
          <w:numId w:val="42"/>
        </w:numPr>
        <w:wordWrap/>
        <w:adjustRightInd w:val="0"/>
        <w:ind w:left="284" w:right="-227" w:firstLine="567"/>
        <w:rPr>
          <w:rFonts w:ascii="Times New Roman"/>
          <w:sz w:val="28"/>
          <w:szCs w:val="28"/>
          <w:lang w:val="ru-RU"/>
        </w:rPr>
      </w:pPr>
      <w:r>
        <w:rPr>
          <w:rFonts w:ascii="Times New Roman"/>
          <w:sz w:val="28"/>
          <w:szCs w:val="28"/>
          <w:lang w:val="uk-UA"/>
        </w:rPr>
        <w:t>Д</w:t>
      </w:r>
      <w:r w:rsidRPr="00222DEB">
        <w:rPr>
          <w:rFonts w:ascii="Times New Roman"/>
          <w:sz w:val="28"/>
          <w:szCs w:val="28"/>
          <w:lang w:val="ru-RU"/>
        </w:rPr>
        <w:t>етектор, електронні пристрої підсилення, самописний вимірювальний прилад та інтегратор</w:t>
      </w:r>
    </w:p>
    <w:p w:rsidR="00222DEB" w:rsidRPr="00222DEB" w:rsidRDefault="00222DEB" w:rsidP="00C8264A">
      <w:pPr>
        <w:pStyle w:val="ab"/>
        <w:widowControl/>
        <w:numPr>
          <w:ilvl w:val="0"/>
          <w:numId w:val="42"/>
        </w:numPr>
        <w:wordWrap/>
        <w:adjustRightInd w:val="0"/>
        <w:ind w:left="284" w:right="-227" w:firstLine="567"/>
        <w:rPr>
          <w:rFonts w:ascii="Times New Roman"/>
          <w:sz w:val="28"/>
          <w:szCs w:val="28"/>
          <w:lang w:val="ru-RU"/>
        </w:rPr>
      </w:pPr>
      <w:r>
        <w:rPr>
          <w:rFonts w:ascii="Times New Roman"/>
          <w:sz w:val="28"/>
          <w:szCs w:val="28"/>
          <w:lang w:val="uk-UA"/>
        </w:rPr>
        <w:t>С</w:t>
      </w:r>
      <w:r w:rsidRPr="00222DEB">
        <w:rPr>
          <w:rFonts w:ascii="Times New Roman"/>
          <w:sz w:val="28"/>
          <w:szCs w:val="28"/>
          <w:lang w:val="ru-RU"/>
        </w:rPr>
        <w:t>истему  послідовної  рестрикції  данних  та системи аналізаторів</w:t>
      </w:r>
    </w:p>
    <w:p w:rsidR="00222DEB" w:rsidRPr="00222DEB" w:rsidRDefault="00222DEB" w:rsidP="00C8264A">
      <w:pPr>
        <w:pStyle w:val="ab"/>
        <w:widowControl/>
        <w:numPr>
          <w:ilvl w:val="0"/>
          <w:numId w:val="42"/>
        </w:numPr>
        <w:wordWrap/>
        <w:adjustRightInd w:val="0"/>
        <w:ind w:left="284" w:right="-227" w:firstLine="567"/>
        <w:rPr>
          <w:rFonts w:ascii="Times New Roman"/>
          <w:sz w:val="28"/>
          <w:szCs w:val="28"/>
          <w:lang w:val="ru-RU"/>
        </w:rPr>
      </w:pPr>
      <w:r>
        <w:rPr>
          <w:rFonts w:ascii="Times New Roman"/>
          <w:sz w:val="28"/>
          <w:szCs w:val="28"/>
          <w:lang w:val="uk-UA"/>
        </w:rPr>
        <w:t>С</w:t>
      </w:r>
      <w:r w:rsidRPr="00222DEB">
        <w:rPr>
          <w:rFonts w:ascii="Times New Roman"/>
          <w:sz w:val="28"/>
          <w:szCs w:val="28"/>
          <w:lang w:val="ru-RU"/>
        </w:rPr>
        <w:t>истему  підвісних  приладів  з  автоматичною  реєстрацією,  аналізаторів  та інтегратор</w:t>
      </w:r>
    </w:p>
    <w:p w:rsidR="00222DEB" w:rsidRPr="00222DEB" w:rsidRDefault="00222DEB" w:rsidP="00C8264A">
      <w:pPr>
        <w:pStyle w:val="ab"/>
        <w:widowControl/>
        <w:numPr>
          <w:ilvl w:val="0"/>
          <w:numId w:val="42"/>
        </w:numPr>
        <w:wordWrap/>
        <w:adjustRightInd w:val="0"/>
        <w:ind w:left="284" w:right="-227" w:firstLine="567"/>
        <w:rPr>
          <w:rFonts w:ascii="Times New Roman"/>
          <w:sz w:val="28"/>
          <w:szCs w:val="28"/>
          <w:lang w:val="ru-RU"/>
        </w:rPr>
      </w:pPr>
      <w:r>
        <w:rPr>
          <w:rFonts w:ascii="Times New Roman"/>
          <w:sz w:val="28"/>
          <w:szCs w:val="28"/>
          <w:lang w:val="uk-UA"/>
        </w:rPr>
        <w:t>Д</w:t>
      </w:r>
      <w:r w:rsidRPr="00222DEB">
        <w:rPr>
          <w:rFonts w:ascii="Times New Roman"/>
          <w:sz w:val="28"/>
          <w:szCs w:val="28"/>
          <w:lang w:val="ru-RU"/>
        </w:rPr>
        <w:t>етектор, електронні пристрої підсилення, аналізатор  й  інтегратор  з  решіткою</w:t>
      </w:r>
    </w:p>
    <w:p w:rsidR="00222DEB" w:rsidRDefault="00222DEB" w:rsidP="00C8264A">
      <w:pPr>
        <w:pStyle w:val="ab"/>
        <w:widowControl/>
        <w:numPr>
          <w:ilvl w:val="0"/>
          <w:numId w:val="42"/>
        </w:numPr>
        <w:wordWrap/>
        <w:adjustRightInd w:val="0"/>
        <w:ind w:left="284" w:right="-227" w:firstLine="567"/>
        <w:rPr>
          <w:rFonts w:ascii="Times New Roman"/>
          <w:sz w:val="28"/>
          <w:szCs w:val="28"/>
        </w:rPr>
      </w:pPr>
      <w:r>
        <w:rPr>
          <w:rFonts w:ascii="Times New Roman"/>
          <w:sz w:val="28"/>
          <w:szCs w:val="28"/>
          <w:lang w:val="uk-UA"/>
        </w:rPr>
        <w:t>Н</w:t>
      </w:r>
      <w:r>
        <w:rPr>
          <w:rFonts w:ascii="Times New Roman"/>
          <w:sz w:val="28"/>
          <w:szCs w:val="28"/>
        </w:rPr>
        <w:t xml:space="preserve">емає  правильної  відповіді </w:t>
      </w:r>
    </w:p>
    <w:p w:rsidR="00222DEB" w:rsidRPr="00222DEB" w:rsidRDefault="00222DEB" w:rsidP="00222DEB">
      <w:pPr>
        <w:adjustRightInd w:val="0"/>
        <w:ind w:left="284" w:right="-227" w:firstLine="567"/>
        <w:contextualSpacing/>
        <w:rPr>
          <w:rFonts w:ascii="Times New Roman"/>
          <w:sz w:val="28"/>
          <w:szCs w:val="28"/>
          <w:lang w:val="ru-RU"/>
        </w:rPr>
      </w:pPr>
      <w:r w:rsidRPr="00222DEB">
        <w:rPr>
          <w:rFonts w:ascii="Times New Roman"/>
          <w:sz w:val="28"/>
          <w:szCs w:val="28"/>
          <w:lang w:val="ru-RU"/>
        </w:rPr>
        <w:t>21. Метод газової хроматографії застосовується для аналізу:</w:t>
      </w:r>
    </w:p>
    <w:p w:rsidR="00222DEB" w:rsidRDefault="00222DEB" w:rsidP="00C8264A">
      <w:pPr>
        <w:pStyle w:val="ab"/>
        <w:widowControl/>
        <w:numPr>
          <w:ilvl w:val="0"/>
          <w:numId w:val="43"/>
        </w:numPr>
        <w:wordWrap/>
        <w:adjustRightInd w:val="0"/>
        <w:ind w:left="284" w:right="-227" w:firstLine="567"/>
        <w:rPr>
          <w:rFonts w:ascii="Times New Roman"/>
          <w:sz w:val="28"/>
          <w:szCs w:val="28"/>
        </w:rPr>
      </w:pPr>
      <w:r>
        <w:rPr>
          <w:rFonts w:ascii="Times New Roman"/>
          <w:sz w:val="28"/>
          <w:szCs w:val="28"/>
          <w:lang w:val="uk-UA"/>
        </w:rPr>
        <w:t>Л</w:t>
      </w:r>
      <w:r>
        <w:rPr>
          <w:rFonts w:ascii="Times New Roman"/>
          <w:sz w:val="28"/>
          <w:szCs w:val="28"/>
        </w:rPr>
        <w:t xml:space="preserve">етких  речовин </w:t>
      </w:r>
    </w:p>
    <w:p w:rsidR="00222DEB" w:rsidRDefault="00222DEB" w:rsidP="00C8264A">
      <w:pPr>
        <w:pStyle w:val="ab"/>
        <w:widowControl/>
        <w:numPr>
          <w:ilvl w:val="0"/>
          <w:numId w:val="43"/>
        </w:numPr>
        <w:wordWrap/>
        <w:adjustRightInd w:val="0"/>
        <w:ind w:left="284" w:right="-227" w:firstLine="567"/>
        <w:rPr>
          <w:rFonts w:ascii="Times New Roman"/>
          <w:sz w:val="28"/>
          <w:szCs w:val="28"/>
        </w:rPr>
      </w:pPr>
      <w:r>
        <w:rPr>
          <w:rFonts w:ascii="Times New Roman"/>
          <w:sz w:val="28"/>
          <w:szCs w:val="28"/>
          <w:lang w:val="uk-UA"/>
        </w:rPr>
        <w:t>Г</w:t>
      </w:r>
      <w:r>
        <w:rPr>
          <w:rFonts w:ascii="Times New Roman"/>
          <w:sz w:val="28"/>
          <w:szCs w:val="28"/>
        </w:rPr>
        <w:t xml:space="preserve">орючих речовин </w:t>
      </w:r>
    </w:p>
    <w:p w:rsidR="00222DEB" w:rsidRDefault="00222DEB" w:rsidP="00C8264A">
      <w:pPr>
        <w:pStyle w:val="ab"/>
        <w:widowControl/>
        <w:numPr>
          <w:ilvl w:val="0"/>
          <w:numId w:val="43"/>
        </w:numPr>
        <w:wordWrap/>
        <w:adjustRightInd w:val="0"/>
        <w:ind w:left="284" w:right="-227" w:firstLine="567"/>
        <w:rPr>
          <w:rFonts w:ascii="Times New Roman"/>
          <w:sz w:val="28"/>
          <w:szCs w:val="28"/>
        </w:rPr>
      </w:pPr>
      <w:r>
        <w:rPr>
          <w:rFonts w:ascii="Times New Roman"/>
          <w:sz w:val="28"/>
          <w:szCs w:val="28"/>
          <w:lang w:val="uk-UA"/>
        </w:rPr>
        <w:t>Л</w:t>
      </w:r>
      <w:r>
        <w:rPr>
          <w:rFonts w:ascii="Times New Roman"/>
          <w:sz w:val="28"/>
          <w:szCs w:val="28"/>
        </w:rPr>
        <w:t>ужних  речовин</w:t>
      </w:r>
    </w:p>
    <w:p w:rsidR="00222DEB" w:rsidRDefault="00222DEB" w:rsidP="00C8264A">
      <w:pPr>
        <w:pStyle w:val="ab"/>
        <w:widowControl/>
        <w:numPr>
          <w:ilvl w:val="0"/>
          <w:numId w:val="43"/>
        </w:numPr>
        <w:wordWrap/>
        <w:adjustRightInd w:val="0"/>
        <w:ind w:left="284" w:right="-227" w:firstLine="567"/>
        <w:rPr>
          <w:rFonts w:ascii="Times New Roman"/>
          <w:sz w:val="28"/>
          <w:szCs w:val="28"/>
        </w:rPr>
      </w:pPr>
      <w:r>
        <w:rPr>
          <w:rFonts w:ascii="Times New Roman"/>
          <w:sz w:val="28"/>
          <w:szCs w:val="28"/>
          <w:lang w:val="uk-UA"/>
        </w:rPr>
        <w:t>К</w:t>
      </w:r>
      <w:r>
        <w:rPr>
          <w:rFonts w:ascii="Times New Roman"/>
          <w:sz w:val="28"/>
          <w:szCs w:val="28"/>
        </w:rPr>
        <w:t xml:space="preserve">ислих речовин </w:t>
      </w:r>
    </w:p>
    <w:p w:rsidR="00222DEB" w:rsidRDefault="00222DEB" w:rsidP="00C8264A">
      <w:pPr>
        <w:pStyle w:val="ab"/>
        <w:widowControl/>
        <w:numPr>
          <w:ilvl w:val="0"/>
          <w:numId w:val="43"/>
        </w:numPr>
        <w:wordWrap/>
        <w:adjustRightInd w:val="0"/>
        <w:ind w:left="284" w:right="-227" w:firstLine="567"/>
        <w:rPr>
          <w:rFonts w:ascii="Times New Roman"/>
          <w:sz w:val="28"/>
          <w:szCs w:val="28"/>
        </w:rPr>
      </w:pPr>
      <w:r>
        <w:rPr>
          <w:rFonts w:ascii="Times New Roman"/>
          <w:sz w:val="28"/>
          <w:szCs w:val="28"/>
          <w:lang w:val="uk-UA"/>
        </w:rPr>
        <w:t>О</w:t>
      </w:r>
      <w:r>
        <w:rPr>
          <w:rFonts w:ascii="Times New Roman"/>
          <w:sz w:val="28"/>
          <w:szCs w:val="28"/>
        </w:rPr>
        <w:t>труйних  речовин</w:t>
      </w:r>
    </w:p>
    <w:p w:rsidR="00222DEB" w:rsidRPr="00222DEB" w:rsidRDefault="00222DEB" w:rsidP="00222DEB">
      <w:pPr>
        <w:adjustRightInd w:val="0"/>
        <w:ind w:left="284" w:right="-227" w:firstLine="567"/>
        <w:contextualSpacing/>
        <w:rPr>
          <w:rFonts w:ascii="Times New Roman"/>
          <w:sz w:val="28"/>
          <w:szCs w:val="28"/>
          <w:lang w:val="ru-RU"/>
        </w:rPr>
      </w:pPr>
      <w:r w:rsidRPr="00222DEB">
        <w:rPr>
          <w:rFonts w:ascii="Times New Roman"/>
          <w:sz w:val="28"/>
          <w:szCs w:val="28"/>
          <w:lang w:val="ru-RU"/>
        </w:rPr>
        <w:t>22. Верхня  температурна  межа  роботі  колонки  при  газохроматографічному  дослідженні  визначається:</w:t>
      </w:r>
    </w:p>
    <w:p w:rsidR="00222DEB" w:rsidRDefault="00222DEB" w:rsidP="00C8264A">
      <w:pPr>
        <w:pStyle w:val="ab"/>
        <w:widowControl/>
        <w:numPr>
          <w:ilvl w:val="0"/>
          <w:numId w:val="44"/>
        </w:numPr>
        <w:wordWrap/>
        <w:adjustRightInd w:val="0"/>
        <w:ind w:left="284" w:right="-227" w:firstLine="567"/>
        <w:rPr>
          <w:rFonts w:ascii="Times New Roman"/>
          <w:sz w:val="28"/>
          <w:szCs w:val="28"/>
          <w:lang w:val="uk-UA"/>
        </w:rPr>
      </w:pPr>
      <w:r>
        <w:rPr>
          <w:rFonts w:ascii="Times New Roman"/>
          <w:sz w:val="28"/>
          <w:szCs w:val="28"/>
          <w:lang w:val="uk-UA"/>
        </w:rPr>
        <w:t>Летючістю  рідкої  фази  й  чутливості  датчика</w:t>
      </w:r>
    </w:p>
    <w:p w:rsidR="00222DEB" w:rsidRDefault="00222DEB" w:rsidP="00C8264A">
      <w:pPr>
        <w:pStyle w:val="ab"/>
        <w:widowControl/>
        <w:numPr>
          <w:ilvl w:val="0"/>
          <w:numId w:val="44"/>
        </w:numPr>
        <w:wordWrap/>
        <w:adjustRightInd w:val="0"/>
        <w:ind w:left="284" w:right="-227" w:firstLine="567"/>
        <w:rPr>
          <w:rFonts w:ascii="Times New Roman"/>
          <w:sz w:val="28"/>
          <w:szCs w:val="28"/>
          <w:lang w:val="ru-RU"/>
        </w:rPr>
      </w:pPr>
      <w:r>
        <w:rPr>
          <w:rFonts w:ascii="Times New Roman"/>
          <w:sz w:val="28"/>
          <w:szCs w:val="28"/>
          <w:lang w:val="uk-UA"/>
        </w:rPr>
        <w:t>Л</w:t>
      </w:r>
      <w:r>
        <w:rPr>
          <w:rFonts w:ascii="Times New Roman"/>
          <w:sz w:val="28"/>
          <w:szCs w:val="28"/>
        </w:rPr>
        <w:t>етючістю рідкої  фази</w:t>
      </w:r>
    </w:p>
    <w:p w:rsidR="00222DEB" w:rsidRDefault="00222DEB" w:rsidP="00C8264A">
      <w:pPr>
        <w:pStyle w:val="ab"/>
        <w:widowControl/>
        <w:numPr>
          <w:ilvl w:val="0"/>
          <w:numId w:val="44"/>
        </w:numPr>
        <w:wordWrap/>
        <w:adjustRightInd w:val="0"/>
        <w:ind w:left="284" w:right="-227" w:firstLine="567"/>
        <w:rPr>
          <w:rFonts w:ascii="Times New Roman"/>
          <w:sz w:val="28"/>
          <w:szCs w:val="28"/>
        </w:rPr>
      </w:pPr>
      <w:r>
        <w:rPr>
          <w:rFonts w:ascii="Times New Roman"/>
          <w:sz w:val="28"/>
          <w:szCs w:val="28"/>
          <w:lang w:val="uk-UA"/>
        </w:rPr>
        <w:t>Ч</w:t>
      </w:r>
      <w:r>
        <w:rPr>
          <w:rFonts w:ascii="Times New Roman"/>
          <w:sz w:val="28"/>
          <w:szCs w:val="28"/>
        </w:rPr>
        <w:t>утливості  аналізатора  й  датчика</w:t>
      </w:r>
    </w:p>
    <w:p w:rsidR="00222DEB" w:rsidRDefault="00222DEB" w:rsidP="00C8264A">
      <w:pPr>
        <w:pStyle w:val="ab"/>
        <w:widowControl/>
        <w:numPr>
          <w:ilvl w:val="0"/>
          <w:numId w:val="44"/>
        </w:numPr>
        <w:wordWrap/>
        <w:adjustRightInd w:val="0"/>
        <w:ind w:left="284" w:right="-227" w:firstLine="567"/>
        <w:rPr>
          <w:rFonts w:ascii="Times New Roman"/>
          <w:sz w:val="28"/>
          <w:szCs w:val="28"/>
        </w:rPr>
      </w:pPr>
      <w:r>
        <w:rPr>
          <w:rFonts w:ascii="Times New Roman"/>
          <w:sz w:val="28"/>
          <w:szCs w:val="28"/>
          <w:lang w:val="uk-UA"/>
        </w:rPr>
        <w:t>Ч</w:t>
      </w:r>
      <w:r>
        <w:rPr>
          <w:rFonts w:ascii="Times New Roman"/>
          <w:sz w:val="28"/>
          <w:szCs w:val="28"/>
        </w:rPr>
        <w:t xml:space="preserve">утливості  інтегратора  й  датчика </w:t>
      </w:r>
    </w:p>
    <w:p w:rsidR="00222DEB" w:rsidRDefault="00222DEB" w:rsidP="00C8264A">
      <w:pPr>
        <w:pStyle w:val="ab"/>
        <w:widowControl/>
        <w:numPr>
          <w:ilvl w:val="0"/>
          <w:numId w:val="44"/>
        </w:numPr>
        <w:wordWrap/>
        <w:adjustRightInd w:val="0"/>
        <w:ind w:left="284" w:right="-227" w:firstLine="567"/>
        <w:rPr>
          <w:rFonts w:ascii="Times New Roman"/>
          <w:sz w:val="28"/>
          <w:szCs w:val="28"/>
        </w:rPr>
      </w:pPr>
      <w:r>
        <w:rPr>
          <w:rFonts w:ascii="Times New Roman"/>
          <w:sz w:val="28"/>
          <w:szCs w:val="28"/>
        </w:rPr>
        <w:t xml:space="preserve">Немає  правильної  відповіді </w:t>
      </w:r>
    </w:p>
    <w:p w:rsidR="00222DEB" w:rsidRPr="00222DEB" w:rsidRDefault="00222DEB" w:rsidP="00222DEB">
      <w:pPr>
        <w:adjustRightInd w:val="0"/>
        <w:ind w:left="284" w:right="-227" w:firstLine="567"/>
        <w:contextualSpacing/>
        <w:rPr>
          <w:rFonts w:ascii="Times New Roman"/>
          <w:sz w:val="28"/>
          <w:szCs w:val="28"/>
          <w:lang w:val="ru-RU"/>
        </w:rPr>
      </w:pPr>
      <w:r w:rsidRPr="00222DEB">
        <w:rPr>
          <w:rFonts w:ascii="Times New Roman"/>
          <w:sz w:val="28"/>
          <w:szCs w:val="28"/>
          <w:lang w:val="ru-RU"/>
        </w:rPr>
        <w:t>23. У  деяких  випадках  при  аналізі  полярних  сполук  в  процесі газорідинної  колонкової  хроматографії  твердий адсорбент підлягає:</w:t>
      </w:r>
    </w:p>
    <w:p w:rsidR="00222DEB" w:rsidRDefault="00222DEB" w:rsidP="00C8264A">
      <w:pPr>
        <w:pStyle w:val="ab"/>
        <w:widowControl/>
        <w:numPr>
          <w:ilvl w:val="0"/>
          <w:numId w:val="45"/>
        </w:numPr>
        <w:wordWrap/>
        <w:adjustRightInd w:val="0"/>
        <w:ind w:left="284" w:right="-227" w:firstLine="567"/>
        <w:rPr>
          <w:rFonts w:ascii="Times New Roman"/>
          <w:sz w:val="28"/>
          <w:szCs w:val="28"/>
        </w:rPr>
      </w:pPr>
      <w:r>
        <w:rPr>
          <w:rFonts w:ascii="Times New Roman"/>
          <w:sz w:val="28"/>
          <w:szCs w:val="28"/>
          <w:lang w:val="uk-UA"/>
        </w:rPr>
        <w:t>Д</w:t>
      </w:r>
      <w:r>
        <w:rPr>
          <w:rFonts w:ascii="Times New Roman"/>
          <w:sz w:val="28"/>
          <w:szCs w:val="28"/>
        </w:rPr>
        <w:t>одатковій  обробці  кислотою</w:t>
      </w:r>
    </w:p>
    <w:p w:rsidR="00222DEB" w:rsidRDefault="00222DEB" w:rsidP="00C8264A">
      <w:pPr>
        <w:pStyle w:val="ab"/>
        <w:widowControl/>
        <w:numPr>
          <w:ilvl w:val="0"/>
          <w:numId w:val="45"/>
        </w:numPr>
        <w:wordWrap/>
        <w:adjustRightInd w:val="0"/>
        <w:ind w:left="284" w:right="-227" w:firstLine="567"/>
        <w:rPr>
          <w:rFonts w:ascii="Times New Roman"/>
          <w:sz w:val="28"/>
          <w:szCs w:val="28"/>
        </w:rPr>
      </w:pPr>
      <w:r>
        <w:rPr>
          <w:rFonts w:ascii="Times New Roman"/>
          <w:sz w:val="28"/>
          <w:szCs w:val="28"/>
          <w:lang w:val="uk-UA"/>
        </w:rPr>
        <w:t>О</w:t>
      </w:r>
      <w:r>
        <w:rPr>
          <w:rFonts w:ascii="Times New Roman"/>
          <w:sz w:val="28"/>
          <w:szCs w:val="28"/>
        </w:rPr>
        <w:t xml:space="preserve">чищенню </w:t>
      </w:r>
    </w:p>
    <w:p w:rsidR="00222DEB" w:rsidRDefault="00222DEB" w:rsidP="00C8264A">
      <w:pPr>
        <w:pStyle w:val="ab"/>
        <w:widowControl/>
        <w:numPr>
          <w:ilvl w:val="0"/>
          <w:numId w:val="45"/>
        </w:numPr>
        <w:wordWrap/>
        <w:adjustRightInd w:val="0"/>
        <w:ind w:left="284" w:right="-227" w:firstLine="567"/>
        <w:rPr>
          <w:rFonts w:ascii="Times New Roman"/>
          <w:sz w:val="28"/>
          <w:szCs w:val="28"/>
        </w:rPr>
      </w:pPr>
      <w:r>
        <w:rPr>
          <w:rFonts w:ascii="Times New Roman"/>
          <w:sz w:val="28"/>
          <w:szCs w:val="28"/>
          <w:lang w:val="uk-UA"/>
        </w:rPr>
        <w:t>В</w:t>
      </w:r>
      <w:r>
        <w:rPr>
          <w:rFonts w:ascii="Times New Roman"/>
          <w:sz w:val="28"/>
          <w:szCs w:val="28"/>
        </w:rPr>
        <w:t>ідновленню</w:t>
      </w:r>
    </w:p>
    <w:p w:rsidR="00222DEB" w:rsidRDefault="00222DEB" w:rsidP="00C8264A">
      <w:pPr>
        <w:pStyle w:val="ab"/>
        <w:widowControl/>
        <w:numPr>
          <w:ilvl w:val="0"/>
          <w:numId w:val="45"/>
        </w:numPr>
        <w:wordWrap/>
        <w:adjustRightInd w:val="0"/>
        <w:ind w:left="284" w:right="-227" w:firstLine="567"/>
        <w:rPr>
          <w:rFonts w:ascii="Times New Roman"/>
          <w:sz w:val="28"/>
          <w:szCs w:val="28"/>
        </w:rPr>
      </w:pPr>
      <w:r>
        <w:rPr>
          <w:rFonts w:ascii="Times New Roman"/>
          <w:sz w:val="28"/>
          <w:szCs w:val="28"/>
          <w:lang w:val="uk-UA"/>
        </w:rPr>
        <w:t>Д</w:t>
      </w:r>
      <w:r>
        <w:rPr>
          <w:rFonts w:ascii="Times New Roman"/>
          <w:sz w:val="28"/>
          <w:szCs w:val="28"/>
        </w:rPr>
        <w:t>одатковій  обробці  водою</w:t>
      </w:r>
    </w:p>
    <w:p w:rsidR="00222DEB" w:rsidRDefault="00222DEB" w:rsidP="00C8264A">
      <w:pPr>
        <w:pStyle w:val="ab"/>
        <w:widowControl/>
        <w:numPr>
          <w:ilvl w:val="0"/>
          <w:numId w:val="45"/>
        </w:numPr>
        <w:wordWrap/>
        <w:adjustRightInd w:val="0"/>
        <w:ind w:left="284" w:right="-227" w:firstLine="567"/>
        <w:rPr>
          <w:rFonts w:ascii="Times New Roman"/>
          <w:sz w:val="28"/>
          <w:szCs w:val="28"/>
        </w:rPr>
      </w:pPr>
      <w:r>
        <w:rPr>
          <w:rFonts w:ascii="Times New Roman"/>
          <w:sz w:val="28"/>
          <w:szCs w:val="28"/>
          <w:lang w:val="uk-UA"/>
        </w:rPr>
        <w:t>Д</w:t>
      </w:r>
      <w:r>
        <w:rPr>
          <w:rFonts w:ascii="Times New Roman"/>
          <w:sz w:val="28"/>
          <w:szCs w:val="28"/>
        </w:rPr>
        <w:t xml:space="preserve">одатковій  обробці  метиловим синім </w:t>
      </w:r>
    </w:p>
    <w:p w:rsidR="00222DEB" w:rsidRPr="00222DEB" w:rsidRDefault="00222DEB" w:rsidP="00222DEB">
      <w:pPr>
        <w:adjustRightInd w:val="0"/>
        <w:ind w:left="284" w:right="-227" w:firstLine="567"/>
        <w:contextualSpacing/>
        <w:rPr>
          <w:rFonts w:ascii="Times New Roman"/>
          <w:sz w:val="28"/>
          <w:szCs w:val="28"/>
          <w:lang w:val="ru-RU"/>
        </w:rPr>
      </w:pPr>
      <w:r w:rsidRPr="00222DEB">
        <w:rPr>
          <w:rFonts w:ascii="Times New Roman"/>
          <w:sz w:val="28"/>
          <w:szCs w:val="28"/>
          <w:lang w:val="ru-RU"/>
        </w:rPr>
        <w:t>24. На  ефективність  газохроматографічного  аналізу  впливають  всі фактори  крім:</w:t>
      </w:r>
    </w:p>
    <w:p w:rsidR="00222DEB" w:rsidRDefault="00222DEB" w:rsidP="00C8264A">
      <w:pPr>
        <w:pStyle w:val="ab"/>
        <w:widowControl/>
        <w:numPr>
          <w:ilvl w:val="0"/>
          <w:numId w:val="46"/>
        </w:numPr>
        <w:wordWrap/>
        <w:adjustRightInd w:val="0"/>
        <w:ind w:left="284" w:right="-227" w:firstLine="567"/>
        <w:rPr>
          <w:rFonts w:ascii="Times New Roman"/>
          <w:sz w:val="28"/>
          <w:szCs w:val="28"/>
        </w:rPr>
      </w:pPr>
      <w:r>
        <w:rPr>
          <w:rFonts w:ascii="Times New Roman"/>
          <w:sz w:val="28"/>
          <w:szCs w:val="28"/>
        </w:rPr>
        <w:t>Правильна  відповідь  відсутня</w:t>
      </w:r>
    </w:p>
    <w:p w:rsidR="00222DEB" w:rsidRDefault="00222DEB" w:rsidP="00C8264A">
      <w:pPr>
        <w:pStyle w:val="ab"/>
        <w:widowControl/>
        <w:numPr>
          <w:ilvl w:val="0"/>
          <w:numId w:val="46"/>
        </w:numPr>
        <w:wordWrap/>
        <w:adjustRightInd w:val="0"/>
        <w:ind w:left="284" w:right="-227" w:firstLine="567"/>
        <w:rPr>
          <w:rFonts w:ascii="Times New Roman"/>
          <w:sz w:val="28"/>
          <w:szCs w:val="28"/>
        </w:rPr>
      </w:pPr>
      <w:r>
        <w:rPr>
          <w:rFonts w:ascii="Times New Roman"/>
          <w:sz w:val="28"/>
          <w:szCs w:val="28"/>
        </w:rPr>
        <w:t>Швидкість  газа-носія</w:t>
      </w:r>
    </w:p>
    <w:p w:rsidR="00222DEB" w:rsidRDefault="00222DEB" w:rsidP="00C8264A">
      <w:pPr>
        <w:pStyle w:val="ab"/>
        <w:widowControl/>
        <w:numPr>
          <w:ilvl w:val="0"/>
          <w:numId w:val="46"/>
        </w:numPr>
        <w:wordWrap/>
        <w:adjustRightInd w:val="0"/>
        <w:ind w:left="284" w:right="-227" w:firstLine="567"/>
        <w:rPr>
          <w:rFonts w:ascii="Times New Roman"/>
          <w:sz w:val="28"/>
          <w:szCs w:val="28"/>
        </w:rPr>
      </w:pPr>
      <w:r>
        <w:rPr>
          <w:rFonts w:ascii="Times New Roman"/>
          <w:sz w:val="28"/>
          <w:szCs w:val="28"/>
        </w:rPr>
        <w:t>Кількість  рідинної  фази</w:t>
      </w:r>
    </w:p>
    <w:p w:rsidR="00222DEB" w:rsidRDefault="00222DEB" w:rsidP="00C8264A">
      <w:pPr>
        <w:pStyle w:val="ab"/>
        <w:widowControl/>
        <w:numPr>
          <w:ilvl w:val="0"/>
          <w:numId w:val="46"/>
        </w:numPr>
        <w:wordWrap/>
        <w:adjustRightInd w:val="0"/>
        <w:ind w:left="284" w:right="-227" w:firstLine="567"/>
        <w:rPr>
          <w:rFonts w:ascii="Times New Roman"/>
          <w:sz w:val="28"/>
          <w:szCs w:val="28"/>
        </w:rPr>
      </w:pPr>
      <w:r>
        <w:rPr>
          <w:rFonts w:ascii="Times New Roman"/>
          <w:sz w:val="28"/>
          <w:szCs w:val="28"/>
        </w:rPr>
        <w:t>Температура  при  проведенні дослідження</w:t>
      </w:r>
    </w:p>
    <w:p w:rsidR="00222DEB" w:rsidRDefault="00222DEB" w:rsidP="00C8264A">
      <w:pPr>
        <w:pStyle w:val="ab"/>
        <w:widowControl/>
        <w:numPr>
          <w:ilvl w:val="0"/>
          <w:numId w:val="46"/>
        </w:numPr>
        <w:wordWrap/>
        <w:adjustRightInd w:val="0"/>
        <w:ind w:left="284" w:right="-227" w:firstLine="567"/>
        <w:rPr>
          <w:rFonts w:ascii="Times New Roman"/>
          <w:sz w:val="28"/>
          <w:szCs w:val="28"/>
        </w:rPr>
      </w:pPr>
      <w:r>
        <w:rPr>
          <w:rFonts w:ascii="Times New Roman"/>
          <w:sz w:val="28"/>
          <w:szCs w:val="28"/>
        </w:rPr>
        <w:t>Професійні  навички</w:t>
      </w:r>
    </w:p>
    <w:p w:rsidR="00222DEB" w:rsidRPr="00222DEB" w:rsidRDefault="00222DEB" w:rsidP="00222DEB">
      <w:pPr>
        <w:adjustRightInd w:val="0"/>
        <w:ind w:left="284" w:right="-227" w:firstLine="567"/>
        <w:contextualSpacing/>
        <w:rPr>
          <w:rFonts w:ascii="Times New Roman"/>
          <w:sz w:val="28"/>
          <w:szCs w:val="28"/>
          <w:lang w:val="ru-RU"/>
        </w:rPr>
      </w:pPr>
      <w:r w:rsidRPr="00222DEB">
        <w:rPr>
          <w:rFonts w:ascii="Times New Roman"/>
          <w:sz w:val="28"/>
          <w:szCs w:val="28"/>
          <w:lang w:val="ru-RU"/>
        </w:rPr>
        <w:t>25. Для аналізу речовин  речовин  при проведенні  газової  хроматографії  використовують:</w:t>
      </w:r>
    </w:p>
    <w:p w:rsidR="00222DEB" w:rsidRDefault="00222DEB" w:rsidP="00C8264A">
      <w:pPr>
        <w:pStyle w:val="ab"/>
        <w:widowControl/>
        <w:numPr>
          <w:ilvl w:val="0"/>
          <w:numId w:val="47"/>
        </w:numPr>
        <w:wordWrap/>
        <w:adjustRightInd w:val="0"/>
        <w:ind w:left="284" w:right="-227" w:firstLine="567"/>
        <w:rPr>
          <w:rFonts w:ascii="Times New Roman"/>
          <w:sz w:val="28"/>
          <w:szCs w:val="28"/>
        </w:rPr>
      </w:pPr>
      <w:r>
        <w:rPr>
          <w:rFonts w:ascii="Times New Roman"/>
          <w:sz w:val="28"/>
          <w:szCs w:val="28"/>
        </w:rPr>
        <w:t xml:space="preserve">Хроматографи </w:t>
      </w:r>
    </w:p>
    <w:p w:rsidR="00222DEB" w:rsidRDefault="00222DEB" w:rsidP="00C8264A">
      <w:pPr>
        <w:pStyle w:val="ab"/>
        <w:widowControl/>
        <w:numPr>
          <w:ilvl w:val="0"/>
          <w:numId w:val="47"/>
        </w:numPr>
        <w:wordWrap/>
        <w:adjustRightInd w:val="0"/>
        <w:ind w:left="284" w:right="-227" w:firstLine="567"/>
        <w:rPr>
          <w:rFonts w:ascii="Times New Roman"/>
          <w:sz w:val="28"/>
          <w:szCs w:val="28"/>
        </w:rPr>
      </w:pPr>
      <w:r>
        <w:rPr>
          <w:rFonts w:ascii="Times New Roman"/>
          <w:sz w:val="28"/>
          <w:szCs w:val="28"/>
        </w:rPr>
        <w:t>Рідинні  хроматографи</w:t>
      </w:r>
    </w:p>
    <w:p w:rsidR="00222DEB" w:rsidRDefault="00222DEB" w:rsidP="00C8264A">
      <w:pPr>
        <w:pStyle w:val="ab"/>
        <w:widowControl/>
        <w:numPr>
          <w:ilvl w:val="0"/>
          <w:numId w:val="47"/>
        </w:numPr>
        <w:wordWrap/>
        <w:adjustRightInd w:val="0"/>
        <w:ind w:left="284" w:right="-227" w:firstLine="567"/>
        <w:rPr>
          <w:rFonts w:ascii="Times New Roman"/>
          <w:sz w:val="28"/>
          <w:szCs w:val="28"/>
        </w:rPr>
      </w:pPr>
      <w:r>
        <w:rPr>
          <w:rFonts w:ascii="Times New Roman"/>
          <w:sz w:val="28"/>
          <w:szCs w:val="28"/>
        </w:rPr>
        <w:t>Парові хроматографи</w:t>
      </w:r>
    </w:p>
    <w:p w:rsidR="00222DEB" w:rsidRDefault="00222DEB" w:rsidP="00C8264A">
      <w:pPr>
        <w:pStyle w:val="ab"/>
        <w:widowControl/>
        <w:numPr>
          <w:ilvl w:val="0"/>
          <w:numId w:val="47"/>
        </w:numPr>
        <w:wordWrap/>
        <w:adjustRightInd w:val="0"/>
        <w:ind w:left="284" w:right="-227" w:firstLine="567"/>
        <w:rPr>
          <w:rFonts w:ascii="Times New Roman"/>
          <w:sz w:val="28"/>
          <w:szCs w:val="28"/>
        </w:rPr>
      </w:pPr>
      <w:r>
        <w:rPr>
          <w:rFonts w:ascii="Times New Roman"/>
          <w:sz w:val="28"/>
          <w:szCs w:val="28"/>
        </w:rPr>
        <w:t>Все  не правильно</w:t>
      </w:r>
    </w:p>
    <w:p w:rsidR="00222DEB" w:rsidRDefault="00222DEB" w:rsidP="00C8264A">
      <w:pPr>
        <w:pStyle w:val="ab"/>
        <w:widowControl/>
        <w:numPr>
          <w:ilvl w:val="0"/>
          <w:numId w:val="47"/>
        </w:numPr>
        <w:wordWrap/>
        <w:adjustRightInd w:val="0"/>
        <w:ind w:left="284" w:right="-227" w:firstLine="567"/>
        <w:rPr>
          <w:rFonts w:ascii="Times New Roman"/>
          <w:sz w:val="28"/>
          <w:szCs w:val="28"/>
        </w:rPr>
      </w:pPr>
      <w:r>
        <w:rPr>
          <w:rFonts w:ascii="Times New Roman"/>
          <w:sz w:val="28"/>
          <w:szCs w:val="28"/>
        </w:rPr>
        <w:t xml:space="preserve">Дідизно-випаровуючі  хроматографи </w:t>
      </w:r>
    </w:p>
    <w:p w:rsidR="00222DEB" w:rsidRPr="00222DEB" w:rsidRDefault="00222DEB" w:rsidP="00222DEB">
      <w:pPr>
        <w:adjustRightInd w:val="0"/>
        <w:ind w:left="284" w:right="-227" w:firstLine="567"/>
        <w:contextualSpacing/>
        <w:rPr>
          <w:rFonts w:ascii="Times New Roman"/>
          <w:sz w:val="28"/>
          <w:szCs w:val="28"/>
          <w:lang w:val="ru-RU"/>
        </w:rPr>
      </w:pPr>
      <w:r w:rsidRPr="00222DEB">
        <w:rPr>
          <w:rFonts w:ascii="Times New Roman"/>
          <w:sz w:val="28"/>
          <w:szCs w:val="28"/>
          <w:lang w:val="ru-RU"/>
        </w:rPr>
        <w:lastRenderedPageBreak/>
        <w:t>26. Найчастіше  в  якості  газоносія  при проведенні газохроматографії  використовують  найчастіше:</w:t>
      </w:r>
    </w:p>
    <w:p w:rsidR="00222DEB" w:rsidRDefault="00222DEB" w:rsidP="00C8264A">
      <w:pPr>
        <w:pStyle w:val="ab"/>
        <w:widowControl/>
        <w:numPr>
          <w:ilvl w:val="0"/>
          <w:numId w:val="48"/>
        </w:numPr>
        <w:wordWrap/>
        <w:adjustRightInd w:val="0"/>
        <w:ind w:left="284" w:right="-227" w:firstLine="567"/>
        <w:rPr>
          <w:rFonts w:ascii="Times New Roman"/>
          <w:sz w:val="28"/>
          <w:szCs w:val="28"/>
        </w:rPr>
      </w:pPr>
      <w:r>
        <w:rPr>
          <w:rFonts w:ascii="Times New Roman"/>
          <w:sz w:val="28"/>
          <w:szCs w:val="28"/>
        </w:rPr>
        <w:t>Гелій</w:t>
      </w:r>
    </w:p>
    <w:p w:rsidR="00222DEB" w:rsidRDefault="00222DEB" w:rsidP="00C8264A">
      <w:pPr>
        <w:pStyle w:val="ab"/>
        <w:widowControl/>
        <w:numPr>
          <w:ilvl w:val="0"/>
          <w:numId w:val="48"/>
        </w:numPr>
        <w:wordWrap/>
        <w:adjustRightInd w:val="0"/>
        <w:ind w:left="284" w:right="-227" w:firstLine="567"/>
        <w:rPr>
          <w:rFonts w:ascii="Times New Roman"/>
          <w:sz w:val="28"/>
          <w:szCs w:val="28"/>
        </w:rPr>
      </w:pPr>
      <w:r>
        <w:rPr>
          <w:rFonts w:ascii="Times New Roman"/>
          <w:sz w:val="28"/>
          <w:szCs w:val="28"/>
        </w:rPr>
        <w:t>Йод</w:t>
      </w:r>
    </w:p>
    <w:p w:rsidR="00222DEB" w:rsidRDefault="00222DEB" w:rsidP="00C8264A">
      <w:pPr>
        <w:pStyle w:val="ab"/>
        <w:widowControl/>
        <w:numPr>
          <w:ilvl w:val="0"/>
          <w:numId w:val="48"/>
        </w:numPr>
        <w:wordWrap/>
        <w:adjustRightInd w:val="0"/>
        <w:ind w:left="284" w:right="-227" w:firstLine="567"/>
        <w:rPr>
          <w:rFonts w:ascii="Times New Roman"/>
          <w:sz w:val="28"/>
          <w:szCs w:val="28"/>
        </w:rPr>
      </w:pPr>
      <w:r>
        <w:rPr>
          <w:rFonts w:ascii="Times New Roman"/>
          <w:sz w:val="28"/>
          <w:szCs w:val="28"/>
        </w:rPr>
        <w:t>Фтор</w:t>
      </w:r>
    </w:p>
    <w:p w:rsidR="00222DEB" w:rsidRDefault="00222DEB" w:rsidP="00C8264A">
      <w:pPr>
        <w:pStyle w:val="ab"/>
        <w:widowControl/>
        <w:numPr>
          <w:ilvl w:val="0"/>
          <w:numId w:val="48"/>
        </w:numPr>
        <w:wordWrap/>
        <w:adjustRightInd w:val="0"/>
        <w:ind w:left="284" w:right="-227" w:firstLine="567"/>
        <w:rPr>
          <w:rFonts w:ascii="Times New Roman"/>
          <w:sz w:val="28"/>
          <w:szCs w:val="28"/>
        </w:rPr>
      </w:pPr>
      <w:r>
        <w:rPr>
          <w:rFonts w:ascii="Times New Roman"/>
          <w:sz w:val="28"/>
          <w:szCs w:val="28"/>
        </w:rPr>
        <w:t>Кисень</w:t>
      </w:r>
    </w:p>
    <w:p w:rsidR="00222DEB" w:rsidRDefault="00222DEB" w:rsidP="00C8264A">
      <w:pPr>
        <w:pStyle w:val="ab"/>
        <w:widowControl/>
        <w:numPr>
          <w:ilvl w:val="0"/>
          <w:numId w:val="48"/>
        </w:numPr>
        <w:wordWrap/>
        <w:adjustRightInd w:val="0"/>
        <w:ind w:left="284" w:right="-227" w:firstLine="567"/>
        <w:rPr>
          <w:rFonts w:ascii="Times New Roman"/>
          <w:sz w:val="28"/>
          <w:szCs w:val="28"/>
        </w:rPr>
      </w:pPr>
      <w:r>
        <w:rPr>
          <w:rFonts w:ascii="Times New Roman"/>
          <w:sz w:val="28"/>
          <w:szCs w:val="28"/>
        </w:rPr>
        <w:t xml:space="preserve">Етилен </w:t>
      </w:r>
    </w:p>
    <w:p w:rsidR="00222DEB" w:rsidRPr="00222DEB" w:rsidRDefault="00222DEB" w:rsidP="00222DEB">
      <w:pPr>
        <w:adjustRightInd w:val="0"/>
        <w:ind w:left="284" w:right="-227" w:firstLine="567"/>
        <w:contextualSpacing/>
        <w:rPr>
          <w:rFonts w:ascii="Times New Roman"/>
          <w:sz w:val="28"/>
          <w:szCs w:val="28"/>
          <w:lang w:val="ru-RU"/>
        </w:rPr>
      </w:pPr>
      <w:r w:rsidRPr="00222DEB">
        <w:rPr>
          <w:rFonts w:ascii="Times New Roman"/>
          <w:sz w:val="28"/>
          <w:szCs w:val="28"/>
          <w:lang w:val="ru-RU"/>
        </w:rPr>
        <w:t>27. Функція детектора  у  газовій хроматографії:</w:t>
      </w:r>
    </w:p>
    <w:p w:rsidR="00222DEB" w:rsidRPr="00222DEB" w:rsidRDefault="00222DEB" w:rsidP="00C8264A">
      <w:pPr>
        <w:pStyle w:val="ab"/>
        <w:widowControl/>
        <w:numPr>
          <w:ilvl w:val="0"/>
          <w:numId w:val="49"/>
        </w:numPr>
        <w:wordWrap/>
        <w:adjustRightInd w:val="0"/>
        <w:ind w:left="284" w:right="-227" w:firstLine="567"/>
        <w:rPr>
          <w:rFonts w:ascii="Times New Roman"/>
          <w:sz w:val="28"/>
          <w:szCs w:val="28"/>
          <w:lang w:val="ru-RU"/>
        </w:rPr>
      </w:pPr>
      <w:r w:rsidRPr="00222DEB">
        <w:rPr>
          <w:rFonts w:ascii="Times New Roman"/>
          <w:sz w:val="28"/>
          <w:szCs w:val="28"/>
          <w:lang w:val="ru-RU"/>
        </w:rPr>
        <w:t>Для  постійної  реєстрації  змін  концентрації  речовин  на  виході  з  колонки</w:t>
      </w:r>
    </w:p>
    <w:p w:rsidR="00222DEB" w:rsidRDefault="00222DEB" w:rsidP="00C8264A">
      <w:pPr>
        <w:pStyle w:val="ab"/>
        <w:widowControl/>
        <w:numPr>
          <w:ilvl w:val="0"/>
          <w:numId w:val="49"/>
        </w:numPr>
        <w:wordWrap/>
        <w:adjustRightInd w:val="0"/>
        <w:ind w:left="284" w:right="-227" w:firstLine="567"/>
        <w:rPr>
          <w:rFonts w:ascii="Times New Roman"/>
          <w:sz w:val="28"/>
          <w:szCs w:val="28"/>
        </w:rPr>
      </w:pPr>
      <w:r>
        <w:rPr>
          <w:rFonts w:ascii="Times New Roman"/>
          <w:sz w:val="28"/>
          <w:szCs w:val="28"/>
        </w:rPr>
        <w:t>Реєстрація  відхилень  кривої  результатів</w:t>
      </w:r>
    </w:p>
    <w:p w:rsidR="00222DEB" w:rsidRDefault="00222DEB" w:rsidP="00C8264A">
      <w:pPr>
        <w:pStyle w:val="ab"/>
        <w:widowControl/>
        <w:numPr>
          <w:ilvl w:val="0"/>
          <w:numId w:val="49"/>
        </w:numPr>
        <w:wordWrap/>
        <w:adjustRightInd w:val="0"/>
        <w:ind w:left="284" w:right="-227" w:firstLine="567"/>
        <w:rPr>
          <w:rFonts w:ascii="Times New Roman"/>
          <w:sz w:val="28"/>
          <w:szCs w:val="28"/>
        </w:rPr>
      </w:pPr>
      <w:r>
        <w:rPr>
          <w:rFonts w:ascii="Times New Roman"/>
          <w:sz w:val="28"/>
          <w:szCs w:val="28"/>
        </w:rPr>
        <w:t>Для  запису  пікових  значень  показників</w:t>
      </w:r>
    </w:p>
    <w:p w:rsidR="00222DEB" w:rsidRPr="00222DEB" w:rsidRDefault="00222DEB" w:rsidP="00C8264A">
      <w:pPr>
        <w:pStyle w:val="ab"/>
        <w:widowControl/>
        <w:numPr>
          <w:ilvl w:val="0"/>
          <w:numId w:val="49"/>
        </w:numPr>
        <w:wordWrap/>
        <w:adjustRightInd w:val="0"/>
        <w:ind w:left="284" w:right="-227" w:firstLine="567"/>
        <w:rPr>
          <w:rFonts w:ascii="Times New Roman"/>
          <w:sz w:val="28"/>
          <w:szCs w:val="28"/>
          <w:lang w:val="ru-RU"/>
        </w:rPr>
      </w:pPr>
      <w:r w:rsidRPr="00222DEB">
        <w:rPr>
          <w:rFonts w:ascii="Times New Roman"/>
          <w:sz w:val="28"/>
          <w:szCs w:val="28"/>
          <w:lang w:val="ru-RU"/>
        </w:rPr>
        <w:t xml:space="preserve">Для   тимчасової  перервної  реєстрації  змін  концентрації  на  вході  в колонку </w:t>
      </w:r>
    </w:p>
    <w:p w:rsidR="00222DEB" w:rsidRDefault="00222DEB" w:rsidP="00C8264A">
      <w:pPr>
        <w:pStyle w:val="ab"/>
        <w:widowControl/>
        <w:numPr>
          <w:ilvl w:val="0"/>
          <w:numId w:val="49"/>
        </w:numPr>
        <w:wordWrap/>
        <w:adjustRightInd w:val="0"/>
        <w:ind w:left="284" w:right="-227" w:firstLine="567"/>
        <w:rPr>
          <w:rFonts w:ascii="Times New Roman"/>
          <w:sz w:val="28"/>
          <w:szCs w:val="28"/>
        </w:rPr>
      </w:pPr>
      <w:r>
        <w:rPr>
          <w:rFonts w:ascii="Times New Roman"/>
          <w:sz w:val="28"/>
          <w:szCs w:val="28"/>
        </w:rPr>
        <w:t xml:space="preserve">Немає  правильної  відповіді </w:t>
      </w:r>
    </w:p>
    <w:p w:rsidR="00222DEB" w:rsidRPr="00222DEB" w:rsidRDefault="00222DEB" w:rsidP="00222DEB">
      <w:pPr>
        <w:adjustRightInd w:val="0"/>
        <w:ind w:left="284" w:right="-227" w:firstLine="567"/>
        <w:contextualSpacing/>
        <w:rPr>
          <w:rFonts w:ascii="Times New Roman"/>
          <w:sz w:val="28"/>
          <w:szCs w:val="28"/>
          <w:lang w:val="ru-RU"/>
        </w:rPr>
      </w:pPr>
      <w:r w:rsidRPr="00222DEB">
        <w:rPr>
          <w:rFonts w:ascii="Times New Roman"/>
          <w:sz w:val="28"/>
          <w:szCs w:val="28"/>
          <w:lang w:val="ru-RU"/>
        </w:rPr>
        <w:t>28. Визначте  правильний  вид  детектора  в  газовій  хроматографії:</w:t>
      </w:r>
    </w:p>
    <w:p w:rsidR="00222DEB" w:rsidRDefault="00222DEB" w:rsidP="00C8264A">
      <w:pPr>
        <w:pStyle w:val="ab"/>
        <w:widowControl/>
        <w:numPr>
          <w:ilvl w:val="0"/>
          <w:numId w:val="50"/>
        </w:numPr>
        <w:wordWrap/>
        <w:adjustRightInd w:val="0"/>
        <w:ind w:left="284" w:right="-227" w:firstLine="567"/>
        <w:rPr>
          <w:rFonts w:ascii="Times New Roman"/>
          <w:sz w:val="28"/>
          <w:szCs w:val="28"/>
        </w:rPr>
      </w:pPr>
      <w:r>
        <w:rPr>
          <w:rFonts w:ascii="Times New Roman"/>
          <w:sz w:val="28"/>
          <w:szCs w:val="28"/>
        </w:rPr>
        <w:t xml:space="preserve">Іонізаційний  </w:t>
      </w:r>
    </w:p>
    <w:p w:rsidR="00222DEB" w:rsidRDefault="00222DEB" w:rsidP="00C8264A">
      <w:pPr>
        <w:pStyle w:val="ab"/>
        <w:widowControl/>
        <w:numPr>
          <w:ilvl w:val="0"/>
          <w:numId w:val="50"/>
        </w:numPr>
        <w:wordWrap/>
        <w:adjustRightInd w:val="0"/>
        <w:ind w:left="284" w:right="-227" w:firstLine="567"/>
        <w:rPr>
          <w:rFonts w:ascii="Times New Roman"/>
          <w:sz w:val="28"/>
          <w:szCs w:val="28"/>
        </w:rPr>
      </w:pPr>
      <w:r>
        <w:rPr>
          <w:rFonts w:ascii="Times New Roman"/>
          <w:sz w:val="28"/>
          <w:szCs w:val="28"/>
        </w:rPr>
        <w:t>Спектральний</w:t>
      </w:r>
    </w:p>
    <w:p w:rsidR="00222DEB" w:rsidRDefault="00222DEB" w:rsidP="00C8264A">
      <w:pPr>
        <w:pStyle w:val="ab"/>
        <w:widowControl/>
        <w:numPr>
          <w:ilvl w:val="0"/>
          <w:numId w:val="50"/>
        </w:numPr>
        <w:wordWrap/>
        <w:adjustRightInd w:val="0"/>
        <w:ind w:left="284" w:right="-227" w:firstLine="567"/>
        <w:rPr>
          <w:rFonts w:ascii="Times New Roman"/>
          <w:sz w:val="28"/>
          <w:szCs w:val="28"/>
        </w:rPr>
      </w:pPr>
      <w:r>
        <w:rPr>
          <w:rFonts w:ascii="Times New Roman"/>
          <w:sz w:val="28"/>
          <w:szCs w:val="28"/>
        </w:rPr>
        <w:t>Спайковий</w:t>
      </w:r>
    </w:p>
    <w:p w:rsidR="00222DEB" w:rsidRDefault="00222DEB" w:rsidP="00C8264A">
      <w:pPr>
        <w:pStyle w:val="ab"/>
        <w:widowControl/>
        <w:numPr>
          <w:ilvl w:val="0"/>
          <w:numId w:val="50"/>
        </w:numPr>
        <w:wordWrap/>
        <w:adjustRightInd w:val="0"/>
        <w:ind w:left="284" w:right="-227" w:firstLine="567"/>
        <w:rPr>
          <w:rFonts w:ascii="Times New Roman"/>
          <w:sz w:val="28"/>
          <w:szCs w:val="28"/>
        </w:rPr>
      </w:pPr>
      <w:r>
        <w:rPr>
          <w:rFonts w:ascii="Times New Roman"/>
          <w:sz w:val="28"/>
          <w:szCs w:val="28"/>
        </w:rPr>
        <w:t>Газовий</w:t>
      </w:r>
    </w:p>
    <w:p w:rsidR="00222DEB" w:rsidRDefault="00222DEB" w:rsidP="00C8264A">
      <w:pPr>
        <w:pStyle w:val="ab"/>
        <w:widowControl/>
        <w:numPr>
          <w:ilvl w:val="0"/>
          <w:numId w:val="50"/>
        </w:numPr>
        <w:wordWrap/>
        <w:adjustRightInd w:val="0"/>
        <w:ind w:left="284" w:right="-227" w:firstLine="567"/>
        <w:rPr>
          <w:rFonts w:ascii="Times New Roman"/>
          <w:sz w:val="28"/>
          <w:szCs w:val="28"/>
        </w:rPr>
      </w:pPr>
      <w:r>
        <w:rPr>
          <w:rFonts w:ascii="Times New Roman"/>
          <w:sz w:val="28"/>
          <w:szCs w:val="28"/>
        </w:rPr>
        <w:t xml:space="preserve">Рідинний </w:t>
      </w:r>
    </w:p>
    <w:p w:rsidR="00222DEB" w:rsidRPr="00222DEB" w:rsidRDefault="00222DEB" w:rsidP="00222DEB">
      <w:pPr>
        <w:adjustRightInd w:val="0"/>
        <w:ind w:left="284" w:right="-227" w:firstLine="567"/>
        <w:contextualSpacing/>
        <w:rPr>
          <w:rFonts w:ascii="Times New Roman"/>
          <w:sz w:val="28"/>
          <w:szCs w:val="28"/>
          <w:lang w:val="ru-RU"/>
        </w:rPr>
      </w:pPr>
      <w:r w:rsidRPr="00222DEB">
        <w:rPr>
          <w:rFonts w:ascii="Times New Roman"/>
          <w:sz w:val="28"/>
          <w:szCs w:val="28"/>
          <w:lang w:val="ru-RU"/>
        </w:rPr>
        <w:t>29. Випаровувач  при  проведенні  хроматографії нагрівають  відносно  колонки:</w:t>
      </w:r>
    </w:p>
    <w:p w:rsidR="00222DEB" w:rsidRDefault="00222DEB" w:rsidP="00C8264A">
      <w:pPr>
        <w:pStyle w:val="ab"/>
        <w:widowControl/>
        <w:numPr>
          <w:ilvl w:val="0"/>
          <w:numId w:val="51"/>
        </w:numPr>
        <w:wordWrap/>
        <w:adjustRightInd w:val="0"/>
        <w:ind w:left="284" w:right="-227" w:firstLine="567"/>
        <w:rPr>
          <w:rFonts w:ascii="Times New Roman"/>
          <w:sz w:val="28"/>
          <w:szCs w:val="28"/>
        </w:rPr>
      </w:pPr>
      <w:r>
        <w:rPr>
          <w:rFonts w:ascii="Times New Roman"/>
          <w:sz w:val="28"/>
          <w:szCs w:val="28"/>
        </w:rPr>
        <w:t>Більше  50  градусів</w:t>
      </w:r>
    </w:p>
    <w:p w:rsidR="00222DEB" w:rsidRDefault="00222DEB" w:rsidP="00C8264A">
      <w:pPr>
        <w:pStyle w:val="ab"/>
        <w:widowControl/>
        <w:numPr>
          <w:ilvl w:val="0"/>
          <w:numId w:val="51"/>
        </w:numPr>
        <w:wordWrap/>
        <w:adjustRightInd w:val="0"/>
        <w:ind w:left="284" w:right="-227" w:firstLine="567"/>
        <w:rPr>
          <w:rFonts w:ascii="Times New Roman"/>
          <w:sz w:val="28"/>
          <w:szCs w:val="28"/>
        </w:rPr>
      </w:pPr>
      <w:r>
        <w:rPr>
          <w:rFonts w:ascii="Times New Roman"/>
          <w:sz w:val="28"/>
          <w:szCs w:val="28"/>
        </w:rPr>
        <w:t xml:space="preserve">Більше  на 10 градусів </w:t>
      </w:r>
    </w:p>
    <w:p w:rsidR="00222DEB" w:rsidRDefault="00222DEB" w:rsidP="00C8264A">
      <w:pPr>
        <w:pStyle w:val="ab"/>
        <w:widowControl/>
        <w:numPr>
          <w:ilvl w:val="0"/>
          <w:numId w:val="51"/>
        </w:numPr>
        <w:wordWrap/>
        <w:adjustRightInd w:val="0"/>
        <w:ind w:left="284" w:right="-227" w:firstLine="567"/>
        <w:rPr>
          <w:rFonts w:ascii="Times New Roman"/>
          <w:sz w:val="28"/>
          <w:szCs w:val="28"/>
        </w:rPr>
      </w:pPr>
      <w:r>
        <w:rPr>
          <w:rFonts w:ascii="Times New Roman"/>
          <w:sz w:val="28"/>
          <w:szCs w:val="28"/>
        </w:rPr>
        <w:t>Більше  20 градусів</w:t>
      </w:r>
    </w:p>
    <w:p w:rsidR="00222DEB" w:rsidRDefault="00222DEB" w:rsidP="00C8264A">
      <w:pPr>
        <w:pStyle w:val="ab"/>
        <w:widowControl/>
        <w:numPr>
          <w:ilvl w:val="0"/>
          <w:numId w:val="51"/>
        </w:numPr>
        <w:wordWrap/>
        <w:adjustRightInd w:val="0"/>
        <w:ind w:left="284" w:right="-227" w:firstLine="567"/>
        <w:rPr>
          <w:rFonts w:ascii="Times New Roman"/>
          <w:sz w:val="28"/>
          <w:szCs w:val="28"/>
        </w:rPr>
      </w:pPr>
      <w:r>
        <w:rPr>
          <w:rFonts w:ascii="Times New Roman"/>
          <w:sz w:val="28"/>
          <w:szCs w:val="28"/>
        </w:rPr>
        <w:t>Близько  70  градусів</w:t>
      </w:r>
    </w:p>
    <w:p w:rsidR="00222DEB" w:rsidRDefault="00222DEB" w:rsidP="00C8264A">
      <w:pPr>
        <w:pStyle w:val="ab"/>
        <w:widowControl/>
        <w:numPr>
          <w:ilvl w:val="0"/>
          <w:numId w:val="51"/>
        </w:numPr>
        <w:wordWrap/>
        <w:adjustRightInd w:val="0"/>
        <w:ind w:left="284" w:right="-227" w:firstLine="567"/>
        <w:rPr>
          <w:rFonts w:ascii="Times New Roman"/>
          <w:sz w:val="28"/>
          <w:szCs w:val="28"/>
        </w:rPr>
      </w:pPr>
      <w:r>
        <w:rPr>
          <w:rFonts w:ascii="Times New Roman"/>
          <w:sz w:val="28"/>
          <w:szCs w:val="28"/>
        </w:rPr>
        <w:t>100 градусів</w:t>
      </w:r>
    </w:p>
    <w:p w:rsidR="00222DEB" w:rsidRPr="00222DEB" w:rsidRDefault="00222DEB" w:rsidP="00222DEB">
      <w:pPr>
        <w:adjustRightInd w:val="0"/>
        <w:ind w:left="284" w:right="-227" w:firstLine="567"/>
        <w:contextualSpacing/>
        <w:rPr>
          <w:rFonts w:ascii="Times New Roman"/>
          <w:sz w:val="28"/>
          <w:szCs w:val="28"/>
          <w:lang w:val="ru-RU"/>
        </w:rPr>
      </w:pPr>
      <w:r w:rsidRPr="00222DEB">
        <w:rPr>
          <w:rFonts w:ascii="Times New Roman"/>
          <w:sz w:val="28"/>
          <w:szCs w:val="28"/>
          <w:lang w:val="ru-RU"/>
        </w:rPr>
        <w:t>30. Газ-носій  при  будь-яких  умовах  в  процесах  хроматографії  не  реагує  з:</w:t>
      </w:r>
    </w:p>
    <w:p w:rsidR="00222DEB" w:rsidRDefault="00222DEB" w:rsidP="00C8264A">
      <w:pPr>
        <w:pStyle w:val="ab"/>
        <w:widowControl/>
        <w:numPr>
          <w:ilvl w:val="0"/>
          <w:numId w:val="52"/>
        </w:numPr>
        <w:wordWrap/>
        <w:adjustRightInd w:val="0"/>
        <w:ind w:left="284" w:right="-227" w:firstLine="567"/>
        <w:rPr>
          <w:rFonts w:ascii="Times New Roman"/>
          <w:sz w:val="28"/>
          <w:szCs w:val="28"/>
        </w:rPr>
      </w:pPr>
      <w:r>
        <w:rPr>
          <w:rFonts w:ascii="Times New Roman"/>
          <w:sz w:val="28"/>
          <w:szCs w:val="28"/>
        </w:rPr>
        <w:t>Нерухомою  фазою</w:t>
      </w:r>
    </w:p>
    <w:p w:rsidR="00222DEB" w:rsidRDefault="00222DEB" w:rsidP="00C8264A">
      <w:pPr>
        <w:pStyle w:val="ab"/>
        <w:widowControl/>
        <w:numPr>
          <w:ilvl w:val="0"/>
          <w:numId w:val="52"/>
        </w:numPr>
        <w:wordWrap/>
        <w:adjustRightInd w:val="0"/>
        <w:ind w:left="284" w:right="-227" w:firstLine="567"/>
        <w:rPr>
          <w:rFonts w:ascii="Times New Roman"/>
          <w:sz w:val="28"/>
          <w:szCs w:val="28"/>
        </w:rPr>
      </w:pPr>
      <w:r>
        <w:rPr>
          <w:rFonts w:ascii="Times New Roman"/>
          <w:sz w:val="28"/>
          <w:szCs w:val="28"/>
        </w:rPr>
        <w:t>Рідкою  фазою</w:t>
      </w:r>
    </w:p>
    <w:p w:rsidR="00222DEB" w:rsidRDefault="00222DEB" w:rsidP="00C8264A">
      <w:pPr>
        <w:pStyle w:val="ab"/>
        <w:widowControl/>
        <w:numPr>
          <w:ilvl w:val="0"/>
          <w:numId w:val="52"/>
        </w:numPr>
        <w:wordWrap/>
        <w:adjustRightInd w:val="0"/>
        <w:ind w:left="284" w:right="-227" w:firstLine="567"/>
        <w:rPr>
          <w:rFonts w:ascii="Times New Roman"/>
          <w:sz w:val="28"/>
          <w:szCs w:val="28"/>
        </w:rPr>
      </w:pPr>
      <w:r>
        <w:rPr>
          <w:rFonts w:ascii="Times New Roman"/>
          <w:sz w:val="28"/>
          <w:szCs w:val="28"/>
        </w:rPr>
        <w:t>Рухомою  фазою</w:t>
      </w:r>
    </w:p>
    <w:p w:rsidR="00222DEB" w:rsidRDefault="00222DEB" w:rsidP="00C8264A">
      <w:pPr>
        <w:pStyle w:val="ab"/>
        <w:widowControl/>
        <w:numPr>
          <w:ilvl w:val="0"/>
          <w:numId w:val="52"/>
        </w:numPr>
        <w:wordWrap/>
        <w:adjustRightInd w:val="0"/>
        <w:ind w:left="284" w:right="-227" w:firstLine="567"/>
        <w:rPr>
          <w:rFonts w:ascii="Times New Roman"/>
          <w:sz w:val="28"/>
          <w:szCs w:val="28"/>
        </w:rPr>
      </w:pPr>
      <w:r>
        <w:rPr>
          <w:rFonts w:ascii="Times New Roman"/>
          <w:sz w:val="28"/>
          <w:szCs w:val="28"/>
        </w:rPr>
        <w:t>Напіврухомою  фазою</w:t>
      </w:r>
    </w:p>
    <w:p w:rsidR="00222DEB" w:rsidRDefault="00222DEB" w:rsidP="00C8264A">
      <w:pPr>
        <w:pStyle w:val="ab"/>
        <w:widowControl/>
        <w:numPr>
          <w:ilvl w:val="0"/>
          <w:numId w:val="52"/>
        </w:numPr>
        <w:wordWrap/>
        <w:adjustRightInd w:val="0"/>
        <w:ind w:left="284" w:right="-227" w:firstLine="567"/>
        <w:rPr>
          <w:rFonts w:ascii="Times New Roman"/>
          <w:sz w:val="28"/>
          <w:szCs w:val="28"/>
        </w:rPr>
      </w:pPr>
      <w:r>
        <w:rPr>
          <w:rFonts w:ascii="Times New Roman"/>
          <w:sz w:val="28"/>
          <w:szCs w:val="28"/>
        </w:rPr>
        <w:t>Статодинамічною  фазою</w:t>
      </w:r>
    </w:p>
    <w:p w:rsidR="004C64FF" w:rsidRDefault="004C64FF" w:rsidP="005B51DC">
      <w:pPr>
        <w:wordWrap/>
        <w:spacing w:line="276" w:lineRule="auto"/>
        <w:rPr>
          <w:rFonts w:ascii="Times New Roman"/>
          <w:sz w:val="28"/>
          <w:szCs w:val="28"/>
        </w:rPr>
      </w:pPr>
    </w:p>
    <w:p w:rsidR="00222DEB" w:rsidRDefault="00222DEB" w:rsidP="005B51DC">
      <w:pPr>
        <w:wordWrap/>
        <w:spacing w:line="276" w:lineRule="auto"/>
        <w:rPr>
          <w:rFonts w:ascii="Times New Roman"/>
          <w:sz w:val="28"/>
          <w:szCs w:val="28"/>
        </w:rPr>
      </w:pPr>
    </w:p>
    <w:p w:rsidR="00222DEB" w:rsidRDefault="00222DEB" w:rsidP="005B51DC">
      <w:pPr>
        <w:wordWrap/>
        <w:spacing w:line="276" w:lineRule="auto"/>
        <w:rPr>
          <w:rFonts w:ascii="Times New Roman"/>
          <w:sz w:val="28"/>
          <w:szCs w:val="28"/>
        </w:rPr>
      </w:pPr>
    </w:p>
    <w:p w:rsidR="00222DEB" w:rsidRDefault="00222DEB" w:rsidP="005B51DC">
      <w:pPr>
        <w:wordWrap/>
        <w:spacing w:line="276" w:lineRule="auto"/>
        <w:rPr>
          <w:rFonts w:ascii="Times New Roman"/>
          <w:sz w:val="28"/>
          <w:szCs w:val="28"/>
        </w:rPr>
      </w:pPr>
    </w:p>
    <w:p w:rsidR="00222DEB" w:rsidRDefault="00222DEB" w:rsidP="005B51DC">
      <w:pPr>
        <w:wordWrap/>
        <w:spacing w:line="276" w:lineRule="auto"/>
        <w:rPr>
          <w:rFonts w:ascii="Times New Roman"/>
          <w:sz w:val="28"/>
          <w:szCs w:val="28"/>
        </w:rPr>
      </w:pPr>
    </w:p>
    <w:p w:rsidR="00222DEB" w:rsidRDefault="00222DEB" w:rsidP="005B51DC">
      <w:pPr>
        <w:wordWrap/>
        <w:spacing w:line="276" w:lineRule="auto"/>
        <w:rPr>
          <w:rFonts w:ascii="Times New Roman"/>
          <w:sz w:val="28"/>
          <w:szCs w:val="28"/>
        </w:rPr>
      </w:pPr>
    </w:p>
    <w:p w:rsidR="00222DEB" w:rsidRPr="00222DEB" w:rsidRDefault="00222DEB" w:rsidP="005B51DC">
      <w:pPr>
        <w:wordWrap/>
        <w:spacing w:line="276" w:lineRule="auto"/>
        <w:rPr>
          <w:rFonts w:ascii="Times New Roman"/>
          <w:b/>
          <w:sz w:val="28"/>
          <w:szCs w:val="28"/>
        </w:rPr>
      </w:pPr>
    </w:p>
    <w:p w:rsidR="004C64FF" w:rsidRPr="00222DEB" w:rsidRDefault="004C64FF" w:rsidP="005B51DC">
      <w:pPr>
        <w:wordWrap/>
        <w:spacing w:line="276" w:lineRule="auto"/>
        <w:rPr>
          <w:rFonts w:ascii="Times New Roman"/>
          <w:b/>
          <w:sz w:val="28"/>
          <w:szCs w:val="28"/>
          <w:lang w:val="ru-RU"/>
        </w:rPr>
      </w:pPr>
    </w:p>
    <w:p w:rsidR="00222DEB" w:rsidRDefault="00222DEB" w:rsidP="005B51DC">
      <w:pPr>
        <w:wordWrap/>
        <w:spacing w:line="276" w:lineRule="auto"/>
        <w:rPr>
          <w:rFonts w:ascii="Times New Roman"/>
          <w:b/>
          <w:sz w:val="28"/>
          <w:szCs w:val="28"/>
        </w:rPr>
      </w:pPr>
    </w:p>
    <w:p w:rsidR="00223A8A" w:rsidRPr="004A7354" w:rsidRDefault="00B760C0" w:rsidP="005B51DC">
      <w:pPr>
        <w:wordWrap/>
        <w:spacing w:line="276" w:lineRule="auto"/>
        <w:rPr>
          <w:rFonts w:ascii="Times New Roman"/>
          <w:b/>
          <w:sz w:val="28"/>
          <w:szCs w:val="28"/>
          <w:lang w:val="ru-RU"/>
        </w:rPr>
      </w:pPr>
      <w:r w:rsidRPr="00006DEC">
        <w:rPr>
          <w:rFonts w:ascii="Times New Roman"/>
          <w:b/>
          <w:sz w:val="28"/>
          <w:szCs w:val="28"/>
          <w:lang w:val="ru-RU"/>
        </w:rPr>
        <w:lastRenderedPageBreak/>
        <w:t>5</w:t>
      </w:r>
      <w:r w:rsidR="00223A8A" w:rsidRPr="004A7354">
        <w:rPr>
          <w:rFonts w:ascii="Times New Roman"/>
          <w:b/>
          <w:sz w:val="28"/>
          <w:szCs w:val="28"/>
          <w:lang w:val="uk-UA"/>
        </w:rPr>
        <w:t>. ЛІТЕРАТУРА</w:t>
      </w:r>
      <w:r w:rsidR="00223A8A" w:rsidRPr="004A7354">
        <w:rPr>
          <w:rFonts w:ascii="Times New Roman"/>
          <w:b/>
          <w:sz w:val="28"/>
          <w:szCs w:val="28"/>
          <w:lang w:val="ru-RU"/>
        </w:rPr>
        <w:t>:</w:t>
      </w:r>
    </w:p>
    <w:p w:rsidR="00223A8A" w:rsidRPr="004A7354" w:rsidRDefault="00223A8A" w:rsidP="005B51DC">
      <w:pPr>
        <w:wordWrap/>
        <w:spacing w:line="276" w:lineRule="auto"/>
        <w:ind w:firstLine="708"/>
        <w:rPr>
          <w:rFonts w:ascii="Times New Roman"/>
          <w:sz w:val="28"/>
          <w:szCs w:val="28"/>
          <w:lang w:val="uk-UA"/>
        </w:rPr>
      </w:pPr>
      <w:r w:rsidRPr="004A7354">
        <w:rPr>
          <w:rFonts w:ascii="Times New Roman"/>
          <w:sz w:val="28"/>
          <w:szCs w:val="28"/>
          <w:lang w:val="uk-UA"/>
        </w:rPr>
        <w:t>1. Бардов В.Г., Москаленко В.Ф., Омельчук С.Т., Яворовський О.П. та ін.</w:t>
      </w:r>
    </w:p>
    <w:p w:rsidR="00223A8A" w:rsidRPr="004A7354" w:rsidRDefault="00223A8A" w:rsidP="005B51DC">
      <w:pPr>
        <w:wordWrap/>
        <w:spacing w:line="276" w:lineRule="auto"/>
        <w:rPr>
          <w:rFonts w:ascii="Times New Roman"/>
          <w:sz w:val="28"/>
          <w:szCs w:val="28"/>
          <w:lang w:val="ru-RU"/>
        </w:rPr>
      </w:pPr>
      <w:r w:rsidRPr="004A7354">
        <w:rPr>
          <w:rFonts w:ascii="Times New Roman"/>
          <w:sz w:val="28"/>
          <w:szCs w:val="28"/>
          <w:lang w:val="uk-UA"/>
        </w:rPr>
        <w:t xml:space="preserve">Гігієна та екологія . – Вінниця : Нова Книга, </w:t>
      </w:r>
      <w:r w:rsidRPr="004A7354">
        <w:rPr>
          <w:rFonts w:ascii="Times New Roman"/>
          <w:sz w:val="28"/>
          <w:szCs w:val="28"/>
          <w:lang w:val="ru-RU"/>
        </w:rPr>
        <w:t xml:space="preserve">2006. </w:t>
      </w:r>
    </w:p>
    <w:p w:rsidR="00223A8A" w:rsidRPr="004A7354" w:rsidRDefault="00223A8A" w:rsidP="005B51DC">
      <w:pPr>
        <w:wordWrap/>
        <w:spacing w:line="276" w:lineRule="auto"/>
        <w:ind w:firstLine="708"/>
        <w:rPr>
          <w:rFonts w:ascii="Times New Roman"/>
          <w:sz w:val="28"/>
          <w:szCs w:val="28"/>
          <w:lang w:val="ru-RU"/>
        </w:rPr>
      </w:pPr>
      <w:r w:rsidRPr="004A7354">
        <w:rPr>
          <w:rFonts w:ascii="Times New Roman"/>
          <w:sz w:val="28"/>
          <w:szCs w:val="28"/>
          <w:lang w:val="ru-RU"/>
        </w:rPr>
        <w:t xml:space="preserve">2. Загальна гігієна. Пропедевтика гігієни. / Є.І. Гончарук, Ю.І. Кундієв, В.Г. Бардов / Под ред. Є.І. Гончарука. - К.: Вища школа, 1995. </w:t>
      </w:r>
    </w:p>
    <w:p w:rsidR="00223A8A" w:rsidRPr="004A7354" w:rsidRDefault="00223A8A" w:rsidP="005B51DC">
      <w:pPr>
        <w:wordWrap/>
        <w:spacing w:line="276" w:lineRule="auto"/>
        <w:ind w:firstLine="708"/>
        <w:rPr>
          <w:rFonts w:ascii="Times New Roman"/>
          <w:sz w:val="28"/>
          <w:szCs w:val="28"/>
          <w:lang w:val="ru-RU"/>
        </w:rPr>
      </w:pPr>
      <w:r w:rsidRPr="004A7354">
        <w:rPr>
          <w:rFonts w:ascii="Times New Roman"/>
          <w:sz w:val="28"/>
          <w:szCs w:val="28"/>
          <w:lang w:val="ru-RU"/>
        </w:rPr>
        <w:t xml:space="preserve">3.Загальна гігієна. Пропедевтика гігієни. / Є.І. Гончарук, Ю.І. Кундієв, В.Г. Бардов та ін - К.: Вища школа, 2000. </w:t>
      </w:r>
    </w:p>
    <w:p w:rsidR="00223A8A" w:rsidRPr="004A7354" w:rsidRDefault="00223A8A" w:rsidP="005B51DC">
      <w:pPr>
        <w:wordWrap/>
        <w:spacing w:line="276" w:lineRule="auto"/>
        <w:ind w:firstLine="708"/>
        <w:rPr>
          <w:rFonts w:ascii="Times New Roman"/>
          <w:sz w:val="28"/>
          <w:szCs w:val="28"/>
          <w:lang w:val="ru-RU"/>
        </w:rPr>
      </w:pPr>
      <w:r w:rsidRPr="004A7354">
        <w:rPr>
          <w:rFonts w:ascii="Times New Roman"/>
          <w:sz w:val="28"/>
          <w:szCs w:val="28"/>
          <w:lang w:val="ru-RU"/>
        </w:rPr>
        <w:t xml:space="preserve">4.Мінх А.А. Методи гігієнічних досліджень. - М., 1971. </w:t>
      </w:r>
    </w:p>
    <w:p w:rsidR="00223A8A" w:rsidRPr="004A7354" w:rsidRDefault="00223A8A" w:rsidP="005B51DC">
      <w:pPr>
        <w:wordWrap/>
        <w:spacing w:line="276" w:lineRule="auto"/>
        <w:ind w:firstLine="708"/>
        <w:rPr>
          <w:rFonts w:ascii="Times New Roman"/>
          <w:sz w:val="28"/>
          <w:szCs w:val="28"/>
          <w:lang w:val="ru-RU"/>
        </w:rPr>
      </w:pPr>
      <w:r w:rsidRPr="004A7354">
        <w:rPr>
          <w:rFonts w:ascii="Times New Roman"/>
          <w:sz w:val="28"/>
          <w:szCs w:val="28"/>
          <w:lang w:val="ru-RU"/>
        </w:rPr>
        <w:t xml:space="preserve">5.Загальна гігієна. Посібник до практичних занять. / І.І. Даценко, О.Б.Денісюк, С.Л. Долошіцькій та ін / За ред. І.І. Даценко. - Львів: Світ, 1992. </w:t>
      </w:r>
    </w:p>
    <w:p w:rsidR="00223A8A" w:rsidRPr="004A7354" w:rsidRDefault="00223A8A" w:rsidP="005B51DC">
      <w:pPr>
        <w:wordWrap/>
        <w:spacing w:line="276" w:lineRule="auto"/>
        <w:ind w:firstLine="708"/>
        <w:rPr>
          <w:rFonts w:ascii="Times New Roman"/>
          <w:sz w:val="28"/>
          <w:szCs w:val="28"/>
          <w:lang w:val="uk-UA"/>
        </w:rPr>
      </w:pPr>
      <w:r w:rsidRPr="004A7354">
        <w:rPr>
          <w:rFonts w:ascii="Times New Roman"/>
          <w:sz w:val="28"/>
          <w:szCs w:val="28"/>
          <w:lang w:val="ru-RU"/>
        </w:rPr>
        <w:t xml:space="preserve">6.Габович Р.Д., Познанський С.С., Шахбазян Г.Х. Гігієна. К.: Вища школа, 1983. </w:t>
      </w:r>
    </w:p>
    <w:p w:rsidR="00223A8A" w:rsidRPr="004A7354" w:rsidRDefault="00223A8A" w:rsidP="005B51DC">
      <w:pPr>
        <w:wordWrap/>
        <w:spacing w:line="276" w:lineRule="auto"/>
        <w:rPr>
          <w:rFonts w:ascii="Times New Roman"/>
          <w:b/>
          <w:i/>
          <w:sz w:val="28"/>
          <w:szCs w:val="28"/>
          <w:lang w:val="uk-UA"/>
        </w:rPr>
      </w:pPr>
    </w:p>
    <w:p w:rsidR="00223A8A" w:rsidRPr="004A7354" w:rsidRDefault="00223A8A" w:rsidP="005B51DC">
      <w:pPr>
        <w:wordWrap/>
        <w:spacing w:line="276" w:lineRule="auto"/>
        <w:jc w:val="center"/>
        <w:rPr>
          <w:rFonts w:ascii="Times New Roman"/>
          <w:b/>
          <w:i/>
          <w:sz w:val="28"/>
          <w:szCs w:val="28"/>
          <w:lang w:val="uk-UA"/>
        </w:rPr>
      </w:pPr>
    </w:p>
    <w:p w:rsidR="00B760C0" w:rsidRPr="00006DEC" w:rsidRDefault="00B760C0" w:rsidP="005B51DC">
      <w:pPr>
        <w:wordWrap/>
        <w:spacing w:line="276" w:lineRule="auto"/>
        <w:jc w:val="center"/>
        <w:rPr>
          <w:rFonts w:ascii="Times New Roman"/>
          <w:b/>
          <w:i/>
          <w:sz w:val="28"/>
          <w:szCs w:val="28"/>
          <w:lang w:val="ru-RU"/>
        </w:rPr>
      </w:pPr>
    </w:p>
    <w:p w:rsidR="00B760C0" w:rsidRPr="00006DEC" w:rsidRDefault="00B760C0" w:rsidP="005B51DC">
      <w:pPr>
        <w:wordWrap/>
        <w:spacing w:line="276" w:lineRule="auto"/>
        <w:jc w:val="center"/>
        <w:rPr>
          <w:rFonts w:ascii="Times New Roman"/>
          <w:b/>
          <w:i/>
          <w:sz w:val="28"/>
          <w:szCs w:val="28"/>
          <w:lang w:val="ru-RU"/>
        </w:rPr>
      </w:pPr>
    </w:p>
    <w:p w:rsidR="00B760C0" w:rsidRPr="00006DEC" w:rsidRDefault="00B760C0" w:rsidP="005B51DC">
      <w:pPr>
        <w:wordWrap/>
        <w:spacing w:line="276" w:lineRule="auto"/>
        <w:jc w:val="center"/>
        <w:rPr>
          <w:rFonts w:ascii="Times New Roman"/>
          <w:b/>
          <w:i/>
          <w:sz w:val="28"/>
          <w:szCs w:val="28"/>
          <w:lang w:val="ru-RU"/>
        </w:rPr>
      </w:pPr>
    </w:p>
    <w:p w:rsidR="00B760C0" w:rsidRPr="00006DEC" w:rsidRDefault="00B760C0" w:rsidP="005B51DC">
      <w:pPr>
        <w:wordWrap/>
        <w:spacing w:line="276" w:lineRule="auto"/>
        <w:jc w:val="center"/>
        <w:rPr>
          <w:rFonts w:ascii="Times New Roman"/>
          <w:b/>
          <w:i/>
          <w:sz w:val="28"/>
          <w:szCs w:val="28"/>
          <w:lang w:val="ru-RU"/>
        </w:rPr>
      </w:pPr>
    </w:p>
    <w:p w:rsidR="00B760C0" w:rsidRPr="00006DEC" w:rsidRDefault="00B760C0" w:rsidP="005B51DC">
      <w:pPr>
        <w:wordWrap/>
        <w:spacing w:line="276" w:lineRule="auto"/>
        <w:jc w:val="center"/>
        <w:rPr>
          <w:rFonts w:ascii="Times New Roman"/>
          <w:b/>
          <w:i/>
          <w:sz w:val="28"/>
          <w:szCs w:val="28"/>
          <w:lang w:val="ru-RU"/>
        </w:rPr>
      </w:pPr>
    </w:p>
    <w:p w:rsidR="00B760C0" w:rsidRPr="00006DEC" w:rsidRDefault="00B760C0" w:rsidP="005B51DC">
      <w:pPr>
        <w:wordWrap/>
        <w:spacing w:line="276" w:lineRule="auto"/>
        <w:jc w:val="center"/>
        <w:rPr>
          <w:rFonts w:ascii="Times New Roman"/>
          <w:b/>
          <w:i/>
          <w:sz w:val="28"/>
          <w:szCs w:val="28"/>
          <w:lang w:val="ru-RU"/>
        </w:rPr>
      </w:pPr>
    </w:p>
    <w:p w:rsidR="00B760C0" w:rsidRPr="00006DEC" w:rsidRDefault="00B760C0" w:rsidP="005B51DC">
      <w:pPr>
        <w:wordWrap/>
        <w:spacing w:line="276" w:lineRule="auto"/>
        <w:jc w:val="center"/>
        <w:rPr>
          <w:rFonts w:ascii="Times New Roman"/>
          <w:b/>
          <w:i/>
          <w:sz w:val="28"/>
          <w:szCs w:val="28"/>
          <w:lang w:val="ru-RU"/>
        </w:rPr>
      </w:pPr>
    </w:p>
    <w:p w:rsidR="00B760C0" w:rsidRPr="00006DEC" w:rsidRDefault="00B760C0" w:rsidP="005B51DC">
      <w:pPr>
        <w:wordWrap/>
        <w:spacing w:line="276" w:lineRule="auto"/>
        <w:jc w:val="center"/>
        <w:rPr>
          <w:rFonts w:ascii="Times New Roman"/>
          <w:b/>
          <w:i/>
          <w:sz w:val="28"/>
          <w:szCs w:val="28"/>
          <w:lang w:val="ru-RU"/>
        </w:rPr>
      </w:pPr>
    </w:p>
    <w:p w:rsidR="00B760C0" w:rsidRPr="00006DEC" w:rsidRDefault="00B760C0" w:rsidP="005B51DC">
      <w:pPr>
        <w:wordWrap/>
        <w:spacing w:line="276" w:lineRule="auto"/>
        <w:jc w:val="center"/>
        <w:rPr>
          <w:rFonts w:ascii="Times New Roman"/>
          <w:b/>
          <w:i/>
          <w:sz w:val="28"/>
          <w:szCs w:val="28"/>
          <w:lang w:val="ru-RU"/>
        </w:rPr>
      </w:pPr>
    </w:p>
    <w:p w:rsidR="00B760C0" w:rsidRPr="00006DEC" w:rsidRDefault="00B760C0" w:rsidP="005B51DC">
      <w:pPr>
        <w:wordWrap/>
        <w:spacing w:line="276" w:lineRule="auto"/>
        <w:jc w:val="center"/>
        <w:rPr>
          <w:rFonts w:ascii="Times New Roman"/>
          <w:b/>
          <w:i/>
          <w:sz w:val="28"/>
          <w:szCs w:val="28"/>
          <w:lang w:val="ru-RU"/>
        </w:rPr>
      </w:pPr>
    </w:p>
    <w:p w:rsidR="004A7354" w:rsidRPr="00006DEC" w:rsidRDefault="004A7354" w:rsidP="005B51DC">
      <w:pPr>
        <w:wordWrap/>
        <w:spacing w:line="276" w:lineRule="auto"/>
        <w:jc w:val="center"/>
        <w:rPr>
          <w:rFonts w:ascii="Times New Roman"/>
          <w:b/>
          <w:i/>
          <w:sz w:val="28"/>
          <w:szCs w:val="28"/>
          <w:lang w:val="ru-RU"/>
        </w:rPr>
      </w:pPr>
    </w:p>
    <w:p w:rsidR="00222DEB" w:rsidRPr="004572BA" w:rsidRDefault="00222DEB" w:rsidP="005B51DC">
      <w:pPr>
        <w:wordWrap/>
        <w:spacing w:line="276" w:lineRule="auto"/>
        <w:jc w:val="center"/>
        <w:rPr>
          <w:rFonts w:ascii="Times New Roman"/>
          <w:b/>
          <w:i/>
          <w:sz w:val="28"/>
          <w:szCs w:val="28"/>
          <w:lang w:val="ru-RU"/>
        </w:rPr>
      </w:pPr>
    </w:p>
    <w:p w:rsidR="00222DEB" w:rsidRPr="004572BA" w:rsidRDefault="00222DEB" w:rsidP="005B51DC">
      <w:pPr>
        <w:wordWrap/>
        <w:spacing w:line="276" w:lineRule="auto"/>
        <w:jc w:val="center"/>
        <w:rPr>
          <w:rFonts w:ascii="Times New Roman"/>
          <w:b/>
          <w:i/>
          <w:sz w:val="28"/>
          <w:szCs w:val="28"/>
          <w:lang w:val="ru-RU"/>
        </w:rPr>
      </w:pPr>
    </w:p>
    <w:p w:rsidR="00222DEB" w:rsidRPr="004572BA" w:rsidRDefault="00222DEB" w:rsidP="005B51DC">
      <w:pPr>
        <w:wordWrap/>
        <w:spacing w:line="276" w:lineRule="auto"/>
        <w:jc w:val="center"/>
        <w:rPr>
          <w:rFonts w:ascii="Times New Roman"/>
          <w:b/>
          <w:i/>
          <w:sz w:val="28"/>
          <w:szCs w:val="28"/>
          <w:lang w:val="ru-RU"/>
        </w:rPr>
      </w:pPr>
    </w:p>
    <w:p w:rsidR="00222DEB" w:rsidRPr="004572BA" w:rsidRDefault="00222DEB" w:rsidP="005B51DC">
      <w:pPr>
        <w:wordWrap/>
        <w:spacing w:line="276" w:lineRule="auto"/>
        <w:jc w:val="center"/>
        <w:rPr>
          <w:rFonts w:ascii="Times New Roman"/>
          <w:b/>
          <w:i/>
          <w:sz w:val="28"/>
          <w:szCs w:val="28"/>
          <w:lang w:val="ru-RU"/>
        </w:rPr>
      </w:pPr>
    </w:p>
    <w:p w:rsidR="00222DEB" w:rsidRPr="004572BA" w:rsidRDefault="00222DEB" w:rsidP="005B51DC">
      <w:pPr>
        <w:wordWrap/>
        <w:spacing w:line="276" w:lineRule="auto"/>
        <w:jc w:val="center"/>
        <w:rPr>
          <w:rFonts w:ascii="Times New Roman"/>
          <w:b/>
          <w:i/>
          <w:sz w:val="28"/>
          <w:szCs w:val="28"/>
          <w:lang w:val="ru-RU"/>
        </w:rPr>
      </w:pPr>
    </w:p>
    <w:p w:rsidR="00222DEB" w:rsidRPr="004572BA" w:rsidRDefault="00222DEB" w:rsidP="005B51DC">
      <w:pPr>
        <w:wordWrap/>
        <w:spacing w:line="276" w:lineRule="auto"/>
        <w:jc w:val="center"/>
        <w:rPr>
          <w:rFonts w:ascii="Times New Roman"/>
          <w:b/>
          <w:i/>
          <w:sz w:val="28"/>
          <w:szCs w:val="28"/>
          <w:lang w:val="ru-RU"/>
        </w:rPr>
      </w:pPr>
    </w:p>
    <w:p w:rsidR="00222DEB" w:rsidRPr="004572BA" w:rsidRDefault="00222DEB" w:rsidP="005B51DC">
      <w:pPr>
        <w:wordWrap/>
        <w:spacing w:line="276" w:lineRule="auto"/>
        <w:jc w:val="center"/>
        <w:rPr>
          <w:rFonts w:ascii="Times New Roman"/>
          <w:b/>
          <w:i/>
          <w:sz w:val="28"/>
          <w:szCs w:val="28"/>
          <w:lang w:val="ru-RU"/>
        </w:rPr>
      </w:pPr>
    </w:p>
    <w:p w:rsidR="00222DEB" w:rsidRPr="004572BA" w:rsidRDefault="00222DEB" w:rsidP="005B51DC">
      <w:pPr>
        <w:wordWrap/>
        <w:spacing w:line="276" w:lineRule="auto"/>
        <w:jc w:val="center"/>
        <w:rPr>
          <w:rFonts w:ascii="Times New Roman"/>
          <w:b/>
          <w:i/>
          <w:sz w:val="28"/>
          <w:szCs w:val="28"/>
          <w:lang w:val="ru-RU"/>
        </w:rPr>
      </w:pPr>
    </w:p>
    <w:p w:rsidR="00222DEB" w:rsidRPr="004572BA" w:rsidRDefault="00222DEB" w:rsidP="005B51DC">
      <w:pPr>
        <w:wordWrap/>
        <w:spacing w:line="276" w:lineRule="auto"/>
        <w:jc w:val="center"/>
        <w:rPr>
          <w:rFonts w:ascii="Times New Roman"/>
          <w:b/>
          <w:i/>
          <w:sz w:val="28"/>
          <w:szCs w:val="28"/>
          <w:lang w:val="ru-RU"/>
        </w:rPr>
      </w:pPr>
    </w:p>
    <w:p w:rsidR="00222DEB" w:rsidRPr="004572BA" w:rsidRDefault="00222DEB" w:rsidP="005B51DC">
      <w:pPr>
        <w:wordWrap/>
        <w:spacing w:line="276" w:lineRule="auto"/>
        <w:jc w:val="center"/>
        <w:rPr>
          <w:rFonts w:ascii="Times New Roman"/>
          <w:b/>
          <w:i/>
          <w:sz w:val="28"/>
          <w:szCs w:val="28"/>
          <w:lang w:val="ru-RU"/>
        </w:rPr>
      </w:pPr>
    </w:p>
    <w:p w:rsidR="00222DEB" w:rsidRPr="004572BA" w:rsidRDefault="00222DEB" w:rsidP="005B51DC">
      <w:pPr>
        <w:wordWrap/>
        <w:spacing w:line="276" w:lineRule="auto"/>
        <w:jc w:val="center"/>
        <w:rPr>
          <w:rFonts w:ascii="Times New Roman"/>
          <w:b/>
          <w:i/>
          <w:sz w:val="28"/>
          <w:szCs w:val="28"/>
          <w:lang w:val="ru-RU"/>
        </w:rPr>
      </w:pPr>
    </w:p>
    <w:p w:rsidR="00222DEB" w:rsidRPr="004572BA" w:rsidRDefault="00222DEB" w:rsidP="005B51DC">
      <w:pPr>
        <w:wordWrap/>
        <w:spacing w:line="276" w:lineRule="auto"/>
        <w:jc w:val="center"/>
        <w:rPr>
          <w:rFonts w:ascii="Times New Roman"/>
          <w:b/>
          <w:i/>
          <w:sz w:val="28"/>
          <w:szCs w:val="28"/>
          <w:lang w:val="ru-RU"/>
        </w:rPr>
      </w:pPr>
    </w:p>
    <w:p w:rsidR="00222DEB" w:rsidRPr="004572BA" w:rsidRDefault="00222DEB" w:rsidP="005B51DC">
      <w:pPr>
        <w:wordWrap/>
        <w:spacing w:line="276" w:lineRule="auto"/>
        <w:jc w:val="center"/>
        <w:rPr>
          <w:rFonts w:ascii="Times New Roman"/>
          <w:b/>
          <w:i/>
          <w:sz w:val="28"/>
          <w:szCs w:val="28"/>
          <w:lang w:val="ru-RU"/>
        </w:rPr>
      </w:pPr>
    </w:p>
    <w:p w:rsidR="00222DEB" w:rsidRPr="004572BA" w:rsidRDefault="00222DEB" w:rsidP="005B51DC">
      <w:pPr>
        <w:wordWrap/>
        <w:spacing w:line="276" w:lineRule="auto"/>
        <w:jc w:val="center"/>
        <w:rPr>
          <w:rFonts w:ascii="Times New Roman"/>
          <w:b/>
          <w:i/>
          <w:sz w:val="28"/>
          <w:szCs w:val="28"/>
          <w:lang w:val="ru-RU"/>
        </w:rPr>
      </w:pPr>
    </w:p>
    <w:p w:rsidR="00223A8A" w:rsidRPr="004A7354" w:rsidRDefault="00223A8A" w:rsidP="005B51DC">
      <w:pPr>
        <w:wordWrap/>
        <w:spacing w:line="276" w:lineRule="auto"/>
        <w:jc w:val="center"/>
        <w:rPr>
          <w:rFonts w:ascii="Times New Roman"/>
          <w:sz w:val="28"/>
          <w:szCs w:val="28"/>
          <w:lang w:val="ru-RU"/>
        </w:rPr>
      </w:pPr>
      <w:r w:rsidRPr="004A7354">
        <w:rPr>
          <w:rFonts w:ascii="Times New Roman"/>
          <w:b/>
          <w:i/>
          <w:sz w:val="28"/>
          <w:szCs w:val="28"/>
          <w:lang w:val="uk-UA"/>
        </w:rPr>
        <w:lastRenderedPageBreak/>
        <w:t>Тема 3:</w:t>
      </w:r>
      <w:r w:rsidRPr="004A7354">
        <w:rPr>
          <w:rFonts w:ascii="Times New Roman"/>
          <w:sz w:val="28"/>
          <w:szCs w:val="28"/>
          <w:lang w:val="uk-UA"/>
        </w:rPr>
        <w:t xml:space="preserve"> Визначення етилацетату в повітрі над меблями і матеріалами для меблів газохроматографічним методом</w:t>
      </w:r>
      <w:r w:rsidR="004A7354" w:rsidRPr="004A7354">
        <w:rPr>
          <w:rFonts w:ascii="Times New Roman"/>
          <w:sz w:val="28"/>
          <w:szCs w:val="28"/>
          <w:lang w:val="ru-RU"/>
        </w:rPr>
        <w:t>.</w:t>
      </w:r>
    </w:p>
    <w:p w:rsidR="00223A8A" w:rsidRPr="004A7354" w:rsidRDefault="00223A8A" w:rsidP="005B51DC">
      <w:pPr>
        <w:wordWrap/>
        <w:spacing w:line="276" w:lineRule="auto"/>
        <w:rPr>
          <w:rFonts w:ascii="Times New Roman"/>
          <w:b/>
          <w:sz w:val="28"/>
          <w:szCs w:val="28"/>
          <w:lang w:val="uk-UA"/>
        </w:rPr>
      </w:pPr>
    </w:p>
    <w:p w:rsidR="00223A8A" w:rsidRPr="004A7354" w:rsidRDefault="00223A8A" w:rsidP="005B51DC">
      <w:pPr>
        <w:pStyle w:val="a6"/>
        <w:spacing w:line="276" w:lineRule="auto"/>
        <w:jc w:val="both"/>
        <w:rPr>
          <w:rFonts w:ascii="Times New Roman" w:hAnsi="Times New Roman" w:cs="Times New Roman"/>
          <w:b/>
          <w:sz w:val="28"/>
          <w:szCs w:val="28"/>
          <w:lang w:val="uk-UA"/>
        </w:rPr>
      </w:pPr>
    </w:p>
    <w:p w:rsidR="00223A8A" w:rsidRPr="004A7354" w:rsidRDefault="00223A8A" w:rsidP="005B51DC">
      <w:pPr>
        <w:pStyle w:val="a6"/>
        <w:spacing w:line="276" w:lineRule="auto"/>
        <w:jc w:val="both"/>
        <w:rPr>
          <w:rFonts w:ascii="Times New Roman" w:eastAsia="Times New Roman" w:hAnsi="Times New Roman" w:cs="Times New Roman"/>
          <w:sz w:val="28"/>
          <w:szCs w:val="28"/>
          <w:lang w:val="uk-UA"/>
        </w:rPr>
      </w:pPr>
      <w:r w:rsidRPr="004A7354">
        <w:rPr>
          <w:rFonts w:ascii="Times New Roman" w:hAnsi="Times New Roman" w:cs="Times New Roman"/>
          <w:b/>
          <w:sz w:val="28"/>
          <w:szCs w:val="28"/>
          <w:lang w:val="uk-UA"/>
        </w:rPr>
        <w:t>1.НАВЧАЛЬНА МЕТА:</w:t>
      </w:r>
      <w:r w:rsidRPr="004A7354">
        <w:rPr>
          <w:rFonts w:ascii="Times New Roman" w:hAnsi="Times New Roman" w:cs="Times New Roman"/>
          <w:sz w:val="28"/>
          <w:szCs w:val="28"/>
          <w:lang w:val="uk-UA"/>
        </w:rPr>
        <w:t xml:space="preserve"> </w:t>
      </w:r>
      <w:r w:rsidRPr="004A7354">
        <w:rPr>
          <w:rFonts w:ascii="Times New Roman" w:eastAsia="Times New Roman" w:hAnsi="Times New Roman" w:cs="Times New Roman"/>
          <w:sz w:val="28"/>
          <w:szCs w:val="28"/>
          <w:lang w:val="uk-UA"/>
        </w:rPr>
        <w:t xml:space="preserve"> </w:t>
      </w:r>
      <w:r w:rsidRPr="004A7354">
        <w:rPr>
          <w:rFonts w:ascii="Times New Roman" w:eastAsia="Times New Roman" w:hAnsi="Times New Roman" w:cs="Times New Roman"/>
          <w:sz w:val="28"/>
          <w:szCs w:val="28"/>
        </w:rPr>
        <w:t xml:space="preserve">Вивчити загальну характеристику </w:t>
      </w:r>
      <w:r w:rsidRPr="004A7354">
        <w:rPr>
          <w:rFonts w:ascii="Times New Roman" w:eastAsia="Times New Roman" w:hAnsi="Times New Roman" w:cs="Times New Roman"/>
          <w:sz w:val="28"/>
          <w:szCs w:val="28"/>
          <w:lang w:val="uk-UA"/>
        </w:rPr>
        <w:t>меблів та полімерних матеріальів для меблів, класифікацію. Вимоги до якості меблів</w:t>
      </w:r>
      <w:r w:rsidRPr="004A7354">
        <w:rPr>
          <w:rFonts w:ascii="Times New Roman" w:hAnsi="Times New Roman" w:cs="Times New Roman"/>
          <w:sz w:val="28"/>
          <w:szCs w:val="28"/>
          <w:lang w:val="uk-UA"/>
        </w:rPr>
        <w:t>. Ознайомитись з фізико-хімічними властивостями етилацетату, навчитись визначати концентрацію етилацетату в повітрі над меблями і матеріалами для меблів газохроматографічним методом.</w:t>
      </w:r>
    </w:p>
    <w:p w:rsidR="00223A8A" w:rsidRPr="004A7354" w:rsidRDefault="00223A8A" w:rsidP="005B51DC">
      <w:pPr>
        <w:pStyle w:val="Style2"/>
        <w:spacing w:line="276" w:lineRule="auto"/>
        <w:jc w:val="both"/>
        <w:rPr>
          <w:rFonts w:ascii="Times New Roman" w:hAnsi="Times New Roman" w:cs="Times New Roman"/>
          <w:sz w:val="28"/>
          <w:szCs w:val="28"/>
          <w:lang w:val="uk-UA"/>
        </w:rPr>
      </w:pPr>
      <w:bookmarkStart w:id="1" w:name="_Toc106383977"/>
      <w:bookmarkStart w:id="2" w:name="_Toc106384045"/>
    </w:p>
    <w:p w:rsidR="004A7354" w:rsidRPr="004A7354" w:rsidRDefault="00540BA5" w:rsidP="004A7354">
      <w:pPr>
        <w:wordWrap/>
        <w:spacing w:line="276" w:lineRule="auto"/>
        <w:rPr>
          <w:rFonts w:ascii="Times New Roman"/>
          <w:b/>
          <w:sz w:val="28"/>
          <w:szCs w:val="28"/>
          <w:lang w:val="uk-UA"/>
        </w:rPr>
      </w:pPr>
      <w:r w:rsidRPr="004A7354">
        <w:rPr>
          <w:rFonts w:ascii="Times New Roman"/>
          <w:b/>
          <w:sz w:val="28"/>
          <w:szCs w:val="28"/>
          <w:lang w:val="uk-UA"/>
        </w:rPr>
        <w:t>2</w:t>
      </w:r>
      <w:r w:rsidR="00223A8A" w:rsidRPr="004A7354">
        <w:rPr>
          <w:rFonts w:ascii="Times New Roman"/>
          <w:b/>
          <w:sz w:val="28"/>
          <w:szCs w:val="28"/>
          <w:lang w:val="ru-RU"/>
        </w:rPr>
        <w:t>.</w:t>
      </w:r>
      <w:r w:rsidR="004A7354" w:rsidRPr="004A7354">
        <w:rPr>
          <w:rFonts w:ascii="Times New Roman"/>
          <w:b/>
          <w:sz w:val="28"/>
          <w:szCs w:val="28"/>
          <w:lang w:val="uk-UA"/>
        </w:rPr>
        <w:t xml:space="preserve"> КОНТРОЛЬНІ ПИТАННЯ:</w:t>
      </w:r>
    </w:p>
    <w:p w:rsidR="004A7354" w:rsidRPr="004A7354" w:rsidRDefault="004A7354" w:rsidP="004A7354">
      <w:pPr>
        <w:wordWrap/>
        <w:spacing w:line="276" w:lineRule="auto"/>
        <w:ind w:firstLine="708"/>
        <w:rPr>
          <w:rFonts w:ascii="Times New Roman"/>
          <w:sz w:val="28"/>
          <w:szCs w:val="28"/>
          <w:lang w:val="uk-UA"/>
        </w:rPr>
      </w:pPr>
    </w:p>
    <w:p w:rsidR="004A7354" w:rsidRPr="004A7354" w:rsidRDefault="004A7354" w:rsidP="004A7354">
      <w:pPr>
        <w:wordWrap/>
        <w:spacing w:line="276" w:lineRule="auto"/>
        <w:ind w:firstLine="708"/>
        <w:rPr>
          <w:rFonts w:ascii="Times New Roman"/>
          <w:sz w:val="28"/>
          <w:szCs w:val="28"/>
          <w:lang w:val="uk-UA"/>
        </w:rPr>
      </w:pPr>
      <w:r w:rsidRPr="004A7354">
        <w:rPr>
          <w:rFonts w:ascii="Times New Roman"/>
          <w:sz w:val="28"/>
          <w:szCs w:val="28"/>
          <w:lang w:val="ru-RU"/>
        </w:rPr>
        <w:t>1.</w:t>
      </w:r>
      <w:r w:rsidRPr="004A7354">
        <w:rPr>
          <w:rFonts w:ascii="Times New Roman"/>
          <w:sz w:val="28"/>
          <w:szCs w:val="28"/>
          <w:lang w:val="uk-UA"/>
        </w:rPr>
        <w:t xml:space="preserve">Основні несприятливі виробничі фактори у деревообробній промисловості. </w:t>
      </w:r>
    </w:p>
    <w:p w:rsidR="004A7354" w:rsidRPr="004A7354" w:rsidRDefault="004A7354" w:rsidP="004A7354">
      <w:pPr>
        <w:wordWrap/>
        <w:spacing w:line="276" w:lineRule="auto"/>
        <w:ind w:firstLine="708"/>
        <w:rPr>
          <w:rFonts w:ascii="Times New Roman"/>
          <w:sz w:val="28"/>
          <w:szCs w:val="28"/>
          <w:lang w:val="uk-UA"/>
        </w:rPr>
      </w:pPr>
      <w:r w:rsidRPr="004A7354">
        <w:rPr>
          <w:rFonts w:ascii="Times New Roman"/>
          <w:sz w:val="28"/>
          <w:szCs w:val="28"/>
          <w:lang w:val="ru-RU"/>
        </w:rPr>
        <w:t>2.Загальна характеристика мебл</w:t>
      </w:r>
      <w:r w:rsidRPr="004A7354">
        <w:rPr>
          <w:rFonts w:ascii="Times New Roman"/>
          <w:sz w:val="28"/>
          <w:szCs w:val="28"/>
          <w:lang w:val="uk-UA"/>
        </w:rPr>
        <w:t>і</w:t>
      </w:r>
      <w:r w:rsidRPr="004A7354">
        <w:rPr>
          <w:rFonts w:ascii="Times New Roman"/>
          <w:sz w:val="28"/>
          <w:szCs w:val="28"/>
          <w:lang w:val="ru-RU"/>
        </w:rPr>
        <w:t>в та пол</w:t>
      </w:r>
      <w:r w:rsidRPr="004A7354">
        <w:rPr>
          <w:rFonts w:ascii="Times New Roman"/>
          <w:sz w:val="28"/>
          <w:szCs w:val="28"/>
          <w:lang w:val="uk-UA"/>
        </w:rPr>
        <w:t>і</w:t>
      </w:r>
      <w:r w:rsidRPr="004A7354">
        <w:rPr>
          <w:rFonts w:ascii="Times New Roman"/>
          <w:sz w:val="28"/>
          <w:szCs w:val="28"/>
          <w:lang w:val="ru-RU"/>
        </w:rPr>
        <w:t>мерних матер</w:t>
      </w:r>
      <w:r w:rsidRPr="004A7354">
        <w:rPr>
          <w:rFonts w:ascii="Times New Roman"/>
          <w:sz w:val="28"/>
          <w:szCs w:val="28"/>
          <w:lang w:val="uk-UA"/>
        </w:rPr>
        <w:t>і</w:t>
      </w:r>
      <w:r w:rsidRPr="004A7354">
        <w:rPr>
          <w:rFonts w:ascii="Times New Roman"/>
          <w:sz w:val="28"/>
          <w:szCs w:val="28"/>
          <w:lang w:val="ru-RU"/>
        </w:rPr>
        <w:t>ал</w:t>
      </w:r>
      <w:r w:rsidRPr="004A7354">
        <w:rPr>
          <w:rFonts w:ascii="Times New Roman"/>
          <w:sz w:val="28"/>
          <w:szCs w:val="28"/>
          <w:lang w:val="uk-UA"/>
        </w:rPr>
        <w:t>ів для меблів.</w:t>
      </w:r>
    </w:p>
    <w:p w:rsidR="004A7354" w:rsidRPr="004A7354" w:rsidRDefault="004A7354" w:rsidP="004A7354">
      <w:pPr>
        <w:wordWrap/>
        <w:spacing w:line="276" w:lineRule="auto"/>
        <w:ind w:firstLine="708"/>
        <w:rPr>
          <w:rFonts w:ascii="Times New Roman"/>
          <w:sz w:val="28"/>
          <w:szCs w:val="28"/>
          <w:lang w:val="uk-UA"/>
        </w:rPr>
      </w:pPr>
      <w:r w:rsidRPr="004A7354">
        <w:rPr>
          <w:rFonts w:ascii="Times New Roman"/>
          <w:sz w:val="28"/>
          <w:szCs w:val="28"/>
          <w:lang w:val="uk-UA"/>
        </w:rPr>
        <w:t>3.Джерела надходження етилацетату в повітря робочої зони.</w:t>
      </w:r>
    </w:p>
    <w:p w:rsidR="004A7354" w:rsidRPr="004A7354" w:rsidRDefault="004A7354" w:rsidP="004A7354">
      <w:pPr>
        <w:wordWrap/>
        <w:spacing w:line="276" w:lineRule="auto"/>
        <w:ind w:firstLine="708"/>
        <w:rPr>
          <w:rFonts w:ascii="Times New Roman"/>
          <w:sz w:val="28"/>
          <w:szCs w:val="28"/>
          <w:lang w:val="uk-UA"/>
        </w:rPr>
      </w:pPr>
      <w:r w:rsidRPr="004A7354">
        <w:rPr>
          <w:rFonts w:ascii="Times New Roman"/>
          <w:sz w:val="28"/>
          <w:szCs w:val="28"/>
          <w:lang w:val="uk-UA"/>
        </w:rPr>
        <w:t>4.Фізико – хімічні властивості етилацетату.</w:t>
      </w:r>
    </w:p>
    <w:p w:rsidR="004A7354" w:rsidRPr="004A7354" w:rsidRDefault="004A7354" w:rsidP="004A7354">
      <w:pPr>
        <w:wordWrap/>
        <w:spacing w:line="276" w:lineRule="auto"/>
        <w:ind w:firstLine="708"/>
        <w:rPr>
          <w:rFonts w:ascii="Times New Roman"/>
          <w:sz w:val="28"/>
          <w:szCs w:val="28"/>
          <w:lang w:val="uk-UA"/>
        </w:rPr>
      </w:pPr>
      <w:r w:rsidRPr="004A7354">
        <w:rPr>
          <w:rFonts w:ascii="Times New Roman"/>
          <w:sz w:val="28"/>
          <w:szCs w:val="28"/>
          <w:lang w:val="uk-UA"/>
        </w:rPr>
        <w:t>5.Отримання етилацетату в умовах виробництва та його застосування.</w:t>
      </w:r>
    </w:p>
    <w:p w:rsidR="004A7354" w:rsidRPr="004A7354" w:rsidRDefault="004A7354" w:rsidP="004A7354">
      <w:pPr>
        <w:pStyle w:val="a3"/>
        <w:spacing w:before="0" w:beforeAutospacing="0" w:after="0" w:afterAutospacing="0" w:line="276" w:lineRule="auto"/>
        <w:ind w:firstLine="708"/>
        <w:jc w:val="both"/>
        <w:rPr>
          <w:sz w:val="28"/>
          <w:szCs w:val="28"/>
          <w:lang w:val="uk-UA"/>
        </w:rPr>
      </w:pPr>
      <w:r w:rsidRPr="004A7354">
        <w:rPr>
          <w:sz w:val="28"/>
          <w:szCs w:val="28"/>
          <w:lang w:val="uk-UA"/>
        </w:rPr>
        <w:t>6.Принципи гігієнічного нормування етилацетату на виробництві. ГДК етилацетату в повітрі робочої зони.</w:t>
      </w:r>
    </w:p>
    <w:p w:rsidR="004A7354" w:rsidRPr="004A7354" w:rsidRDefault="004A7354" w:rsidP="004A7354">
      <w:pPr>
        <w:wordWrap/>
        <w:spacing w:line="276" w:lineRule="auto"/>
        <w:ind w:firstLine="708"/>
        <w:rPr>
          <w:rFonts w:ascii="Times New Roman"/>
          <w:sz w:val="28"/>
          <w:szCs w:val="28"/>
          <w:lang w:val="uk-UA"/>
        </w:rPr>
      </w:pPr>
      <w:r w:rsidRPr="004A7354">
        <w:rPr>
          <w:rFonts w:ascii="Times New Roman"/>
          <w:sz w:val="28"/>
          <w:szCs w:val="28"/>
          <w:lang w:val="uk-UA"/>
        </w:rPr>
        <w:t>7.Клінічні прояви гострого та хронічного отруєння .</w:t>
      </w:r>
    </w:p>
    <w:p w:rsidR="004A7354" w:rsidRPr="004A7354" w:rsidRDefault="004A7354" w:rsidP="004A7354">
      <w:pPr>
        <w:wordWrap/>
        <w:spacing w:line="276" w:lineRule="auto"/>
        <w:ind w:firstLine="708"/>
        <w:rPr>
          <w:rFonts w:ascii="Times New Roman"/>
          <w:sz w:val="28"/>
          <w:szCs w:val="28"/>
          <w:lang w:val="uk-UA"/>
        </w:rPr>
      </w:pPr>
      <w:r w:rsidRPr="004A7354">
        <w:rPr>
          <w:rFonts w:ascii="Times New Roman"/>
          <w:sz w:val="28"/>
          <w:szCs w:val="28"/>
          <w:lang w:val="uk-UA"/>
        </w:rPr>
        <w:t>8.Профілактика забруднення повітря робочих приміщень етилацетатом.</w:t>
      </w:r>
    </w:p>
    <w:p w:rsidR="004A7354" w:rsidRPr="004A7354" w:rsidRDefault="004A7354" w:rsidP="004A7354">
      <w:pPr>
        <w:wordWrap/>
        <w:spacing w:line="276" w:lineRule="auto"/>
        <w:ind w:firstLine="708"/>
        <w:rPr>
          <w:rFonts w:ascii="Times New Roman"/>
          <w:sz w:val="28"/>
          <w:szCs w:val="28"/>
          <w:lang w:val="uk-UA"/>
        </w:rPr>
      </w:pPr>
      <w:r w:rsidRPr="004A7354">
        <w:rPr>
          <w:rFonts w:ascii="Times New Roman"/>
          <w:sz w:val="28"/>
          <w:szCs w:val="28"/>
          <w:lang w:val="uk-UA"/>
        </w:rPr>
        <w:t>9.Методи визначення етилацетату в повітрі робочої зони.</w:t>
      </w:r>
    </w:p>
    <w:p w:rsidR="004A7354" w:rsidRPr="004A7354" w:rsidRDefault="004A7354" w:rsidP="004A7354">
      <w:pPr>
        <w:wordWrap/>
        <w:spacing w:line="276" w:lineRule="auto"/>
        <w:ind w:firstLine="708"/>
        <w:rPr>
          <w:rFonts w:ascii="Times New Roman"/>
          <w:sz w:val="28"/>
          <w:szCs w:val="28"/>
          <w:lang w:val="uk-UA"/>
        </w:rPr>
      </w:pPr>
      <w:r w:rsidRPr="004A7354">
        <w:rPr>
          <w:rFonts w:ascii="Times New Roman"/>
          <w:sz w:val="28"/>
          <w:szCs w:val="28"/>
          <w:lang w:val="uk-UA"/>
        </w:rPr>
        <w:t>10.Обладнання для пробопідготовки, хімічний посуд та прилади для відбору проб повітря.</w:t>
      </w:r>
    </w:p>
    <w:p w:rsidR="004A7354" w:rsidRPr="004A7354" w:rsidRDefault="004A7354" w:rsidP="004A7354">
      <w:pPr>
        <w:wordWrap/>
        <w:spacing w:line="276" w:lineRule="auto"/>
        <w:ind w:firstLine="708"/>
        <w:rPr>
          <w:rFonts w:ascii="Times New Roman"/>
          <w:sz w:val="28"/>
          <w:szCs w:val="28"/>
          <w:lang w:val="uk-UA"/>
        </w:rPr>
      </w:pPr>
      <w:r w:rsidRPr="004A7354">
        <w:rPr>
          <w:rFonts w:ascii="Times New Roman"/>
          <w:sz w:val="28"/>
          <w:szCs w:val="28"/>
          <w:lang w:val="uk-UA"/>
        </w:rPr>
        <w:t>11.Відбір проб повітря.</w:t>
      </w:r>
    </w:p>
    <w:p w:rsidR="004A7354" w:rsidRPr="004A7354" w:rsidRDefault="004A7354" w:rsidP="004A7354">
      <w:pPr>
        <w:wordWrap/>
        <w:spacing w:line="276" w:lineRule="auto"/>
        <w:ind w:firstLine="708"/>
        <w:rPr>
          <w:rFonts w:ascii="Times New Roman"/>
          <w:sz w:val="28"/>
          <w:szCs w:val="28"/>
          <w:lang w:val="uk-UA"/>
        </w:rPr>
      </w:pPr>
      <w:r w:rsidRPr="004A7354">
        <w:rPr>
          <w:rFonts w:ascii="Times New Roman"/>
          <w:sz w:val="28"/>
          <w:szCs w:val="28"/>
          <w:lang w:val="uk-UA"/>
        </w:rPr>
        <w:t>12.Засоби вимірювальної техніки для проведення вимірювань газохроматографічним методом.</w:t>
      </w:r>
    </w:p>
    <w:p w:rsidR="004A7354" w:rsidRPr="004A7354" w:rsidRDefault="004A7354" w:rsidP="004A7354">
      <w:pPr>
        <w:wordWrap/>
        <w:spacing w:line="276" w:lineRule="auto"/>
        <w:ind w:firstLine="708"/>
        <w:rPr>
          <w:rFonts w:ascii="Times New Roman"/>
          <w:sz w:val="28"/>
          <w:szCs w:val="28"/>
          <w:lang w:val="uk-UA"/>
        </w:rPr>
      </w:pPr>
      <w:r w:rsidRPr="004A7354">
        <w:rPr>
          <w:rFonts w:ascii="Times New Roman"/>
          <w:sz w:val="28"/>
          <w:szCs w:val="28"/>
          <w:lang w:val="uk-UA"/>
        </w:rPr>
        <w:t>13.Підготовка хроматографічної колонки, градуювання приладу.</w:t>
      </w:r>
    </w:p>
    <w:p w:rsidR="004A7354" w:rsidRPr="004A7354" w:rsidRDefault="004A7354" w:rsidP="004A7354">
      <w:pPr>
        <w:wordWrap/>
        <w:spacing w:line="276" w:lineRule="auto"/>
        <w:ind w:firstLine="708"/>
        <w:rPr>
          <w:rFonts w:ascii="Times New Roman"/>
          <w:sz w:val="28"/>
          <w:szCs w:val="28"/>
          <w:lang w:val="uk-UA"/>
        </w:rPr>
      </w:pPr>
      <w:r w:rsidRPr="004A7354">
        <w:rPr>
          <w:rFonts w:ascii="Times New Roman"/>
          <w:sz w:val="28"/>
          <w:szCs w:val="28"/>
          <w:lang w:val="uk-UA"/>
        </w:rPr>
        <w:t>14.Реактиви, розчини та матеріали.</w:t>
      </w:r>
    </w:p>
    <w:p w:rsidR="004A7354" w:rsidRPr="004A7354" w:rsidRDefault="004A7354" w:rsidP="004A7354">
      <w:pPr>
        <w:wordWrap/>
        <w:spacing w:line="276" w:lineRule="auto"/>
        <w:ind w:firstLine="708"/>
        <w:rPr>
          <w:rFonts w:ascii="Times New Roman"/>
          <w:sz w:val="28"/>
          <w:szCs w:val="28"/>
          <w:lang w:val="uk-UA"/>
        </w:rPr>
      </w:pPr>
      <w:r w:rsidRPr="004A7354">
        <w:rPr>
          <w:rFonts w:ascii="Times New Roman"/>
          <w:sz w:val="28"/>
          <w:szCs w:val="28"/>
          <w:lang w:val="uk-UA"/>
        </w:rPr>
        <w:t>15.Вимоги безпеки при проведенні досліджень.</w:t>
      </w:r>
    </w:p>
    <w:p w:rsidR="004A7354" w:rsidRPr="004A7354" w:rsidRDefault="004A7354" w:rsidP="004A7354">
      <w:pPr>
        <w:wordWrap/>
        <w:spacing w:line="276" w:lineRule="auto"/>
        <w:ind w:firstLine="708"/>
        <w:rPr>
          <w:rFonts w:ascii="Times New Roman"/>
          <w:sz w:val="28"/>
          <w:szCs w:val="28"/>
          <w:lang w:val="uk-UA"/>
        </w:rPr>
      </w:pPr>
      <w:r w:rsidRPr="004A7354">
        <w:rPr>
          <w:rFonts w:ascii="Times New Roman"/>
          <w:sz w:val="28"/>
          <w:szCs w:val="28"/>
          <w:lang w:val="uk-UA"/>
        </w:rPr>
        <w:t>16.Умови виконання аналізу.</w:t>
      </w:r>
    </w:p>
    <w:p w:rsidR="00223A8A" w:rsidRPr="004A7354" w:rsidRDefault="004A7354" w:rsidP="004A7354">
      <w:pPr>
        <w:wordWrap/>
        <w:spacing w:line="276" w:lineRule="auto"/>
        <w:ind w:firstLine="708"/>
        <w:rPr>
          <w:rFonts w:ascii="Times New Roman"/>
          <w:sz w:val="28"/>
          <w:szCs w:val="28"/>
          <w:lang w:val="uk-UA"/>
        </w:rPr>
      </w:pPr>
      <w:r w:rsidRPr="004A7354">
        <w:rPr>
          <w:rFonts w:ascii="Times New Roman"/>
          <w:sz w:val="28"/>
          <w:szCs w:val="28"/>
          <w:lang w:val="uk-UA"/>
        </w:rPr>
        <w:t>17.Обробка, оформлення та оцінка результатів досліджень.</w:t>
      </w:r>
    </w:p>
    <w:bookmarkEnd w:id="1"/>
    <w:bookmarkEnd w:id="2"/>
    <w:p w:rsidR="00223A8A" w:rsidRPr="004A7354" w:rsidRDefault="00223A8A" w:rsidP="005B51DC">
      <w:pPr>
        <w:wordWrap/>
        <w:spacing w:line="276" w:lineRule="auto"/>
        <w:rPr>
          <w:rFonts w:ascii="Times New Roman"/>
          <w:sz w:val="28"/>
          <w:szCs w:val="28"/>
          <w:lang w:val="uk-UA"/>
        </w:rPr>
      </w:pPr>
    </w:p>
    <w:p w:rsidR="00223A8A" w:rsidRPr="004A7354" w:rsidRDefault="00540BA5" w:rsidP="005B51DC">
      <w:pPr>
        <w:pStyle w:val="Style2"/>
        <w:spacing w:line="276" w:lineRule="auto"/>
        <w:jc w:val="both"/>
        <w:rPr>
          <w:rFonts w:ascii="Times New Roman" w:hAnsi="Times New Roman" w:cs="Times New Roman"/>
          <w:spacing w:val="-3"/>
          <w:sz w:val="28"/>
          <w:szCs w:val="28"/>
          <w:lang w:val="uk-UA"/>
        </w:rPr>
      </w:pPr>
      <w:r w:rsidRPr="004A7354">
        <w:rPr>
          <w:rFonts w:ascii="Times New Roman" w:hAnsi="Times New Roman" w:cs="Times New Roman"/>
          <w:b/>
          <w:spacing w:val="-3"/>
          <w:sz w:val="28"/>
          <w:szCs w:val="28"/>
          <w:lang w:val="uk-UA"/>
        </w:rPr>
        <w:t>3</w:t>
      </w:r>
      <w:r w:rsidR="00223A8A" w:rsidRPr="004A7354">
        <w:rPr>
          <w:rFonts w:ascii="Times New Roman" w:hAnsi="Times New Roman" w:cs="Times New Roman"/>
          <w:b/>
          <w:spacing w:val="-3"/>
          <w:sz w:val="28"/>
          <w:szCs w:val="28"/>
          <w:lang w:val="uk-UA"/>
        </w:rPr>
        <w:t>. ОСНАЩЕННЯ</w:t>
      </w:r>
      <w:r w:rsidR="00223A8A" w:rsidRPr="004A7354">
        <w:rPr>
          <w:rFonts w:ascii="Times New Roman" w:hAnsi="Times New Roman" w:cs="Times New Roman"/>
          <w:b/>
          <w:spacing w:val="-3"/>
          <w:sz w:val="28"/>
          <w:szCs w:val="28"/>
        </w:rPr>
        <w:t>:</w:t>
      </w:r>
      <w:r w:rsidR="00223A8A" w:rsidRPr="004A7354">
        <w:rPr>
          <w:rFonts w:ascii="Times New Roman" w:hAnsi="Times New Roman" w:cs="Times New Roman"/>
          <w:spacing w:val="-3"/>
          <w:sz w:val="28"/>
          <w:szCs w:val="28"/>
        </w:rPr>
        <w:t xml:space="preserve"> </w:t>
      </w:r>
    </w:p>
    <w:p w:rsidR="009B3B9E" w:rsidRPr="004A7354" w:rsidRDefault="009B3B9E" w:rsidP="005B51DC">
      <w:pPr>
        <w:pStyle w:val="Style2"/>
        <w:spacing w:line="276" w:lineRule="auto"/>
        <w:jc w:val="both"/>
        <w:rPr>
          <w:rFonts w:ascii="Times New Roman" w:hAnsi="Times New Roman" w:cs="Times New Roman"/>
          <w:spacing w:val="-3"/>
          <w:sz w:val="28"/>
          <w:szCs w:val="28"/>
          <w:lang w:val="uk-UA"/>
        </w:rPr>
      </w:pPr>
    </w:p>
    <w:p w:rsidR="009B3B9E" w:rsidRPr="004A7354" w:rsidRDefault="009B3B9E" w:rsidP="005B51DC">
      <w:pPr>
        <w:spacing w:line="276" w:lineRule="auto"/>
        <w:jc w:val="left"/>
        <w:rPr>
          <w:rFonts w:ascii="Times New Roman"/>
          <w:spacing w:val="-3"/>
          <w:sz w:val="28"/>
          <w:szCs w:val="28"/>
          <w:lang w:val="uk-UA"/>
        </w:rPr>
      </w:pPr>
      <w:r w:rsidRPr="004A7354">
        <w:rPr>
          <w:rFonts w:ascii="Times New Roman"/>
          <w:spacing w:val="-3"/>
          <w:sz w:val="28"/>
          <w:szCs w:val="28"/>
          <w:lang w:val="uk-UA"/>
        </w:rPr>
        <w:t> Хроматограф газовий з полум'яно -іонізаційним детектором;</w:t>
      </w:r>
    </w:p>
    <w:p w:rsidR="009B3B9E" w:rsidRPr="004A7354" w:rsidRDefault="009B3B9E" w:rsidP="005B51DC">
      <w:pPr>
        <w:spacing w:line="276" w:lineRule="auto"/>
        <w:jc w:val="left"/>
        <w:rPr>
          <w:rFonts w:ascii="Times New Roman"/>
          <w:spacing w:val="-3"/>
          <w:sz w:val="28"/>
          <w:szCs w:val="28"/>
          <w:lang w:val="uk-UA"/>
        </w:rPr>
      </w:pPr>
      <w:r w:rsidRPr="004A7354">
        <w:rPr>
          <w:rFonts w:ascii="Times New Roman"/>
          <w:spacing w:val="-3"/>
          <w:sz w:val="28"/>
          <w:szCs w:val="28"/>
          <w:lang w:val="uk-UA"/>
        </w:rPr>
        <w:t>Барометр - анероїд М- 67;</w:t>
      </w:r>
    </w:p>
    <w:p w:rsidR="009B3B9E" w:rsidRPr="004A7354" w:rsidRDefault="009B3B9E" w:rsidP="005B51DC">
      <w:pPr>
        <w:spacing w:line="276" w:lineRule="auto"/>
        <w:jc w:val="left"/>
        <w:rPr>
          <w:rFonts w:ascii="Times New Roman"/>
          <w:spacing w:val="-3"/>
          <w:sz w:val="28"/>
          <w:szCs w:val="28"/>
          <w:lang w:val="uk-UA"/>
        </w:rPr>
      </w:pPr>
      <w:r w:rsidRPr="004A7354">
        <w:rPr>
          <w:rFonts w:ascii="Times New Roman"/>
          <w:spacing w:val="-3"/>
          <w:sz w:val="28"/>
          <w:szCs w:val="28"/>
          <w:lang w:val="uk-UA"/>
        </w:rPr>
        <w:t>Вимірювальна лінійка;</w:t>
      </w:r>
    </w:p>
    <w:p w:rsidR="009B3B9E" w:rsidRPr="004A7354" w:rsidRDefault="009B3B9E" w:rsidP="005B51DC">
      <w:pPr>
        <w:spacing w:line="276" w:lineRule="auto"/>
        <w:jc w:val="left"/>
        <w:rPr>
          <w:rFonts w:ascii="Times New Roman"/>
          <w:spacing w:val="-3"/>
          <w:sz w:val="28"/>
          <w:szCs w:val="28"/>
          <w:lang w:val="uk-UA"/>
        </w:rPr>
      </w:pPr>
      <w:r w:rsidRPr="004A7354">
        <w:rPr>
          <w:rFonts w:ascii="Times New Roman"/>
          <w:spacing w:val="-3"/>
          <w:sz w:val="28"/>
          <w:szCs w:val="28"/>
          <w:lang w:val="uk-UA"/>
        </w:rPr>
        <w:t>Лупа вимірювальна;</w:t>
      </w:r>
    </w:p>
    <w:p w:rsidR="009B3B9E" w:rsidRPr="004A7354" w:rsidRDefault="009B3B9E" w:rsidP="005B51DC">
      <w:pPr>
        <w:spacing w:line="276" w:lineRule="auto"/>
        <w:jc w:val="left"/>
        <w:rPr>
          <w:rFonts w:ascii="Times New Roman"/>
          <w:spacing w:val="-3"/>
          <w:sz w:val="28"/>
          <w:szCs w:val="28"/>
          <w:lang w:val="uk-UA"/>
        </w:rPr>
      </w:pPr>
      <w:r w:rsidRPr="004A7354">
        <w:rPr>
          <w:rFonts w:ascii="Times New Roman"/>
          <w:spacing w:val="-3"/>
          <w:sz w:val="28"/>
          <w:szCs w:val="28"/>
          <w:lang w:val="uk-UA"/>
        </w:rPr>
        <w:lastRenderedPageBreak/>
        <w:t>Секундомір СДСпр - 1 - 2;</w:t>
      </w:r>
    </w:p>
    <w:p w:rsidR="009B3B9E" w:rsidRPr="004A7354" w:rsidRDefault="009B3B9E" w:rsidP="005B51DC">
      <w:pPr>
        <w:spacing w:line="276" w:lineRule="auto"/>
        <w:jc w:val="left"/>
        <w:rPr>
          <w:rFonts w:ascii="Times New Roman"/>
          <w:spacing w:val="-3"/>
          <w:sz w:val="28"/>
          <w:szCs w:val="28"/>
          <w:lang w:val="uk-UA"/>
        </w:rPr>
      </w:pPr>
      <w:r w:rsidRPr="004A7354">
        <w:rPr>
          <w:rFonts w:ascii="Times New Roman"/>
          <w:spacing w:val="-3"/>
          <w:sz w:val="28"/>
          <w:szCs w:val="28"/>
          <w:lang w:val="uk-UA"/>
        </w:rPr>
        <w:t>Термометр лабораторний шкальний ТЛ- 2 ; межі 0 - 55 ° C , ціна ділення 1 ° C;</w:t>
      </w:r>
    </w:p>
    <w:p w:rsidR="009B3B9E" w:rsidRPr="004A7354" w:rsidRDefault="009B3B9E" w:rsidP="005B51DC">
      <w:pPr>
        <w:spacing w:line="276" w:lineRule="auto"/>
        <w:jc w:val="left"/>
        <w:rPr>
          <w:rFonts w:ascii="Times New Roman"/>
          <w:spacing w:val="-3"/>
          <w:sz w:val="28"/>
          <w:szCs w:val="28"/>
          <w:lang w:val="uk-UA"/>
        </w:rPr>
      </w:pPr>
      <w:r w:rsidRPr="004A7354">
        <w:rPr>
          <w:rFonts w:ascii="Times New Roman"/>
          <w:spacing w:val="-3"/>
          <w:sz w:val="28"/>
          <w:szCs w:val="28"/>
          <w:lang w:val="uk-UA"/>
        </w:rPr>
        <w:t>Шприци медичні(скляні) місткістю 1 , 2 , 5 і 10 мл;</w:t>
      </w:r>
    </w:p>
    <w:p w:rsidR="009B3B9E" w:rsidRPr="004A7354" w:rsidRDefault="009B3B9E" w:rsidP="005B51DC">
      <w:pPr>
        <w:spacing w:line="276" w:lineRule="auto"/>
        <w:jc w:val="left"/>
        <w:rPr>
          <w:rFonts w:ascii="Times New Roman"/>
          <w:spacing w:val="-3"/>
          <w:sz w:val="28"/>
          <w:szCs w:val="28"/>
          <w:lang w:val="uk-UA"/>
        </w:rPr>
      </w:pPr>
      <w:r w:rsidRPr="004A7354">
        <w:rPr>
          <w:rFonts w:ascii="Times New Roman"/>
          <w:spacing w:val="-3"/>
          <w:sz w:val="28"/>
          <w:szCs w:val="28"/>
          <w:lang w:val="uk-UA"/>
        </w:rPr>
        <w:t>Шприци медичні(скляні) місткістю 100 мл;</w:t>
      </w:r>
    </w:p>
    <w:p w:rsidR="009B3B9E" w:rsidRPr="004A7354" w:rsidRDefault="009B3B9E" w:rsidP="005B51DC">
      <w:pPr>
        <w:spacing w:line="276" w:lineRule="auto"/>
        <w:jc w:val="left"/>
        <w:rPr>
          <w:rFonts w:ascii="Times New Roman"/>
          <w:spacing w:val="-3"/>
          <w:sz w:val="28"/>
          <w:szCs w:val="28"/>
          <w:lang w:val="uk-UA"/>
        </w:rPr>
      </w:pPr>
      <w:r w:rsidRPr="004A7354">
        <w:rPr>
          <w:rFonts w:ascii="Times New Roman"/>
          <w:spacing w:val="-3"/>
          <w:sz w:val="28"/>
          <w:szCs w:val="28"/>
          <w:lang w:val="uk-UA"/>
        </w:rPr>
        <w:t>Піпетки газові місткістю 500 мл;</w:t>
      </w:r>
    </w:p>
    <w:p w:rsidR="009B3B9E" w:rsidRPr="004A7354" w:rsidRDefault="009B3B9E" w:rsidP="005B51DC">
      <w:pPr>
        <w:spacing w:line="276" w:lineRule="auto"/>
        <w:jc w:val="left"/>
        <w:rPr>
          <w:rFonts w:ascii="Times New Roman"/>
          <w:spacing w:val="-3"/>
          <w:sz w:val="28"/>
          <w:szCs w:val="28"/>
          <w:lang w:val="uk-UA"/>
        </w:rPr>
      </w:pPr>
      <w:r w:rsidRPr="004A7354">
        <w:rPr>
          <w:rFonts w:ascii="Times New Roman"/>
          <w:spacing w:val="-3"/>
          <w:sz w:val="28"/>
          <w:szCs w:val="28"/>
          <w:lang w:val="uk-UA"/>
        </w:rPr>
        <w:t>Посуд лабораторний(скляний);</w:t>
      </w:r>
    </w:p>
    <w:p w:rsidR="009B3B9E" w:rsidRPr="004A7354" w:rsidRDefault="009B3B9E" w:rsidP="005B51DC">
      <w:pPr>
        <w:spacing w:line="276" w:lineRule="auto"/>
        <w:jc w:val="left"/>
        <w:rPr>
          <w:rFonts w:ascii="Times New Roman"/>
          <w:spacing w:val="-3"/>
          <w:sz w:val="28"/>
          <w:szCs w:val="28"/>
          <w:lang w:val="uk-UA"/>
        </w:rPr>
      </w:pPr>
      <w:r w:rsidRPr="004A7354">
        <w:rPr>
          <w:rFonts w:ascii="Times New Roman"/>
          <w:b/>
          <w:spacing w:val="-3"/>
          <w:sz w:val="28"/>
          <w:szCs w:val="28"/>
          <w:lang w:val="uk-UA"/>
        </w:rPr>
        <w:t>Допоміжні прилади</w:t>
      </w:r>
      <w:r w:rsidRPr="004A7354">
        <w:rPr>
          <w:rFonts w:ascii="Times New Roman"/>
          <w:spacing w:val="-3"/>
          <w:sz w:val="28"/>
          <w:szCs w:val="28"/>
          <w:lang w:val="uk-UA"/>
        </w:rPr>
        <w:t>:</w:t>
      </w:r>
    </w:p>
    <w:p w:rsidR="009B3B9E" w:rsidRPr="004A7354" w:rsidRDefault="009B3B9E" w:rsidP="005B51DC">
      <w:pPr>
        <w:spacing w:line="276" w:lineRule="auto"/>
        <w:jc w:val="left"/>
        <w:rPr>
          <w:rFonts w:ascii="Times New Roman"/>
          <w:spacing w:val="-3"/>
          <w:sz w:val="28"/>
          <w:szCs w:val="28"/>
          <w:lang w:val="uk-UA"/>
        </w:rPr>
      </w:pPr>
      <w:r w:rsidRPr="004A7354">
        <w:rPr>
          <w:rFonts w:ascii="Times New Roman"/>
          <w:spacing w:val="-3"/>
          <w:sz w:val="28"/>
          <w:szCs w:val="28"/>
          <w:lang w:val="uk-UA"/>
        </w:rPr>
        <w:t>Колонка хроматографічна скляна довжиною 1 м ;</w:t>
      </w:r>
    </w:p>
    <w:p w:rsidR="009B3B9E" w:rsidRPr="004A7354" w:rsidRDefault="009B3B9E" w:rsidP="005B51DC">
      <w:pPr>
        <w:spacing w:line="276" w:lineRule="auto"/>
        <w:jc w:val="left"/>
        <w:rPr>
          <w:rFonts w:ascii="Times New Roman"/>
          <w:spacing w:val="-3"/>
          <w:sz w:val="28"/>
          <w:szCs w:val="28"/>
          <w:lang w:val="uk-UA"/>
        </w:rPr>
      </w:pPr>
      <w:r w:rsidRPr="004A7354">
        <w:rPr>
          <w:rFonts w:ascii="Times New Roman"/>
          <w:spacing w:val="-3"/>
          <w:sz w:val="28"/>
          <w:szCs w:val="28"/>
          <w:lang w:val="uk-UA"/>
        </w:rPr>
        <w:t>Дистиллятор;</w:t>
      </w:r>
    </w:p>
    <w:p w:rsidR="009B3B9E" w:rsidRPr="004A7354" w:rsidRDefault="009B3B9E" w:rsidP="005B51DC">
      <w:pPr>
        <w:spacing w:line="276" w:lineRule="auto"/>
        <w:jc w:val="left"/>
        <w:rPr>
          <w:rFonts w:ascii="Times New Roman"/>
          <w:spacing w:val="-3"/>
          <w:sz w:val="28"/>
          <w:szCs w:val="28"/>
          <w:lang w:val="uk-UA"/>
        </w:rPr>
      </w:pPr>
      <w:r w:rsidRPr="004A7354">
        <w:rPr>
          <w:rFonts w:ascii="Times New Roman"/>
          <w:spacing w:val="-3"/>
          <w:sz w:val="28"/>
          <w:szCs w:val="28"/>
          <w:lang w:val="uk-UA"/>
        </w:rPr>
        <w:t>Вакуумний компрессор ВН- 461 М;</w:t>
      </w:r>
    </w:p>
    <w:p w:rsidR="009B3B9E" w:rsidRPr="004A7354" w:rsidRDefault="009B3B9E" w:rsidP="005B51DC">
      <w:pPr>
        <w:spacing w:line="276" w:lineRule="auto"/>
        <w:jc w:val="left"/>
        <w:rPr>
          <w:rFonts w:ascii="Times New Roman"/>
          <w:spacing w:val="-3"/>
          <w:sz w:val="28"/>
          <w:szCs w:val="28"/>
          <w:lang w:val="uk-UA"/>
        </w:rPr>
      </w:pPr>
      <w:r w:rsidRPr="004A7354">
        <w:rPr>
          <w:rFonts w:ascii="Times New Roman"/>
          <w:spacing w:val="-3"/>
          <w:sz w:val="28"/>
          <w:szCs w:val="28"/>
          <w:lang w:val="uk-UA"/>
        </w:rPr>
        <w:t> Редуктор водневий;</w:t>
      </w:r>
    </w:p>
    <w:p w:rsidR="009B3B9E" w:rsidRPr="004A7354" w:rsidRDefault="009B3B9E" w:rsidP="005B51DC">
      <w:pPr>
        <w:spacing w:line="276" w:lineRule="auto"/>
        <w:jc w:val="left"/>
        <w:rPr>
          <w:rFonts w:ascii="Times New Roman"/>
          <w:spacing w:val="-3"/>
          <w:sz w:val="28"/>
          <w:szCs w:val="28"/>
          <w:lang w:val="uk-UA"/>
        </w:rPr>
      </w:pPr>
      <w:r w:rsidRPr="004A7354">
        <w:rPr>
          <w:rFonts w:ascii="Times New Roman"/>
          <w:spacing w:val="-3"/>
          <w:sz w:val="28"/>
          <w:szCs w:val="28"/>
          <w:lang w:val="uk-UA"/>
        </w:rPr>
        <w:t> Редуктор кисневий;</w:t>
      </w:r>
    </w:p>
    <w:p w:rsidR="009B3B9E" w:rsidRPr="004A7354" w:rsidRDefault="009B3B9E" w:rsidP="005B51DC">
      <w:pPr>
        <w:spacing w:line="276" w:lineRule="auto"/>
        <w:jc w:val="left"/>
        <w:rPr>
          <w:rFonts w:ascii="Times New Roman"/>
          <w:spacing w:val="-3"/>
          <w:sz w:val="28"/>
          <w:szCs w:val="28"/>
          <w:lang w:val="uk-UA"/>
        </w:rPr>
      </w:pPr>
      <w:r w:rsidRPr="004A7354">
        <w:rPr>
          <w:rFonts w:ascii="Times New Roman"/>
          <w:b/>
          <w:spacing w:val="-3"/>
          <w:sz w:val="28"/>
          <w:szCs w:val="28"/>
          <w:lang w:val="uk-UA"/>
        </w:rPr>
        <w:t>Матеріали</w:t>
      </w:r>
      <w:r w:rsidRPr="004A7354">
        <w:rPr>
          <w:rFonts w:ascii="Times New Roman"/>
          <w:spacing w:val="-3"/>
          <w:sz w:val="28"/>
          <w:szCs w:val="28"/>
          <w:lang w:val="uk-UA"/>
        </w:rPr>
        <w:t>:</w:t>
      </w:r>
    </w:p>
    <w:p w:rsidR="009B3B9E" w:rsidRPr="004A7354" w:rsidRDefault="009B3B9E" w:rsidP="005B51DC">
      <w:pPr>
        <w:spacing w:line="276" w:lineRule="auto"/>
        <w:jc w:val="left"/>
        <w:rPr>
          <w:rFonts w:ascii="Times New Roman"/>
          <w:spacing w:val="-3"/>
          <w:sz w:val="28"/>
          <w:szCs w:val="28"/>
          <w:lang w:val="uk-UA"/>
        </w:rPr>
      </w:pPr>
      <w:r w:rsidRPr="004A7354">
        <w:rPr>
          <w:rFonts w:ascii="Times New Roman"/>
          <w:spacing w:val="-3"/>
          <w:sz w:val="28"/>
          <w:szCs w:val="28"/>
          <w:lang w:val="uk-UA"/>
        </w:rPr>
        <w:t>Азот в балоні;</w:t>
      </w:r>
    </w:p>
    <w:p w:rsidR="009B3B9E" w:rsidRPr="004A7354" w:rsidRDefault="009B3B9E" w:rsidP="005B51DC">
      <w:pPr>
        <w:spacing w:line="276" w:lineRule="auto"/>
        <w:jc w:val="left"/>
        <w:rPr>
          <w:rFonts w:ascii="Times New Roman"/>
          <w:spacing w:val="-3"/>
          <w:sz w:val="28"/>
          <w:szCs w:val="28"/>
          <w:lang w:val="uk-UA"/>
        </w:rPr>
      </w:pPr>
      <w:r w:rsidRPr="004A7354">
        <w:rPr>
          <w:rFonts w:ascii="Times New Roman"/>
          <w:spacing w:val="-3"/>
          <w:sz w:val="28"/>
          <w:szCs w:val="28"/>
          <w:lang w:val="uk-UA"/>
        </w:rPr>
        <w:t>Водень в балоні;</w:t>
      </w:r>
    </w:p>
    <w:p w:rsidR="009B3B9E" w:rsidRPr="004A7354" w:rsidRDefault="009B3B9E" w:rsidP="005B51DC">
      <w:pPr>
        <w:spacing w:line="276" w:lineRule="auto"/>
        <w:jc w:val="left"/>
        <w:rPr>
          <w:rFonts w:ascii="Times New Roman"/>
          <w:spacing w:val="-3"/>
          <w:sz w:val="28"/>
          <w:szCs w:val="28"/>
          <w:lang w:val="uk-UA"/>
        </w:rPr>
      </w:pPr>
      <w:r w:rsidRPr="004A7354">
        <w:rPr>
          <w:rFonts w:ascii="Times New Roman"/>
          <w:spacing w:val="-3"/>
          <w:sz w:val="28"/>
          <w:szCs w:val="28"/>
          <w:lang w:val="uk-UA"/>
        </w:rPr>
        <w:t>Повітря в балон;</w:t>
      </w:r>
    </w:p>
    <w:p w:rsidR="009B3B9E" w:rsidRPr="004A7354" w:rsidRDefault="009B3B9E" w:rsidP="005B51DC">
      <w:pPr>
        <w:spacing w:line="276" w:lineRule="auto"/>
        <w:jc w:val="left"/>
        <w:rPr>
          <w:rFonts w:ascii="Times New Roman"/>
          <w:spacing w:val="-3"/>
          <w:sz w:val="28"/>
          <w:szCs w:val="28"/>
          <w:lang w:val="uk-UA"/>
        </w:rPr>
      </w:pPr>
      <w:r w:rsidRPr="004A7354">
        <w:rPr>
          <w:rFonts w:ascii="Times New Roman"/>
          <w:spacing w:val="-3"/>
          <w:sz w:val="28"/>
          <w:szCs w:val="28"/>
          <w:lang w:val="uk-UA"/>
        </w:rPr>
        <w:t>Скловата з</w:t>
      </w:r>
      <w:r w:rsidR="00E42DE7" w:rsidRPr="004A7354">
        <w:rPr>
          <w:rFonts w:ascii="Times New Roman"/>
          <w:spacing w:val="-3"/>
          <w:sz w:val="28"/>
          <w:szCs w:val="28"/>
          <w:lang w:val="uk-UA"/>
        </w:rPr>
        <w:t>нежирена.</w:t>
      </w:r>
    </w:p>
    <w:p w:rsidR="009B3B9E" w:rsidRPr="004A7354" w:rsidRDefault="009B3B9E" w:rsidP="005B51DC">
      <w:pPr>
        <w:pStyle w:val="Style2"/>
        <w:spacing w:line="276" w:lineRule="auto"/>
        <w:jc w:val="both"/>
        <w:rPr>
          <w:rFonts w:ascii="Times New Roman" w:hAnsi="Times New Roman" w:cs="Times New Roman"/>
          <w:spacing w:val="-3"/>
          <w:sz w:val="28"/>
          <w:szCs w:val="28"/>
          <w:lang w:val="uk-UA"/>
        </w:rPr>
      </w:pPr>
    </w:p>
    <w:p w:rsidR="00CD5D83" w:rsidRPr="004A7354" w:rsidRDefault="004A7354" w:rsidP="005B51DC">
      <w:pPr>
        <w:wordWrap/>
        <w:spacing w:line="276" w:lineRule="auto"/>
        <w:rPr>
          <w:rFonts w:ascii="Times New Roman"/>
          <w:b/>
          <w:sz w:val="28"/>
          <w:szCs w:val="28"/>
          <w:lang w:val="uk-UA"/>
        </w:rPr>
      </w:pPr>
      <w:r>
        <w:rPr>
          <w:rFonts w:ascii="Times New Roman"/>
          <w:b/>
          <w:sz w:val="28"/>
          <w:szCs w:val="28"/>
          <w:lang w:val="uk-UA"/>
        </w:rPr>
        <w:t>ДОД</w:t>
      </w:r>
      <w:r w:rsidRPr="00006DEC">
        <w:rPr>
          <w:rFonts w:ascii="Times New Roman"/>
          <w:b/>
          <w:sz w:val="28"/>
          <w:szCs w:val="28"/>
          <w:lang w:val="ru-RU"/>
        </w:rPr>
        <w:t>А</w:t>
      </w:r>
      <w:r w:rsidR="009B3B9E" w:rsidRPr="004A7354">
        <w:rPr>
          <w:rFonts w:ascii="Times New Roman"/>
          <w:b/>
          <w:sz w:val="28"/>
          <w:szCs w:val="28"/>
          <w:lang w:val="uk-UA"/>
        </w:rPr>
        <w:t>ТОК</w:t>
      </w:r>
    </w:p>
    <w:p w:rsidR="00CD5D83" w:rsidRPr="004A7354" w:rsidRDefault="00CD5D83" w:rsidP="005B51DC">
      <w:pPr>
        <w:spacing w:line="276" w:lineRule="auto"/>
        <w:rPr>
          <w:rFonts w:ascii="Times New Roman"/>
          <w:b/>
          <w:color w:val="000000" w:themeColor="text1"/>
          <w:sz w:val="28"/>
          <w:szCs w:val="28"/>
          <w:lang w:val="ru-RU"/>
        </w:rPr>
      </w:pPr>
      <w:r w:rsidRPr="004A7354">
        <w:rPr>
          <w:rFonts w:ascii="Times New Roman"/>
          <w:b/>
          <w:color w:val="000000" w:themeColor="text1"/>
          <w:sz w:val="28"/>
          <w:szCs w:val="28"/>
          <w:lang w:val="ru-RU"/>
        </w:rPr>
        <w:t>Основні джерела забруднення атмосферного повітря деревообробними підприємствами.</w:t>
      </w:r>
    </w:p>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ru-RU"/>
        </w:rPr>
        <w:t>Технологічні процеси на підприємствах деревообробної промисловості пов'язані з виділенням в атмосферу шкідливих речовин: пилу, пари розчинників і розріджувачів, формальдегіду, окису вуглецю, оксидів азоту, аміаку, деревних відходів та ін.</w:t>
      </w:r>
    </w:p>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ru-RU"/>
        </w:rPr>
        <w:t>Основними джерелами забруднення атмосферного повітря на деревообробних підприємствах є опоряджувальні, клеїльно-личкувальні, фанерні та сушильні цехи, а також цехи механічного оброблення деревини з виробництва деревостружкових плит (ДСП), деревоволокнистих плит (ДВП), деревошаруватих пластиків (ДШП), клеєної фанери, деревного борошна, котельні, ремонтно-механічні майстерні, автотранспортні засоби тощо (табл.1).</w:t>
      </w:r>
    </w:p>
    <w:p w:rsidR="00CD5D83" w:rsidRPr="004A7354" w:rsidRDefault="00CD5D83" w:rsidP="005B51DC">
      <w:pPr>
        <w:spacing w:line="276" w:lineRule="auto"/>
        <w:rPr>
          <w:rFonts w:ascii="Times New Roman"/>
          <w:color w:val="000000" w:themeColor="text1"/>
          <w:sz w:val="28"/>
          <w:szCs w:val="28"/>
          <w:lang w:val="ru-RU"/>
        </w:rPr>
      </w:pPr>
      <w:r w:rsidRPr="004A7354">
        <w:rPr>
          <w:rStyle w:val="af0"/>
          <w:rFonts w:ascii="Times New Roman"/>
          <w:color w:val="000000" w:themeColor="text1"/>
          <w:sz w:val="28"/>
          <w:szCs w:val="28"/>
          <w:lang w:val="ru-RU"/>
        </w:rPr>
        <w:t>Таблиця 1. Основні види речовин, що забруднюють атмосферу</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DFDFF"/>
        <w:tblCellMar>
          <w:top w:w="15" w:type="dxa"/>
          <w:left w:w="15" w:type="dxa"/>
          <w:bottom w:w="15" w:type="dxa"/>
          <w:right w:w="15" w:type="dxa"/>
        </w:tblCellMar>
        <w:tblLook w:val="04A0" w:firstRow="1" w:lastRow="0" w:firstColumn="1" w:lastColumn="0" w:noHBand="0" w:noVBand="1"/>
      </w:tblPr>
      <w:tblGrid>
        <w:gridCol w:w="4826"/>
        <w:gridCol w:w="5499"/>
      </w:tblGrid>
      <w:tr w:rsidR="00CD5D83" w:rsidRPr="004A7354" w:rsidTr="00CD5D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Style w:val="af0"/>
                <w:rFonts w:ascii="Times New Roman"/>
                <w:color w:val="000000" w:themeColor="text1"/>
                <w:sz w:val="28"/>
                <w:szCs w:val="28"/>
              </w:rPr>
              <w:t>Джерела забруднення</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Style w:val="af0"/>
                <w:rFonts w:ascii="Times New Roman"/>
                <w:color w:val="000000" w:themeColor="text1"/>
                <w:sz w:val="28"/>
                <w:szCs w:val="28"/>
              </w:rPr>
              <w:t>Шкідливі речовини, що забруднюють атмосферу</w:t>
            </w:r>
          </w:p>
        </w:tc>
      </w:tr>
      <w:tr w:rsidR="00CD5D83" w:rsidRPr="00715874" w:rsidTr="00CD5D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Деревообробні підприємства</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ru-RU"/>
              </w:rPr>
              <w:t>Деревний пил, оксид вуглецю, вуглеводні, скипидар та ін.</w:t>
            </w:r>
          </w:p>
        </w:tc>
      </w:tr>
      <w:tr w:rsidR="00CD5D83" w:rsidRPr="004A7354" w:rsidTr="00CD5D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Меблеве виробництво</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 xml:space="preserve">Формальдегід, пара розчинників і розріджувачів, оксид азоту, анілін, азот, </w:t>
            </w:r>
            <w:r w:rsidRPr="004A7354">
              <w:rPr>
                <w:rFonts w:ascii="Times New Roman"/>
                <w:color w:val="000000" w:themeColor="text1"/>
                <w:sz w:val="28"/>
                <w:szCs w:val="28"/>
              </w:rPr>
              <w:lastRenderedPageBreak/>
              <w:t>уайт-спірит, скипидар, аміак, деревний та лакофарбовий пил</w:t>
            </w:r>
          </w:p>
        </w:tc>
      </w:tr>
      <w:tr w:rsidR="00CD5D83" w:rsidRPr="00715874" w:rsidTr="00CD5D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ru-RU"/>
              </w:rPr>
              <w:lastRenderedPageBreak/>
              <w:t>Виробництво ДСП, ДВП, клеєної фанери, ламінованих плит, шаруватих пластиків</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ru-RU"/>
              </w:rPr>
              <w:t>Формальдегід, фенол, аміак, окис вуглецю, анілін, ціанистий калій, деревний і лакофарбовий пил, сірководень та ін.</w:t>
            </w:r>
          </w:p>
        </w:tc>
      </w:tr>
      <w:tr w:rsidR="00CD5D83" w:rsidRPr="00715874" w:rsidTr="00CD5D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Целюлозно-паперове виробництво</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ru-RU"/>
              </w:rPr>
              <w:t>Сірководень, скипидар, метанол, хлор, деревний пил та ін.</w:t>
            </w:r>
          </w:p>
        </w:tc>
      </w:tr>
      <w:tr w:rsidR="00CD5D83" w:rsidRPr="00715874" w:rsidTr="00CD5D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Виробництво деревного борошна</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ru-RU"/>
              </w:rPr>
              <w:t>Деревний пил, оксид вуглецю та ін.</w:t>
            </w:r>
          </w:p>
        </w:tc>
      </w:tr>
      <w:tr w:rsidR="00CD5D83" w:rsidRPr="00715874" w:rsidTr="00CD5D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ru-RU"/>
              </w:rPr>
              <w:t>Паросилове господарство (котельні), ремонтно-механічні цехи, приміщення з ремонту автотранспортних засобів</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ru-RU"/>
              </w:rPr>
              <w:t>Оксид вуглецю, оксид азоту, сірчаний ангідрид, зола, сажа, аерозоль свинцю, пари паливно-мастильних матеріалів, абразивний і металевий пил та ін.</w:t>
            </w:r>
          </w:p>
        </w:tc>
      </w:tr>
    </w:tbl>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ru-RU"/>
        </w:rPr>
        <w:t>Ступінь забруднення повітряного середовища визначається насамперед інтенсивністю виділення виробничого пилу, парів і газів шкідливих речовин, їх концентрацією у виробничих приміщеннях, способом та ефективністю очищення перед викидом в атмосферу. Загальна кількість шкідливих виділень визначається часом роботи обладнання. Результати досліджень підтвердили, що запиленість атмосферного повітря багатьох деревообробних підприємств значно перевищує допустимі концентрації внаслідок недосконалості конструкції технологічного обладнання, циклонів, відсутності пиловловлювачів і фільтрів у системах вентиляції тощо.</w:t>
      </w:r>
    </w:p>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ru-RU"/>
        </w:rPr>
        <w:t>Інтенсивність шкідливих виділень зумовлюється також видом матеріалів, що застосовуються у виробництві, характером технології та режимом роботи. Найбільшими забруднювачами атмосфери є виробництво деревостружкових і деревоволокнистих плит, шаруватих пластиків опоряджувальних цехів меблевих виробництв та ін. У пресових відділеннях цехів ДСП застосовують синтетичні смоли з різним вмістом вільного формальдегіду (0,3— 0,4%). У виробництві декоративних плівок на основі паперу вміст формальдегіду в смолі становить 0,3—1,2 %.</w:t>
      </w:r>
    </w:p>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lang w:val="ru-RU"/>
        </w:rPr>
        <w:t xml:space="preserve">При опорядженні деревини в атмосферу виділяються пари стиролу, ацетону, ксилолу, бензолу, бутилацетату, етилацетату тощо. При різних способах нанесення лакофарбових матеріалів кількість виділення летких речовин в атмосферу є різною </w:t>
      </w:r>
      <w:r w:rsidRPr="004A7354">
        <w:rPr>
          <w:rFonts w:ascii="Times New Roman"/>
          <w:color w:val="000000" w:themeColor="text1"/>
          <w:sz w:val="28"/>
          <w:szCs w:val="28"/>
        </w:rPr>
        <w:t>(табл. 2)</w:t>
      </w:r>
    </w:p>
    <w:p w:rsidR="00CD5D83" w:rsidRPr="004A7354" w:rsidRDefault="00CD5D83" w:rsidP="005B51DC">
      <w:pPr>
        <w:spacing w:line="276" w:lineRule="auto"/>
        <w:rPr>
          <w:rFonts w:ascii="Times New Roman"/>
          <w:color w:val="000000" w:themeColor="text1"/>
          <w:sz w:val="28"/>
          <w:szCs w:val="28"/>
          <w:lang w:val="ru-RU"/>
        </w:rPr>
      </w:pPr>
      <w:r w:rsidRPr="004A7354">
        <w:rPr>
          <w:rStyle w:val="af0"/>
          <w:rFonts w:ascii="Times New Roman"/>
          <w:color w:val="000000" w:themeColor="text1"/>
          <w:sz w:val="28"/>
          <w:szCs w:val="28"/>
          <w:lang w:val="ru-RU"/>
        </w:rPr>
        <w:t>Таблиця 2. Виділення шкідливих речовин при нанесенні лакофарбових матеріалів</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DFDFF"/>
        <w:tblCellMar>
          <w:top w:w="15" w:type="dxa"/>
          <w:left w:w="15" w:type="dxa"/>
          <w:bottom w:w="15" w:type="dxa"/>
          <w:right w:w="15" w:type="dxa"/>
        </w:tblCellMar>
        <w:tblLook w:val="04A0" w:firstRow="1" w:lastRow="0" w:firstColumn="1" w:lastColumn="0" w:noHBand="0" w:noVBand="1"/>
      </w:tblPr>
      <w:tblGrid>
        <w:gridCol w:w="3740"/>
        <w:gridCol w:w="2677"/>
        <w:gridCol w:w="2074"/>
        <w:gridCol w:w="1723"/>
        <w:gridCol w:w="111"/>
      </w:tblGrid>
      <w:tr w:rsidR="00CD5D83" w:rsidRPr="00715874" w:rsidTr="00CD5D83">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Style w:val="af0"/>
                <w:rFonts w:ascii="Times New Roman"/>
                <w:color w:val="000000" w:themeColor="text1"/>
                <w:sz w:val="28"/>
                <w:szCs w:val="28"/>
              </w:rPr>
              <w:t>Спосіб нанесення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Style w:val="af0"/>
                <w:rFonts w:ascii="Times New Roman"/>
                <w:color w:val="000000" w:themeColor="text1"/>
                <w:sz w:val="28"/>
                <w:szCs w:val="28"/>
              </w:rPr>
              <w:t>Аерозолі, % від продуктивності</w:t>
            </w:r>
          </w:p>
        </w:tc>
        <w:tc>
          <w:tcPr>
            <w:tcW w:w="0" w:type="auto"/>
            <w:gridSpan w:val="2"/>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lang w:val="ru-RU"/>
              </w:rPr>
            </w:pPr>
            <w:r w:rsidRPr="004A7354">
              <w:rPr>
                <w:rStyle w:val="af0"/>
                <w:rFonts w:ascii="Times New Roman"/>
                <w:color w:val="000000" w:themeColor="text1"/>
                <w:sz w:val="28"/>
                <w:szCs w:val="28"/>
                <w:lang w:val="ru-RU"/>
              </w:rPr>
              <w:t xml:space="preserve">Пара розчинника, % від загального вмісту </w:t>
            </w:r>
            <w:r w:rsidRPr="004A7354">
              <w:rPr>
                <w:rStyle w:val="af0"/>
                <w:rFonts w:ascii="Times New Roman"/>
                <w:color w:val="000000" w:themeColor="text1"/>
                <w:sz w:val="28"/>
                <w:szCs w:val="28"/>
                <w:lang w:val="ru-RU"/>
              </w:rPr>
              <w:lastRenderedPageBreak/>
              <w:t>розчинника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lang w:val="ru-RU"/>
              </w:rPr>
            </w:pPr>
          </w:p>
        </w:tc>
      </w:tr>
      <w:tr w:rsidR="00CD5D83" w:rsidRPr="004A7354" w:rsidTr="00CD5D83">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lang w:val="ru-RU"/>
              </w:rPr>
            </w:pPr>
          </w:p>
        </w:tc>
        <w:tc>
          <w:tcPr>
            <w:tcW w:w="0" w:type="auto"/>
            <w:vMerge/>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lang w:val="ru-RU"/>
              </w:rPr>
            </w:pP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Style w:val="af0"/>
                <w:rFonts w:ascii="Times New Roman"/>
                <w:color w:val="000000" w:themeColor="text1"/>
                <w:sz w:val="28"/>
                <w:szCs w:val="28"/>
              </w:rPr>
              <w:t>при нанесенні</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Style w:val="af0"/>
                <w:rFonts w:ascii="Times New Roman"/>
                <w:color w:val="000000" w:themeColor="text1"/>
                <w:sz w:val="28"/>
                <w:szCs w:val="28"/>
              </w:rPr>
              <w:t>при сушінні</w:t>
            </w:r>
          </w:p>
        </w:tc>
        <w:tc>
          <w:tcPr>
            <w:tcW w:w="0" w:type="auto"/>
            <w:vMerge/>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p>
        </w:tc>
      </w:tr>
      <w:tr w:rsidR="00CD5D83" w:rsidRPr="004A7354" w:rsidTr="00CD5D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Напилення:</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p>
        </w:tc>
      </w:tr>
      <w:tr w:rsidR="00CD5D83" w:rsidRPr="004A7354" w:rsidTr="00CD5D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 пневматичне</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30,0</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25,0</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75,0</w:t>
            </w:r>
          </w:p>
        </w:tc>
        <w:tc>
          <w:tcPr>
            <w:tcW w:w="0" w:type="auto"/>
            <w:vMerge/>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p>
        </w:tc>
      </w:tr>
      <w:tr w:rsidR="00CD5D83" w:rsidRPr="004A7354" w:rsidTr="00CD5D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 безповітряне</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2,5</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23,0</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77,0</w:t>
            </w:r>
          </w:p>
        </w:tc>
        <w:tc>
          <w:tcPr>
            <w:tcW w:w="0" w:type="auto"/>
            <w:vMerge/>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p>
        </w:tc>
      </w:tr>
      <w:tr w:rsidR="00CD5D83" w:rsidRPr="004A7354" w:rsidTr="00CD5D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 гідроелектростатичне</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1.0</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25,0</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75,0</w:t>
            </w:r>
          </w:p>
        </w:tc>
        <w:tc>
          <w:tcPr>
            <w:tcW w:w="0" w:type="auto"/>
            <w:vMerge/>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p>
        </w:tc>
      </w:tr>
      <w:tr w:rsidR="00CD5D83" w:rsidRPr="004A7354" w:rsidTr="00CD5D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 пневмоелектричне</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3,5</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20,0</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80,0</w:t>
            </w:r>
          </w:p>
        </w:tc>
        <w:tc>
          <w:tcPr>
            <w:tcW w:w="0" w:type="auto"/>
            <w:vMerge/>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p>
        </w:tc>
      </w:tr>
      <w:tr w:rsidR="00CD5D83" w:rsidRPr="004A7354" w:rsidTr="00CD5D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 електростатичне</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0,3</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50,0</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50,0</w:t>
            </w:r>
          </w:p>
        </w:tc>
        <w:tc>
          <w:tcPr>
            <w:tcW w:w="0" w:type="auto"/>
            <w:vMerge/>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p>
        </w:tc>
      </w:tr>
      <w:tr w:rsidR="00CD5D83" w:rsidRPr="004A7354" w:rsidTr="00CD5D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 гаряче</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20,0</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22,0</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78,0</w:t>
            </w:r>
          </w:p>
        </w:tc>
        <w:tc>
          <w:tcPr>
            <w:tcW w:w="0" w:type="auto"/>
            <w:vMerge/>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p>
        </w:tc>
      </w:tr>
      <w:tr w:rsidR="00CD5D83" w:rsidRPr="004A7354" w:rsidTr="00CD5D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Занурення</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28,0</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72,0</w:t>
            </w:r>
          </w:p>
        </w:tc>
        <w:tc>
          <w:tcPr>
            <w:tcW w:w="0" w:type="auto"/>
            <w:vMerge/>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p>
        </w:tc>
      </w:tr>
      <w:tr w:rsidR="00CD5D83" w:rsidRPr="004A7354" w:rsidTr="00CD5D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Струменеве обливання</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35,0</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65,0</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p>
        </w:tc>
      </w:tr>
      <w:tr w:rsidR="00CD5D83" w:rsidRPr="00715874" w:rsidTr="00CD5D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ru-RU"/>
              </w:rPr>
              <w:t>Покриття лаком виробів у лаконаливних машинах:</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lang w:val="ru-RU"/>
              </w:rPr>
            </w:pP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lang w:val="ru-RU"/>
              </w:rPr>
            </w:pP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lang w:val="ru-RU"/>
              </w:rPr>
            </w:pP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lang w:val="ru-RU"/>
              </w:rPr>
            </w:pPr>
          </w:p>
        </w:tc>
      </w:tr>
      <w:tr w:rsidR="00CD5D83" w:rsidRPr="004A7354" w:rsidTr="00CD5D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 дерев'яних</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80,0</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20,0</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p>
        </w:tc>
      </w:tr>
      <w:tr w:rsidR="00CD5D83" w:rsidRPr="004A7354" w:rsidTr="00CD5D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 металевих</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60,0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40,0</w:t>
            </w:r>
          </w:p>
        </w:tc>
      </w:tr>
    </w:tbl>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uk-UA"/>
        </w:rPr>
        <w:t xml:space="preserve">Неоднакова кількість і концентрація випаровуваних компонентів спостерігається в різних місцях лінії опорядження (табл. 3). </w:t>
      </w:r>
      <w:r w:rsidRPr="004A7354">
        <w:rPr>
          <w:rFonts w:ascii="Times New Roman"/>
          <w:color w:val="000000" w:themeColor="text1"/>
          <w:sz w:val="28"/>
          <w:szCs w:val="28"/>
          <w:lang w:val="ru-RU"/>
        </w:rPr>
        <w:t>Найбільша маса та концентрація компонентів є на рівні верхнього відсмоктування.</w:t>
      </w:r>
    </w:p>
    <w:p w:rsidR="00CD5D83" w:rsidRPr="004A7354" w:rsidRDefault="00CD5D83" w:rsidP="005B51DC">
      <w:pPr>
        <w:spacing w:line="276" w:lineRule="auto"/>
        <w:rPr>
          <w:rFonts w:ascii="Times New Roman"/>
          <w:color w:val="000000" w:themeColor="text1"/>
          <w:sz w:val="28"/>
          <w:szCs w:val="28"/>
          <w:lang w:val="ru-RU"/>
        </w:rPr>
      </w:pPr>
    </w:p>
    <w:p w:rsidR="00CD5D83" w:rsidRPr="004A7354" w:rsidRDefault="00CD5D83" w:rsidP="005B51DC">
      <w:pPr>
        <w:spacing w:line="276" w:lineRule="auto"/>
        <w:rPr>
          <w:rFonts w:ascii="Times New Roman"/>
          <w:color w:val="000000" w:themeColor="text1"/>
          <w:sz w:val="28"/>
          <w:szCs w:val="28"/>
          <w:lang w:val="ru-RU"/>
        </w:rPr>
      </w:pPr>
      <w:r w:rsidRPr="004A7354">
        <w:rPr>
          <w:rStyle w:val="af0"/>
          <w:rFonts w:ascii="Times New Roman"/>
          <w:color w:val="000000" w:themeColor="text1"/>
          <w:sz w:val="28"/>
          <w:szCs w:val="28"/>
          <w:lang w:val="ru-RU"/>
        </w:rPr>
        <w:t>Таблиця 3. Маса та концентрація випаровуваних компонентів лакофарбових матеріалів на лінії опорядження</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DFDFF"/>
        <w:tblCellMar>
          <w:top w:w="15" w:type="dxa"/>
          <w:left w:w="15" w:type="dxa"/>
          <w:bottom w:w="15" w:type="dxa"/>
          <w:right w:w="15" w:type="dxa"/>
        </w:tblCellMar>
        <w:tblLook w:val="04A0" w:firstRow="1" w:lastRow="0" w:firstColumn="1" w:lastColumn="0" w:noHBand="0" w:noVBand="1"/>
      </w:tblPr>
      <w:tblGrid>
        <w:gridCol w:w="2574"/>
        <w:gridCol w:w="1284"/>
        <w:gridCol w:w="1293"/>
        <w:gridCol w:w="1611"/>
        <w:gridCol w:w="981"/>
        <w:gridCol w:w="1059"/>
        <w:gridCol w:w="1523"/>
      </w:tblGrid>
      <w:tr w:rsidR="00CD5D83" w:rsidRPr="004A7354" w:rsidTr="00CD5D83">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Style w:val="af0"/>
                <w:rFonts w:ascii="Times New Roman"/>
                <w:color w:val="000000" w:themeColor="text1"/>
                <w:sz w:val="28"/>
                <w:szCs w:val="28"/>
              </w:rPr>
              <w:t>Джерела викидів</w:t>
            </w:r>
          </w:p>
        </w:tc>
        <w:tc>
          <w:tcPr>
            <w:tcW w:w="0" w:type="auto"/>
            <w:gridSpan w:val="3"/>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lang w:val="ru-RU"/>
              </w:rPr>
            </w:pPr>
            <w:r w:rsidRPr="004A7354">
              <w:rPr>
                <w:rStyle w:val="af0"/>
                <w:rFonts w:ascii="Times New Roman"/>
                <w:color w:val="000000" w:themeColor="text1"/>
                <w:sz w:val="28"/>
                <w:szCs w:val="28"/>
                <w:lang w:val="ru-RU"/>
              </w:rPr>
              <w:t>Маса викидів з поверхні виробу, кг/м2</w:t>
            </w:r>
          </w:p>
        </w:tc>
        <w:tc>
          <w:tcPr>
            <w:tcW w:w="0" w:type="auto"/>
            <w:gridSpan w:val="3"/>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Style w:val="af0"/>
                <w:rFonts w:ascii="Times New Roman"/>
                <w:color w:val="000000" w:themeColor="text1"/>
                <w:sz w:val="28"/>
                <w:szCs w:val="28"/>
              </w:rPr>
              <w:t>Концентрація, мг/м2</w:t>
            </w:r>
          </w:p>
        </w:tc>
      </w:tr>
      <w:tr w:rsidR="00CD5D83" w:rsidRPr="004A7354" w:rsidTr="00CD5D83">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Style w:val="af0"/>
                <w:rFonts w:ascii="Times New Roman"/>
                <w:color w:val="000000" w:themeColor="text1"/>
                <w:sz w:val="28"/>
                <w:szCs w:val="28"/>
              </w:rPr>
              <w:t>стирол</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Style w:val="af0"/>
                <w:rFonts w:ascii="Times New Roman"/>
                <w:color w:val="000000" w:themeColor="text1"/>
                <w:sz w:val="28"/>
                <w:szCs w:val="28"/>
              </w:rPr>
              <w:t>ксилол</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Style w:val="af0"/>
                <w:rFonts w:ascii="Times New Roman"/>
                <w:color w:val="000000" w:themeColor="text1"/>
                <w:sz w:val="28"/>
                <w:szCs w:val="28"/>
              </w:rPr>
              <w:t>етилацетат</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Style w:val="af0"/>
                <w:rFonts w:ascii="Times New Roman"/>
                <w:color w:val="000000" w:themeColor="text1"/>
                <w:sz w:val="28"/>
                <w:szCs w:val="28"/>
              </w:rPr>
              <w:t>стирол</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Style w:val="af0"/>
                <w:rFonts w:ascii="Times New Roman"/>
                <w:color w:val="000000" w:themeColor="text1"/>
                <w:sz w:val="28"/>
                <w:szCs w:val="28"/>
              </w:rPr>
              <w:t>ксилол</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Style w:val="af0"/>
                <w:rFonts w:ascii="Times New Roman"/>
                <w:color w:val="000000" w:themeColor="text1"/>
                <w:sz w:val="28"/>
                <w:szCs w:val="28"/>
              </w:rPr>
              <w:t>етилацетат</w:t>
            </w:r>
          </w:p>
        </w:tc>
      </w:tr>
      <w:tr w:rsidR="00CD5D83" w:rsidRPr="004A7354" w:rsidTr="00CD5D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ru-RU"/>
              </w:rPr>
              <w:t>Лаконаливна машина:</w:t>
            </w:r>
          </w:p>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ru-RU"/>
              </w:rPr>
              <w:t>— верхнє відсмоктування</w:t>
            </w:r>
          </w:p>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ru-RU"/>
              </w:rPr>
              <w:t>— нижнє відсмоктування</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2,04 0,52</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2,40 1,92</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2,60 1,80</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110 20</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130</w:t>
            </w:r>
          </w:p>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75</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120 70</w:t>
            </w:r>
          </w:p>
        </w:tc>
      </w:tr>
      <w:tr w:rsidR="00CD5D83" w:rsidRPr="004A7354" w:rsidTr="00CD5D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Конвекційна сушарка</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0,36— 0,76</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1,54— 2,60</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1,80— 3,84</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15— 30</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60— 100</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80— 150</w:t>
            </w:r>
          </w:p>
        </w:tc>
      </w:tr>
      <w:tr w:rsidR="00CD5D83" w:rsidRPr="004A7354" w:rsidTr="00CD5D8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Інфрачервона сушарка</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0,26</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2,60</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2,06</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10</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100</w:t>
            </w:r>
          </w:p>
        </w:tc>
        <w:tc>
          <w:tcPr>
            <w:tcW w:w="0" w:type="auto"/>
            <w:tcBorders>
              <w:top w:val="outset" w:sz="6" w:space="0" w:color="auto"/>
              <w:left w:val="outset" w:sz="6" w:space="0" w:color="auto"/>
              <w:bottom w:val="outset" w:sz="6" w:space="0" w:color="auto"/>
              <w:right w:val="outset" w:sz="6" w:space="0" w:color="auto"/>
            </w:tcBorders>
            <w:shd w:val="clear" w:color="auto" w:fill="FDFDFF"/>
            <w:vAlign w:val="center"/>
            <w:hideMark/>
          </w:tcPr>
          <w:p w:rsidR="00CD5D83" w:rsidRPr="004A7354" w:rsidRDefault="00CD5D83" w:rsidP="005B51DC">
            <w:pPr>
              <w:spacing w:line="276" w:lineRule="auto"/>
              <w:rPr>
                <w:rFonts w:ascii="Times New Roman"/>
                <w:color w:val="000000" w:themeColor="text1"/>
                <w:sz w:val="28"/>
                <w:szCs w:val="28"/>
              </w:rPr>
            </w:pPr>
            <w:r w:rsidRPr="004A7354">
              <w:rPr>
                <w:rFonts w:ascii="Times New Roman"/>
                <w:color w:val="000000" w:themeColor="text1"/>
                <w:sz w:val="28"/>
                <w:szCs w:val="28"/>
              </w:rPr>
              <w:t>80</w:t>
            </w:r>
          </w:p>
        </w:tc>
      </w:tr>
    </w:tbl>
    <w:p w:rsidR="00CD5D83" w:rsidRPr="004A7354" w:rsidRDefault="00CD5D83" w:rsidP="005B51DC">
      <w:pPr>
        <w:spacing w:line="276" w:lineRule="auto"/>
        <w:rPr>
          <w:rFonts w:ascii="Times New Roman"/>
          <w:color w:val="000000" w:themeColor="text1"/>
          <w:sz w:val="28"/>
          <w:szCs w:val="28"/>
          <w:lang w:val="ru-RU"/>
        </w:rPr>
      </w:pPr>
    </w:p>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ru-RU"/>
        </w:rPr>
        <w:t>Деревообробні виробництва є джерелами забруднення аспіраційними викидами деревного та лакового пилу. Концентрація пилу в ексгаустерних системах деревообробних цехів знаходиться в межах 0,3—1,3 мг/м8.</w:t>
      </w:r>
    </w:p>
    <w:p w:rsidR="00CD5D83" w:rsidRPr="004A7354" w:rsidRDefault="00CD5D83" w:rsidP="005B51DC">
      <w:pPr>
        <w:spacing w:line="276" w:lineRule="auto"/>
        <w:rPr>
          <w:rFonts w:ascii="Times New Roman"/>
          <w:color w:val="000000" w:themeColor="text1"/>
          <w:sz w:val="28"/>
          <w:szCs w:val="28"/>
          <w:lang w:val="ru-RU"/>
        </w:rPr>
      </w:pPr>
    </w:p>
    <w:p w:rsidR="00CD5D83" w:rsidRPr="004A7354" w:rsidRDefault="00CD5D83" w:rsidP="005B51DC">
      <w:pPr>
        <w:spacing w:line="276" w:lineRule="auto"/>
        <w:rPr>
          <w:rFonts w:ascii="Times New Roman"/>
          <w:b/>
          <w:color w:val="000000" w:themeColor="text1"/>
          <w:sz w:val="28"/>
          <w:szCs w:val="28"/>
          <w:lang w:val="uk-UA"/>
        </w:rPr>
      </w:pPr>
      <w:r w:rsidRPr="004A7354">
        <w:rPr>
          <w:rFonts w:ascii="Times New Roman"/>
          <w:b/>
          <w:color w:val="000000" w:themeColor="text1"/>
          <w:sz w:val="28"/>
          <w:szCs w:val="28"/>
          <w:lang w:val="uk-UA"/>
        </w:rPr>
        <w:t>Вплив деревообробної галузі на здоров’я людини</w:t>
      </w:r>
    </w:p>
    <w:p w:rsidR="00CD5D83" w:rsidRPr="004A7354" w:rsidRDefault="00CD5D83" w:rsidP="005B51DC">
      <w:pPr>
        <w:spacing w:line="276" w:lineRule="auto"/>
        <w:rPr>
          <w:rFonts w:ascii="Times New Roman"/>
          <w:color w:val="000000" w:themeColor="text1"/>
          <w:sz w:val="28"/>
          <w:szCs w:val="28"/>
          <w:lang w:val="uk-UA"/>
        </w:rPr>
      </w:pPr>
      <w:r w:rsidRPr="004A7354">
        <w:rPr>
          <w:rFonts w:ascii="Times New Roman"/>
          <w:color w:val="000000" w:themeColor="text1"/>
          <w:spacing w:val="4"/>
          <w:sz w:val="28"/>
          <w:szCs w:val="28"/>
          <w:lang w:val="uk-UA"/>
        </w:rPr>
        <w:t xml:space="preserve">За даними Міністерства охорони здоров'я України, в нашій </w:t>
      </w:r>
      <w:r w:rsidRPr="004A7354">
        <w:rPr>
          <w:rFonts w:ascii="Times New Roman"/>
          <w:color w:val="000000" w:themeColor="text1"/>
          <w:spacing w:val="1"/>
          <w:sz w:val="28"/>
          <w:szCs w:val="28"/>
          <w:lang w:val="uk-UA"/>
        </w:rPr>
        <w:t xml:space="preserve">країні простежується поступове зростання рівня поширення </w:t>
      </w:r>
      <w:r w:rsidRPr="004A7354">
        <w:rPr>
          <w:rFonts w:ascii="Times New Roman"/>
          <w:color w:val="000000" w:themeColor="text1"/>
          <w:spacing w:val="-2"/>
          <w:sz w:val="28"/>
          <w:szCs w:val="28"/>
          <w:lang w:val="uk-UA"/>
        </w:rPr>
        <w:t xml:space="preserve">захворювань. </w:t>
      </w:r>
      <w:r w:rsidRPr="004A7354">
        <w:rPr>
          <w:rFonts w:ascii="Times New Roman"/>
          <w:iCs/>
          <w:color w:val="000000" w:themeColor="text1"/>
          <w:spacing w:val="-2"/>
          <w:sz w:val="28"/>
          <w:szCs w:val="28"/>
          <w:lang w:val="uk-UA"/>
        </w:rPr>
        <w:t xml:space="preserve">За період з 1980р. здоров'я нації погіршилося більш як </w:t>
      </w:r>
      <w:r w:rsidRPr="004A7354">
        <w:rPr>
          <w:rFonts w:ascii="Times New Roman"/>
          <w:iCs/>
          <w:color w:val="000000" w:themeColor="text1"/>
          <w:spacing w:val="-5"/>
          <w:sz w:val="28"/>
          <w:szCs w:val="28"/>
          <w:lang w:val="uk-UA"/>
        </w:rPr>
        <w:t>на 30%.</w:t>
      </w:r>
      <w:r w:rsidRPr="004A7354">
        <w:rPr>
          <w:rFonts w:ascii="Times New Roman"/>
          <w:color w:val="000000" w:themeColor="text1"/>
          <w:spacing w:val="1"/>
          <w:sz w:val="28"/>
          <w:szCs w:val="28"/>
          <w:lang w:val="uk-UA"/>
        </w:rPr>
        <w:t xml:space="preserve"> Збільшується кількість випадків захворювань шкіри, системи кровообігу, органів травлення. Наприклад, тільки за період з 1980 по 1992 р. захворюваність на стенокардію зросла майже в 9 разів, </w:t>
      </w:r>
      <w:r w:rsidRPr="004A7354">
        <w:rPr>
          <w:rFonts w:ascii="Times New Roman"/>
          <w:color w:val="000000" w:themeColor="text1"/>
          <w:sz w:val="28"/>
          <w:szCs w:val="28"/>
          <w:lang w:val="uk-UA"/>
        </w:rPr>
        <w:t>на інфаркт міокарда — в 2,5 рази, на виразку шлунка й дванадця</w:t>
      </w:r>
      <w:r w:rsidRPr="004A7354">
        <w:rPr>
          <w:rFonts w:ascii="Times New Roman"/>
          <w:color w:val="000000" w:themeColor="text1"/>
          <w:sz w:val="28"/>
          <w:szCs w:val="28"/>
          <w:lang w:val="uk-UA"/>
        </w:rPr>
        <w:softHyphen/>
      </w:r>
      <w:r w:rsidRPr="004A7354">
        <w:rPr>
          <w:rFonts w:ascii="Times New Roman"/>
          <w:color w:val="000000" w:themeColor="text1"/>
          <w:spacing w:val="2"/>
          <w:sz w:val="28"/>
          <w:szCs w:val="28"/>
          <w:lang w:val="uk-UA"/>
        </w:rPr>
        <w:t xml:space="preserve">типалої кишки — в 2 рази. Як правило, ці захворювання пов'язані </w:t>
      </w:r>
      <w:r w:rsidRPr="004A7354">
        <w:rPr>
          <w:rFonts w:ascii="Times New Roman"/>
          <w:color w:val="000000" w:themeColor="text1"/>
          <w:sz w:val="28"/>
          <w:szCs w:val="28"/>
          <w:lang w:val="uk-UA"/>
        </w:rPr>
        <w:t xml:space="preserve">з психічними стресами та умовами середовища. Простежується </w:t>
      </w:r>
      <w:r w:rsidRPr="004A7354">
        <w:rPr>
          <w:rFonts w:ascii="Times New Roman"/>
          <w:color w:val="000000" w:themeColor="text1"/>
          <w:spacing w:val="3"/>
          <w:sz w:val="28"/>
          <w:szCs w:val="28"/>
          <w:lang w:val="uk-UA"/>
        </w:rPr>
        <w:t xml:space="preserve">тривожна тенденція почастішання випадків захворювань на </w:t>
      </w:r>
      <w:r w:rsidRPr="004A7354">
        <w:rPr>
          <w:rFonts w:ascii="Times New Roman"/>
          <w:color w:val="000000" w:themeColor="text1"/>
          <w:sz w:val="28"/>
          <w:szCs w:val="28"/>
          <w:lang w:val="uk-UA"/>
        </w:rPr>
        <w:t xml:space="preserve">туберкульоз, хронічні бронхіти й бронхіальну астму. Суттєво </w:t>
      </w:r>
      <w:r w:rsidRPr="004A7354">
        <w:rPr>
          <w:rFonts w:ascii="Times New Roman"/>
          <w:color w:val="000000" w:themeColor="text1"/>
          <w:spacing w:val="-1"/>
          <w:sz w:val="28"/>
          <w:szCs w:val="28"/>
          <w:lang w:val="uk-UA"/>
        </w:rPr>
        <w:t xml:space="preserve">ускладнилась епідеміологічна ситуація- досить згадати закриті </w:t>
      </w:r>
      <w:r w:rsidRPr="004A7354">
        <w:rPr>
          <w:rFonts w:ascii="Times New Roman"/>
          <w:color w:val="000000" w:themeColor="text1"/>
          <w:spacing w:val="3"/>
          <w:sz w:val="28"/>
          <w:szCs w:val="28"/>
          <w:lang w:val="uk-UA"/>
        </w:rPr>
        <w:t>влітку численні морські курорти.</w:t>
      </w:r>
    </w:p>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pacing w:val="2"/>
          <w:sz w:val="28"/>
          <w:szCs w:val="28"/>
          <w:lang w:val="uk-UA"/>
        </w:rPr>
        <w:t xml:space="preserve">     Медико-генетичними дослідженнями встановлено, що через </w:t>
      </w:r>
      <w:r w:rsidRPr="004A7354">
        <w:rPr>
          <w:rFonts w:ascii="Times New Roman"/>
          <w:color w:val="000000" w:themeColor="text1"/>
          <w:spacing w:val="1"/>
          <w:sz w:val="28"/>
          <w:szCs w:val="28"/>
          <w:lang w:val="uk-UA"/>
        </w:rPr>
        <w:t>тривале забруднення довкілля в популяції зростає кількість спад</w:t>
      </w:r>
      <w:r w:rsidRPr="004A7354">
        <w:rPr>
          <w:rFonts w:ascii="Times New Roman"/>
          <w:color w:val="000000" w:themeColor="text1"/>
          <w:spacing w:val="1"/>
          <w:sz w:val="28"/>
          <w:szCs w:val="28"/>
          <w:lang w:val="uk-UA"/>
        </w:rPr>
        <w:softHyphen/>
        <w:t xml:space="preserve">кових генетичних аномалій. Відомо, що коли ця кількість досягає </w:t>
      </w:r>
      <w:r w:rsidRPr="004A7354">
        <w:rPr>
          <w:rFonts w:ascii="Times New Roman"/>
          <w:color w:val="000000" w:themeColor="text1"/>
          <w:spacing w:val="5"/>
          <w:sz w:val="28"/>
          <w:szCs w:val="28"/>
          <w:lang w:val="uk-UA"/>
        </w:rPr>
        <w:t>30 %, то, згідно з біологічними законами, нація починає зника</w:t>
      </w:r>
      <w:r w:rsidRPr="004A7354">
        <w:rPr>
          <w:rFonts w:ascii="Times New Roman"/>
          <w:color w:val="000000" w:themeColor="text1"/>
          <w:spacing w:val="5"/>
          <w:sz w:val="28"/>
          <w:szCs w:val="28"/>
          <w:lang w:val="uk-UA"/>
        </w:rPr>
        <w:softHyphen/>
      </w:r>
      <w:r w:rsidRPr="004A7354">
        <w:rPr>
          <w:rFonts w:ascii="Times New Roman"/>
          <w:color w:val="000000" w:themeColor="text1"/>
          <w:spacing w:val="2"/>
          <w:sz w:val="28"/>
          <w:szCs w:val="28"/>
          <w:lang w:val="uk-UA"/>
        </w:rPr>
        <w:t xml:space="preserve">ти. А в Донецько-Придніпровському регіоні цей показник уже </w:t>
      </w:r>
      <w:r w:rsidRPr="004A7354">
        <w:rPr>
          <w:rFonts w:ascii="Times New Roman"/>
          <w:color w:val="000000" w:themeColor="text1"/>
          <w:sz w:val="28"/>
          <w:szCs w:val="28"/>
          <w:lang w:val="uk-UA"/>
        </w:rPr>
        <w:t xml:space="preserve">становить 19 – 24 %. </w:t>
      </w:r>
    </w:p>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uk-UA"/>
        </w:rPr>
        <w:t xml:space="preserve">     Коли забруднення атмосфери в 1,2 – 1,5 рази перевищує </w:t>
      </w:r>
      <w:r w:rsidRPr="004A7354">
        <w:rPr>
          <w:rFonts w:ascii="Times New Roman"/>
          <w:color w:val="000000" w:themeColor="text1"/>
          <w:spacing w:val="1"/>
          <w:sz w:val="28"/>
          <w:szCs w:val="28"/>
          <w:lang w:val="uk-UA"/>
        </w:rPr>
        <w:t xml:space="preserve">санітарно-гігієнічні норми, починаються захворювання імунної </w:t>
      </w:r>
      <w:r w:rsidRPr="004A7354">
        <w:rPr>
          <w:rFonts w:ascii="Times New Roman"/>
          <w:color w:val="000000" w:themeColor="text1"/>
          <w:spacing w:val="2"/>
          <w:sz w:val="28"/>
          <w:szCs w:val="28"/>
          <w:lang w:val="uk-UA"/>
        </w:rPr>
        <w:t>системи. Сьогодні в Україні налічується близько 1700 небезпеч</w:t>
      </w:r>
      <w:r w:rsidRPr="004A7354">
        <w:rPr>
          <w:rFonts w:ascii="Times New Roman"/>
          <w:color w:val="000000" w:themeColor="text1"/>
          <w:spacing w:val="2"/>
          <w:sz w:val="28"/>
          <w:szCs w:val="28"/>
          <w:lang w:val="uk-UA"/>
        </w:rPr>
        <w:softHyphen/>
      </w:r>
      <w:r w:rsidRPr="004A7354">
        <w:rPr>
          <w:rFonts w:ascii="Times New Roman"/>
          <w:color w:val="000000" w:themeColor="text1"/>
          <w:spacing w:val="4"/>
          <w:sz w:val="28"/>
          <w:szCs w:val="28"/>
          <w:lang w:val="uk-UA"/>
        </w:rPr>
        <w:t xml:space="preserve">них джерел забруднення атмосфери, з них 1000 – особливо </w:t>
      </w:r>
      <w:r w:rsidRPr="004A7354">
        <w:rPr>
          <w:rFonts w:ascii="Times New Roman"/>
          <w:color w:val="000000" w:themeColor="text1"/>
          <w:spacing w:val="-2"/>
          <w:sz w:val="28"/>
          <w:szCs w:val="28"/>
          <w:lang w:val="uk-UA"/>
        </w:rPr>
        <w:t xml:space="preserve">небезпечні хімічні підприємства. </w:t>
      </w:r>
      <w:r w:rsidRPr="004A7354">
        <w:rPr>
          <w:rFonts w:ascii="Times New Roman"/>
          <w:iCs/>
          <w:color w:val="000000" w:themeColor="text1"/>
          <w:spacing w:val="-2"/>
          <w:sz w:val="28"/>
          <w:szCs w:val="28"/>
          <w:lang w:val="uk-UA"/>
        </w:rPr>
        <w:t xml:space="preserve">Через зазначені вище причини </w:t>
      </w:r>
      <w:r w:rsidRPr="004A7354">
        <w:rPr>
          <w:rFonts w:ascii="Times New Roman"/>
          <w:iCs/>
          <w:color w:val="000000" w:themeColor="text1"/>
          <w:spacing w:val="-1"/>
          <w:sz w:val="28"/>
          <w:szCs w:val="28"/>
          <w:lang w:val="uk-UA"/>
        </w:rPr>
        <w:t xml:space="preserve">тривалість життя в Україні знизилася й у середньому становить: у чоловіків — до 60років, у жінок </w:t>
      </w:r>
      <w:r w:rsidRPr="004A7354">
        <w:rPr>
          <w:rFonts w:ascii="Times New Roman"/>
          <w:color w:val="000000" w:themeColor="text1"/>
          <w:spacing w:val="-1"/>
          <w:sz w:val="28"/>
          <w:szCs w:val="28"/>
          <w:lang w:val="uk-UA"/>
        </w:rPr>
        <w:t xml:space="preserve">— </w:t>
      </w:r>
      <w:r w:rsidRPr="004A7354">
        <w:rPr>
          <w:rFonts w:ascii="Times New Roman"/>
          <w:iCs/>
          <w:color w:val="000000" w:themeColor="text1"/>
          <w:spacing w:val="-1"/>
          <w:sz w:val="28"/>
          <w:szCs w:val="28"/>
          <w:lang w:val="uk-UA"/>
        </w:rPr>
        <w:t>75років. Лише 5—8 % випуск</w:t>
      </w:r>
      <w:r w:rsidRPr="004A7354">
        <w:rPr>
          <w:rFonts w:ascii="Times New Roman"/>
          <w:iCs/>
          <w:color w:val="000000" w:themeColor="text1"/>
          <w:spacing w:val="-1"/>
          <w:sz w:val="28"/>
          <w:szCs w:val="28"/>
          <w:lang w:val="uk-UA"/>
        </w:rPr>
        <w:softHyphen/>
      </w:r>
      <w:r w:rsidRPr="004A7354">
        <w:rPr>
          <w:rFonts w:ascii="Times New Roman"/>
          <w:iCs/>
          <w:color w:val="000000" w:themeColor="text1"/>
          <w:spacing w:val="-2"/>
          <w:sz w:val="28"/>
          <w:szCs w:val="28"/>
          <w:lang w:val="uk-UA"/>
        </w:rPr>
        <w:t>ників шкіл сьогодні вважаються практично здоровими.</w:t>
      </w:r>
    </w:p>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pacing w:val="-1"/>
          <w:sz w:val="28"/>
          <w:szCs w:val="28"/>
          <w:lang w:val="uk-UA"/>
        </w:rPr>
        <w:t xml:space="preserve">     Поступово знижується народжуваність. Якщо в 60—70-х роках </w:t>
      </w:r>
      <w:r w:rsidRPr="004A7354">
        <w:rPr>
          <w:rFonts w:ascii="Times New Roman"/>
          <w:color w:val="000000" w:themeColor="text1"/>
          <w:sz w:val="28"/>
          <w:szCs w:val="28"/>
        </w:rPr>
        <w:t>XX</w:t>
      </w:r>
      <w:r w:rsidRPr="004A7354">
        <w:rPr>
          <w:rFonts w:ascii="Times New Roman"/>
          <w:color w:val="000000" w:themeColor="text1"/>
          <w:sz w:val="28"/>
          <w:szCs w:val="28"/>
          <w:lang w:val="ru-RU"/>
        </w:rPr>
        <w:t xml:space="preserve"> </w:t>
      </w:r>
      <w:r w:rsidRPr="004A7354">
        <w:rPr>
          <w:rFonts w:ascii="Times New Roman"/>
          <w:color w:val="000000" w:themeColor="text1"/>
          <w:sz w:val="28"/>
          <w:szCs w:val="28"/>
          <w:lang w:val="uk-UA"/>
        </w:rPr>
        <w:t xml:space="preserve">ст. вона становила 14—16 дітей на 1000 чоловік населення, то </w:t>
      </w:r>
      <w:r w:rsidRPr="004A7354">
        <w:rPr>
          <w:rFonts w:ascii="Times New Roman"/>
          <w:color w:val="000000" w:themeColor="text1"/>
          <w:spacing w:val="5"/>
          <w:sz w:val="28"/>
          <w:szCs w:val="28"/>
          <w:lang w:val="uk-UA"/>
        </w:rPr>
        <w:t xml:space="preserve">сьогодні — менш як 10. За результатами опитувань, близько </w:t>
      </w:r>
      <w:r w:rsidRPr="004A7354">
        <w:rPr>
          <w:rFonts w:ascii="Times New Roman"/>
          <w:color w:val="000000" w:themeColor="text1"/>
          <w:sz w:val="28"/>
          <w:szCs w:val="28"/>
          <w:lang w:val="uk-UA"/>
        </w:rPr>
        <w:t xml:space="preserve">третини молодих сімей не бажають мати дітей через страх перед </w:t>
      </w:r>
      <w:r w:rsidRPr="004A7354">
        <w:rPr>
          <w:rFonts w:ascii="Times New Roman"/>
          <w:color w:val="000000" w:themeColor="text1"/>
          <w:spacing w:val="7"/>
          <w:sz w:val="28"/>
          <w:szCs w:val="28"/>
          <w:lang w:val="uk-UA"/>
        </w:rPr>
        <w:t xml:space="preserve">несприятливими генетичними наслідками, пов'язаними з </w:t>
      </w:r>
      <w:r w:rsidRPr="004A7354">
        <w:rPr>
          <w:rFonts w:ascii="Times New Roman"/>
          <w:color w:val="000000" w:themeColor="text1"/>
          <w:spacing w:val="4"/>
          <w:sz w:val="28"/>
          <w:szCs w:val="28"/>
          <w:lang w:val="uk-UA"/>
        </w:rPr>
        <w:t>радіоактивним забрудненням після аварії на ЧАЕС.</w:t>
      </w:r>
    </w:p>
    <w:p w:rsidR="00CD5D83" w:rsidRPr="004A7354" w:rsidRDefault="00CD5D83" w:rsidP="005B51DC">
      <w:pPr>
        <w:spacing w:line="276" w:lineRule="auto"/>
        <w:rPr>
          <w:rFonts w:ascii="Times New Roman"/>
          <w:color w:val="000000" w:themeColor="text1"/>
          <w:spacing w:val="3"/>
          <w:sz w:val="28"/>
          <w:szCs w:val="28"/>
          <w:lang w:val="uk-UA"/>
        </w:rPr>
      </w:pPr>
      <w:r w:rsidRPr="004A7354">
        <w:rPr>
          <w:rFonts w:ascii="Times New Roman"/>
          <w:color w:val="000000" w:themeColor="text1"/>
          <w:spacing w:val="-1"/>
          <w:sz w:val="28"/>
          <w:szCs w:val="28"/>
          <w:lang w:val="uk-UA"/>
        </w:rPr>
        <w:t xml:space="preserve">     Аналіз смертності показує, що головні її причини — захворю</w:t>
      </w:r>
      <w:r w:rsidRPr="004A7354">
        <w:rPr>
          <w:rFonts w:ascii="Times New Roman"/>
          <w:color w:val="000000" w:themeColor="text1"/>
          <w:spacing w:val="-1"/>
          <w:sz w:val="28"/>
          <w:szCs w:val="28"/>
          <w:lang w:val="uk-UA"/>
        </w:rPr>
        <w:softHyphen/>
      </w:r>
      <w:r w:rsidRPr="004A7354">
        <w:rPr>
          <w:rFonts w:ascii="Times New Roman"/>
          <w:color w:val="000000" w:themeColor="text1"/>
          <w:sz w:val="28"/>
          <w:szCs w:val="28"/>
          <w:lang w:val="uk-UA"/>
        </w:rPr>
        <w:t xml:space="preserve">вання системи кровообігу (25—30 % випадків), злоякісні пухлини </w:t>
      </w:r>
      <w:r w:rsidRPr="004A7354">
        <w:rPr>
          <w:rFonts w:ascii="Times New Roman"/>
          <w:color w:val="000000" w:themeColor="text1"/>
          <w:spacing w:val="3"/>
          <w:sz w:val="28"/>
          <w:szCs w:val="28"/>
          <w:lang w:val="uk-UA"/>
        </w:rPr>
        <w:t>(20—30 %), отруєння, травми та нещасні випадки (23—34 %).</w:t>
      </w:r>
    </w:p>
    <w:p w:rsidR="00CD5D83" w:rsidRPr="004A7354" w:rsidRDefault="00CD5D83" w:rsidP="005B51DC">
      <w:pPr>
        <w:spacing w:line="276" w:lineRule="auto"/>
        <w:rPr>
          <w:rFonts w:ascii="Times New Roman"/>
          <w:color w:val="000000" w:themeColor="text1"/>
          <w:sz w:val="28"/>
          <w:szCs w:val="28"/>
          <w:lang w:val="uk-UA"/>
        </w:rPr>
      </w:pPr>
      <w:r w:rsidRPr="004A7354">
        <w:rPr>
          <w:rFonts w:ascii="Times New Roman"/>
          <w:color w:val="000000" w:themeColor="text1"/>
          <w:sz w:val="28"/>
          <w:szCs w:val="28"/>
          <w:lang w:val="uk-UA"/>
        </w:rPr>
        <w:t>Критерії демографічних показників і показників захворюваності, зв’язаних з різноманітним забрудненням вод, визначається характером його біологічних ефектів, рівнем і тривалістю впливу.</w:t>
      </w:r>
    </w:p>
    <w:p w:rsidR="00CD5D83" w:rsidRPr="004A7354" w:rsidRDefault="00CD5D83" w:rsidP="005B51DC">
      <w:pPr>
        <w:spacing w:line="276" w:lineRule="auto"/>
        <w:rPr>
          <w:rFonts w:ascii="Times New Roman"/>
          <w:color w:val="000000" w:themeColor="text1"/>
          <w:sz w:val="28"/>
          <w:szCs w:val="28"/>
          <w:lang w:val="uk-UA"/>
        </w:rPr>
      </w:pPr>
      <w:r w:rsidRPr="004A7354">
        <w:rPr>
          <w:rFonts w:ascii="Times New Roman"/>
          <w:color w:val="000000" w:themeColor="text1"/>
          <w:sz w:val="28"/>
          <w:szCs w:val="28"/>
          <w:lang w:val="uk-UA"/>
        </w:rPr>
        <w:t xml:space="preserve">Характер біологічних ефектів може виявлятися у виді специфічних і неспецифічних </w:t>
      </w:r>
      <w:r w:rsidRPr="004A7354">
        <w:rPr>
          <w:rFonts w:ascii="Times New Roman"/>
          <w:color w:val="000000" w:themeColor="text1"/>
          <w:sz w:val="28"/>
          <w:szCs w:val="28"/>
          <w:lang w:val="uk-UA"/>
        </w:rPr>
        <w:lastRenderedPageBreak/>
        <w:t>відповідних реакцій організму. При цьому фактори забруднення вод, що впливають на організм, підрозділяються на дві групи.</w:t>
      </w:r>
    </w:p>
    <w:p w:rsidR="00CD5D83" w:rsidRPr="004A7354" w:rsidRDefault="00CD5D83" w:rsidP="005B51DC">
      <w:pPr>
        <w:spacing w:line="276" w:lineRule="auto"/>
        <w:rPr>
          <w:rFonts w:ascii="Times New Roman"/>
          <w:color w:val="000000" w:themeColor="text1"/>
          <w:sz w:val="28"/>
          <w:szCs w:val="28"/>
          <w:lang w:val="uk-UA"/>
        </w:rPr>
      </w:pPr>
      <w:r w:rsidRPr="004A7354">
        <w:rPr>
          <w:rFonts w:ascii="Times New Roman"/>
          <w:color w:val="000000" w:themeColor="text1"/>
          <w:sz w:val="28"/>
          <w:szCs w:val="28"/>
          <w:lang w:val="uk-UA"/>
        </w:rPr>
        <w:t>До першої групи відносяться фактори, роль яких у виникненні тих чи інших ефектів, тієї чи іншої патології доведена. У цю групу входять фактори, що можуть викликати специфічні відповідні реакції: органолептичні, роздратування слизових органів, гострі і хронічні отруєння, захворювання різних систем організму (серцево-судинної, травний, видільної, репродуктивної й ін.), генетичні відхилення, пороки розвитку, новотвору, нарешті, специфічні інфекційні (у тому числі особливо небезпечні), паразитарні і природно-осередкові захворювання.</w:t>
      </w:r>
    </w:p>
    <w:p w:rsidR="00CD5D83" w:rsidRPr="004A7354" w:rsidRDefault="00CD5D83" w:rsidP="005B51DC">
      <w:pPr>
        <w:spacing w:line="276" w:lineRule="auto"/>
        <w:rPr>
          <w:rFonts w:ascii="Times New Roman"/>
          <w:color w:val="000000" w:themeColor="text1"/>
          <w:sz w:val="28"/>
          <w:szCs w:val="28"/>
          <w:lang w:val="uk-UA"/>
        </w:rPr>
      </w:pPr>
      <w:r w:rsidRPr="004A7354">
        <w:rPr>
          <w:rFonts w:ascii="Times New Roman"/>
          <w:color w:val="000000" w:themeColor="text1"/>
          <w:sz w:val="28"/>
          <w:szCs w:val="28"/>
          <w:lang w:val="uk-UA"/>
        </w:rPr>
        <w:t>До другої групи відносяться фактори, що визначають умови розвитку тієї чи іншої патології, викликаної іншими причинами. До цієї групи відносяться фактори, що приводять до зниження імунобіологічної реактивності організму, що змінюють біохімічні і фізіологічні показники, що сприяють розвитку тієї чи іншої патології (загальна захворюваність і смертність, захворюваність по класах хвороб і т.д.).</w:t>
      </w:r>
    </w:p>
    <w:p w:rsidR="00CD5D83" w:rsidRPr="004A7354" w:rsidRDefault="00CD5D83" w:rsidP="005B51DC">
      <w:pPr>
        <w:spacing w:line="276" w:lineRule="auto"/>
        <w:rPr>
          <w:rFonts w:ascii="Times New Roman"/>
          <w:color w:val="000000" w:themeColor="text1"/>
          <w:sz w:val="28"/>
          <w:szCs w:val="28"/>
          <w:lang w:val="uk-UA"/>
        </w:rPr>
      </w:pPr>
      <w:r w:rsidRPr="004A7354">
        <w:rPr>
          <w:rFonts w:ascii="Times New Roman"/>
          <w:color w:val="000000" w:themeColor="text1"/>
          <w:sz w:val="28"/>
          <w:szCs w:val="28"/>
          <w:lang w:val="uk-UA"/>
        </w:rPr>
        <w:t>Особливості специфічної дії біологічного і хімічного складу води можна вважати якісними критеріями районування, тому що вони дозволяють виділити такі демографічні показники і показники захворюваності, що можуть бути обумовлені впливом складу і ступеня забруднення вод. Якісні критерії власне кажучи є патогенетичними критеріями взаємозв’язків між показниками здоров’я населення і показниками середовища його мешкання. Вони дозволяють виділити такі демографічні показники і показники неінфекційної захворюваності населення, що можуть бути обумовлені впливом природного складу і хімічного забруднення вод.</w:t>
      </w:r>
    </w:p>
    <w:p w:rsidR="00CD5D83" w:rsidRPr="004A7354" w:rsidRDefault="00CD5D83" w:rsidP="005B51DC">
      <w:pPr>
        <w:spacing w:line="276" w:lineRule="auto"/>
        <w:rPr>
          <w:rFonts w:ascii="Times New Roman"/>
          <w:color w:val="000000" w:themeColor="text1"/>
          <w:sz w:val="28"/>
          <w:szCs w:val="28"/>
          <w:lang w:val="uk-UA"/>
        </w:rPr>
      </w:pPr>
      <w:r w:rsidRPr="004A7354">
        <w:rPr>
          <w:rFonts w:ascii="Times New Roman"/>
          <w:color w:val="000000" w:themeColor="text1"/>
          <w:sz w:val="28"/>
          <w:szCs w:val="28"/>
          <w:lang w:val="uk-UA"/>
        </w:rPr>
        <w:t>Поряд з патогенетичними критеріями визначення демографічних показників і показників неінфекційної захворюваності, при районуванні басейнів рік можна використовувати загальну характеристику стану здоров’я.</w:t>
      </w:r>
    </w:p>
    <w:p w:rsidR="00CD5D83" w:rsidRPr="004A7354" w:rsidRDefault="00CD5D83" w:rsidP="005B51DC">
      <w:pPr>
        <w:spacing w:line="276" w:lineRule="auto"/>
        <w:rPr>
          <w:rFonts w:ascii="Times New Roman"/>
          <w:color w:val="000000" w:themeColor="text1"/>
          <w:sz w:val="28"/>
          <w:szCs w:val="28"/>
          <w:lang w:val="uk-UA"/>
        </w:rPr>
      </w:pPr>
      <w:r w:rsidRPr="004A7354">
        <w:rPr>
          <w:rFonts w:ascii="Times New Roman"/>
          <w:color w:val="000000" w:themeColor="text1"/>
          <w:sz w:val="28"/>
          <w:szCs w:val="28"/>
          <w:lang w:val="uk-UA"/>
        </w:rPr>
        <w:t>Оцінка ступеня напруженості санітарно-гігієнічної ситуації внаслідок антропотехногенного забруднення навколишньої природного середовища територій, її селитебного освоєння виробляється за результатами гігієнічного ранжування з комплексу встановлених для цієї мети ознак .</w:t>
      </w:r>
    </w:p>
    <w:p w:rsidR="00CD5D83" w:rsidRPr="004A7354" w:rsidRDefault="00CD5D83" w:rsidP="005B51DC">
      <w:pPr>
        <w:spacing w:line="276" w:lineRule="auto"/>
        <w:rPr>
          <w:rFonts w:ascii="Times New Roman"/>
          <w:color w:val="000000" w:themeColor="text1"/>
          <w:sz w:val="28"/>
          <w:szCs w:val="28"/>
          <w:lang w:val="uk-UA"/>
        </w:rPr>
      </w:pPr>
      <w:r w:rsidRPr="004A7354">
        <w:rPr>
          <w:rFonts w:ascii="Times New Roman"/>
          <w:color w:val="000000" w:themeColor="text1"/>
          <w:sz w:val="28"/>
          <w:szCs w:val="28"/>
          <w:lang w:val="uk-UA"/>
        </w:rPr>
        <w:t>Аналіз даних епідеміологічних досліджень показав, що з кожним дворазовим збільшенням забруднення за інших рівних умов його неспецифічний вплив виявляється приростом загальної захворюваності на</w:t>
      </w:r>
    </w:p>
    <w:p w:rsidR="00CD5D83" w:rsidRPr="004A7354" w:rsidRDefault="00CD5D83" w:rsidP="005B51DC">
      <w:pPr>
        <w:spacing w:line="276" w:lineRule="auto"/>
        <w:rPr>
          <w:rFonts w:ascii="Times New Roman"/>
          <w:color w:val="000000" w:themeColor="text1"/>
          <w:sz w:val="28"/>
          <w:szCs w:val="28"/>
          <w:lang w:val="uk-UA"/>
        </w:rPr>
      </w:pPr>
      <w:r w:rsidRPr="004A7354">
        <w:rPr>
          <w:rFonts w:ascii="Times New Roman"/>
          <w:color w:val="000000" w:themeColor="text1"/>
          <w:sz w:val="28"/>
          <w:szCs w:val="28"/>
          <w:lang w:val="uk-UA"/>
        </w:rPr>
        <w:t>20 %, захворюваності органів подиху - на 25 %. Дуже часто захворюваність виражається більш складно: експонентною залежністю, коли з кожним наступним n-кратним зростанням концентрацій несприятливий ефект зростає усе більш стрімко (по експоненті). Якщо такий закон залежності несприятливих ефектів покласти в основу градації природного складу і хімічного забруднення вод, то можна виділити наступні ступені їхньої небезпеки: припустимого, зухвалого побоювання, помірно-небезпечна, небезпечна, дуже небезпечна, надзвичайно небезпечна.</w:t>
      </w:r>
    </w:p>
    <w:p w:rsidR="00CD5D83" w:rsidRPr="004A7354" w:rsidRDefault="00CD5D83" w:rsidP="005B51DC">
      <w:pPr>
        <w:spacing w:line="276" w:lineRule="auto"/>
        <w:rPr>
          <w:rFonts w:ascii="Times New Roman"/>
          <w:color w:val="000000" w:themeColor="text1"/>
          <w:sz w:val="28"/>
          <w:szCs w:val="28"/>
          <w:lang w:val="uk-UA"/>
        </w:rPr>
      </w:pPr>
      <w:r w:rsidRPr="004A7354">
        <w:rPr>
          <w:rFonts w:ascii="Times New Roman"/>
          <w:color w:val="000000" w:themeColor="text1"/>
          <w:sz w:val="28"/>
          <w:szCs w:val="28"/>
          <w:lang w:val="uk-UA"/>
        </w:rPr>
        <w:lastRenderedPageBreak/>
        <w:t>Дана класифікація найбільше повно охоплює рівні можливого забруднення на аналізованій території.</w:t>
      </w:r>
    </w:p>
    <w:p w:rsidR="00CD5D83" w:rsidRPr="004A7354" w:rsidRDefault="00CD5D83" w:rsidP="005B51DC">
      <w:pPr>
        <w:spacing w:line="276" w:lineRule="auto"/>
        <w:rPr>
          <w:rFonts w:ascii="Times New Roman"/>
          <w:color w:val="000000" w:themeColor="text1"/>
          <w:sz w:val="28"/>
          <w:szCs w:val="28"/>
          <w:lang w:val="uk-UA"/>
        </w:rPr>
      </w:pPr>
      <w:r w:rsidRPr="004A7354">
        <w:rPr>
          <w:rFonts w:ascii="Times New Roman"/>
          <w:color w:val="000000" w:themeColor="text1"/>
          <w:sz w:val="28"/>
          <w:szCs w:val="28"/>
          <w:lang w:val="uk-UA"/>
        </w:rPr>
        <w:t>Оскільки з ростом хімічного забруднення зростає небезпека несприятливого впливу на людей, доцільно в основу градації цього забруднення покласти характер залежності несприятливих ефектів від його рівня.</w:t>
      </w:r>
    </w:p>
    <w:p w:rsidR="00CD5D83" w:rsidRPr="004A7354" w:rsidRDefault="00CD5D83" w:rsidP="005B51DC">
      <w:pPr>
        <w:spacing w:line="276" w:lineRule="auto"/>
        <w:rPr>
          <w:rFonts w:ascii="Times New Roman"/>
          <w:color w:val="000000" w:themeColor="text1"/>
          <w:spacing w:val="2"/>
          <w:sz w:val="28"/>
          <w:szCs w:val="28"/>
          <w:lang w:val="ru-RU"/>
        </w:rPr>
      </w:pPr>
      <w:r w:rsidRPr="004A7354">
        <w:rPr>
          <w:rFonts w:ascii="Times New Roman"/>
          <w:color w:val="000000" w:themeColor="text1"/>
          <w:spacing w:val="3"/>
          <w:sz w:val="28"/>
          <w:szCs w:val="28"/>
          <w:lang w:val="uk-UA"/>
        </w:rPr>
        <w:t xml:space="preserve">     Навіть ці факти свідчать про критичний стан здоров'я насе</w:t>
      </w:r>
      <w:r w:rsidRPr="004A7354">
        <w:rPr>
          <w:rFonts w:ascii="Times New Roman"/>
          <w:color w:val="000000" w:themeColor="text1"/>
          <w:spacing w:val="3"/>
          <w:sz w:val="28"/>
          <w:szCs w:val="28"/>
          <w:lang w:val="uk-UA"/>
        </w:rPr>
        <w:softHyphen/>
      </w:r>
      <w:r w:rsidRPr="004A7354">
        <w:rPr>
          <w:rFonts w:ascii="Times New Roman"/>
          <w:color w:val="000000" w:themeColor="text1"/>
          <w:spacing w:val="2"/>
          <w:sz w:val="28"/>
          <w:szCs w:val="28"/>
          <w:lang w:val="uk-UA"/>
        </w:rPr>
        <w:t>лення України, про загрозу існуванню всієї нації .</w:t>
      </w:r>
    </w:p>
    <w:p w:rsidR="00CD5D83" w:rsidRPr="004A7354" w:rsidRDefault="00CD5D83" w:rsidP="005B51DC">
      <w:pPr>
        <w:spacing w:line="276" w:lineRule="auto"/>
        <w:rPr>
          <w:rStyle w:val="rvts6"/>
          <w:rFonts w:ascii="Times New Roman"/>
          <w:color w:val="000000" w:themeColor="text1"/>
          <w:sz w:val="28"/>
          <w:szCs w:val="28"/>
          <w:lang w:val="uk-UA"/>
        </w:rPr>
      </w:pPr>
    </w:p>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b/>
          <w:color w:val="000000" w:themeColor="text1"/>
          <w:sz w:val="28"/>
          <w:szCs w:val="28"/>
          <w:lang w:val="uk-UA"/>
        </w:rPr>
        <w:t>Матеріали для виготовлення меблів</w:t>
      </w:r>
      <w:r w:rsidRPr="004A7354">
        <w:rPr>
          <w:rFonts w:ascii="Times New Roman"/>
          <w:color w:val="000000" w:themeColor="text1"/>
          <w:sz w:val="28"/>
          <w:szCs w:val="28"/>
          <w:lang w:val="uk-UA"/>
        </w:rPr>
        <w:t xml:space="preserve"> можна розділити на кілька груп: деревні матеріали і напівфабрикати; полімерні, металеві і текстильні матеріали; оздоблювальні матеріали. </w:t>
      </w:r>
      <w:r w:rsidRPr="004A7354">
        <w:rPr>
          <w:rFonts w:ascii="Times New Roman"/>
          <w:color w:val="000000" w:themeColor="text1"/>
          <w:sz w:val="28"/>
          <w:szCs w:val="28"/>
          <w:lang w:val="ru-RU"/>
        </w:rPr>
        <w:t xml:space="preserve">Розглянемо кожні з них докладніше. </w:t>
      </w:r>
    </w:p>
    <w:p w:rsidR="00CD5D83" w:rsidRPr="004A7354" w:rsidRDefault="00CD5D83" w:rsidP="005B51DC">
      <w:pPr>
        <w:spacing w:line="276" w:lineRule="auto"/>
        <w:rPr>
          <w:rFonts w:ascii="Times New Roman"/>
          <w:b/>
          <w:color w:val="000000" w:themeColor="text1"/>
          <w:sz w:val="28"/>
          <w:szCs w:val="28"/>
          <w:lang w:val="ru-RU"/>
        </w:rPr>
      </w:pPr>
      <w:r w:rsidRPr="004A7354">
        <w:rPr>
          <w:rFonts w:ascii="Times New Roman"/>
          <w:b/>
          <w:color w:val="000000" w:themeColor="text1"/>
          <w:sz w:val="28"/>
          <w:szCs w:val="28"/>
          <w:lang w:val="ru-RU"/>
        </w:rPr>
        <w:t>Деревні матеріали.</w:t>
      </w:r>
    </w:p>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ru-RU"/>
        </w:rPr>
        <w:t xml:space="preserve">Деревина - основний матеріал для виготовлення меблів. Відмінності в анатомічному будову і властивості деревини різних порід обумовлюють міцність і естетичну цінність кухонних меблів. Між фізико-механічними властивостями деревини і її щільністю існують кореляційні зв'язки: чим вище щільність деревини, тим, як правило, вище і показники її механічних властивостей. </w:t>
      </w:r>
    </w:p>
    <w:p w:rsidR="00CD5D83" w:rsidRPr="004A7354" w:rsidRDefault="00AB3E24" w:rsidP="005B51DC">
      <w:pPr>
        <w:spacing w:line="276" w:lineRule="auto"/>
        <w:rPr>
          <w:rFonts w:ascii="Times New Roman"/>
          <w:color w:val="000000" w:themeColor="text1"/>
          <w:sz w:val="28"/>
          <w:szCs w:val="28"/>
          <w:lang w:val="ru-RU"/>
        </w:rPr>
      </w:pPr>
      <w:r w:rsidRPr="004572BA">
        <w:rPr>
          <w:rFonts w:ascii="Times New Roman"/>
          <w:color w:val="000000" w:themeColor="text1"/>
          <w:sz w:val="28"/>
          <w:szCs w:val="28"/>
          <w:lang w:val="ru-RU"/>
        </w:rPr>
        <w:t xml:space="preserve">   </w:t>
      </w:r>
      <w:r w:rsidR="00CD5D83" w:rsidRPr="004A7354">
        <w:rPr>
          <w:rFonts w:ascii="Times New Roman"/>
          <w:color w:val="000000" w:themeColor="text1"/>
          <w:sz w:val="28"/>
          <w:szCs w:val="28"/>
          <w:lang w:val="ru-RU"/>
        </w:rPr>
        <w:t xml:space="preserve">Твердість деревини відносно невисока. Особливо низьку твердість і міцність має деревина ялиці, осики та липи. Деревина легко обробляється ріжучим інструментом з вуглецевих сталей; в неї можна загвинчувати шурупи без попереднього нарізування різьби, забивати цвяхи і скоби. При цьому пружні властивості деревини забезпечують достатню міцність утримування кріпильних деталей. </w:t>
      </w:r>
    </w:p>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ru-RU"/>
        </w:rPr>
        <w:t>За сприятливих умов експлуатації деревина володіє великою довговічністю і може експл уатіроваться протягом десятиліть без значного погіршення механічних властивостей, чим вигідно відрізняється від багатьох пластмас.</w:t>
      </w:r>
    </w:p>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ru-RU"/>
        </w:rPr>
        <w:t>До недоліків деревини слід віднести гігроскопічність і біологічну нестійкість у вологому стані, горючість і анізотропію: великі коливання міцності та інших властивостей не тільки залежно від природи деревини, а й від напрямку волокон, наявності в деревині природних вад (сучків, нахилу волокон і т.д.)</w:t>
      </w:r>
    </w:p>
    <w:p w:rsidR="00CD5D83" w:rsidRPr="004A7354" w:rsidRDefault="00AB3E24" w:rsidP="005B51DC">
      <w:pPr>
        <w:spacing w:line="276" w:lineRule="auto"/>
        <w:rPr>
          <w:rFonts w:ascii="Times New Roman"/>
          <w:color w:val="000000" w:themeColor="text1"/>
          <w:sz w:val="28"/>
          <w:szCs w:val="28"/>
          <w:lang w:val="ru-RU"/>
        </w:rPr>
      </w:pPr>
      <w:r w:rsidRPr="00AB3E24">
        <w:rPr>
          <w:rFonts w:ascii="Times New Roman"/>
          <w:color w:val="000000" w:themeColor="text1"/>
          <w:sz w:val="28"/>
          <w:szCs w:val="28"/>
          <w:lang w:val="ru-RU"/>
        </w:rPr>
        <w:t xml:space="preserve">   </w:t>
      </w:r>
      <w:r w:rsidR="00CD5D83" w:rsidRPr="004A7354">
        <w:rPr>
          <w:rFonts w:ascii="Times New Roman"/>
          <w:color w:val="000000" w:themeColor="text1"/>
          <w:sz w:val="28"/>
          <w:szCs w:val="28"/>
          <w:lang w:val="ru-RU"/>
        </w:rPr>
        <w:t xml:space="preserve">Найважливіша властивість деревини, яке необхідно враховувати при конструюванні, зберіганні та експлуатації - гігроскопічність - здатність деревини при високій вологості повітря поглинати вологу з повітря до межі </w:t>
      </w:r>
      <w:r>
        <w:rPr>
          <w:rFonts w:ascii="Times New Roman"/>
          <w:color w:val="000000" w:themeColor="text1"/>
          <w:sz w:val="28"/>
          <w:szCs w:val="28"/>
          <w:lang w:val="ru-RU"/>
        </w:rPr>
        <w:t xml:space="preserve">гігроскопічності, що </w:t>
      </w:r>
      <w:r w:rsidR="00CD5D83" w:rsidRPr="004A7354">
        <w:rPr>
          <w:rFonts w:ascii="Times New Roman"/>
          <w:color w:val="000000" w:themeColor="text1"/>
          <w:sz w:val="28"/>
          <w:szCs w:val="28"/>
          <w:lang w:val="ru-RU"/>
        </w:rPr>
        <w:t>становить близько 30%, і зворотний цьому процес втрати деревної вологи в сухому повітрі.</w:t>
      </w:r>
    </w:p>
    <w:p w:rsidR="00CD5D83" w:rsidRPr="004A7354" w:rsidRDefault="00AB3E24" w:rsidP="005B51DC">
      <w:pPr>
        <w:spacing w:line="276" w:lineRule="auto"/>
        <w:rPr>
          <w:rFonts w:ascii="Times New Roman"/>
          <w:color w:val="000000" w:themeColor="text1"/>
          <w:sz w:val="28"/>
          <w:szCs w:val="28"/>
          <w:lang w:val="ru-RU"/>
        </w:rPr>
      </w:pPr>
      <w:r w:rsidRPr="00AB3E24">
        <w:rPr>
          <w:rFonts w:ascii="Times New Roman"/>
          <w:color w:val="000000" w:themeColor="text1"/>
          <w:sz w:val="28"/>
          <w:szCs w:val="28"/>
          <w:lang w:val="ru-RU"/>
        </w:rPr>
        <w:t xml:space="preserve">   </w:t>
      </w:r>
      <w:r w:rsidR="00CD5D83" w:rsidRPr="004A7354">
        <w:rPr>
          <w:rFonts w:ascii="Times New Roman"/>
          <w:color w:val="000000" w:themeColor="text1"/>
          <w:sz w:val="28"/>
          <w:szCs w:val="28"/>
          <w:lang w:val="ru-RU"/>
        </w:rPr>
        <w:t xml:space="preserve">З деревних матеріалів у виробництві меблів найчастіше застосовуються: дошки і бруски, шпон, фанера клеєна, облицьована, декоративна; гнутокленние, пропильной і гнутопропільние деталі; плити столярні, деревостружкові та деревоволокнисті; щити меблеві, шаруваті пластики , пресовані деталі з подрібненої деревини і чорнові заготовки. </w:t>
      </w:r>
    </w:p>
    <w:p w:rsidR="00CD5D83" w:rsidRPr="004A7354" w:rsidRDefault="00AB3E24" w:rsidP="005B51DC">
      <w:pPr>
        <w:spacing w:line="276" w:lineRule="auto"/>
        <w:rPr>
          <w:rFonts w:ascii="Times New Roman"/>
          <w:color w:val="000000" w:themeColor="text1"/>
          <w:sz w:val="28"/>
          <w:szCs w:val="28"/>
          <w:lang w:val="ru-RU"/>
        </w:rPr>
      </w:pPr>
      <w:r w:rsidRPr="004572BA">
        <w:rPr>
          <w:rFonts w:ascii="Times New Roman"/>
          <w:color w:val="000000" w:themeColor="text1"/>
          <w:sz w:val="28"/>
          <w:szCs w:val="28"/>
          <w:lang w:val="ru-RU"/>
        </w:rPr>
        <w:lastRenderedPageBreak/>
        <w:t xml:space="preserve">   </w:t>
      </w:r>
      <w:r w:rsidR="00CD5D83" w:rsidRPr="004A7354">
        <w:rPr>
          <w:rFonts w:ascii="Times New Roman"/>
          <w:color w:val="000000" w:themeColor="text1"/>
          <w:sz w:val="28"/>
          <w:szCs w:val="28"/>
          <w:lang w:val="ru-RU"/>
        </w:rPr>
        <w:t>Текстильні матеріали. Текстильні матеріали використовують у виробництві жорсткою, м'якою і напівм'яких меблів, для оббивки сидінь, спинок, підлокітників, валиків, стінок, і т.д.</w:t>
      </w:r>
    </w:p>
    <w:p w:rsidR="00CD5D83" w:rsidRPr="004A7354" w:rsidRDefault="00AB3E24" w:rsidP="005B51DC">
      <w:pPr>
        <w:spacing w:line="276" w:lineRule="auto"/>
        <w:rPr>
          <w:rFonts w:ascii="Times New Roman"/>
          <w:color w:val="000000" w:themeColor="text1"/>
          <w:sz w:val="28"/>
          <w:szCs w:val="28"/>
          <w:lang w:val="ru-RU"/>
        </w:rPr>
      </w:pPr>
      <w:r w:rsidRPr="00AB3E24">
        <w:rPr>
          <w:rFonts w:ascii="Times New Roman"/>
          <w:color w:val="000000" w:themeColor="text1"/>
          <w:sz w:val="28"/>
          <w:szCs w:val="28"/>
          <w:lang w:val="ru-RU"/>
        </w:rPr>
        <w:t xml:space="preserve">    </w:t>
      </w:r>
      <w:r w:rsidR="00CD5D83" w:rsidRPr="004A7354">
        <w:rPr>
          <w:rFonts w:ascii="Times New Roman"/>
          <w:color w:val="000000" w:themeColor="text1"/>
          <w:sz w:val="28"/>
          <w:szCs w:val="28"/>
          <w:lang w:val="ru-RU"/>
        </w:rPr>
        <w:t xml:space="preserve">Покривні тканини використовують для оббивки внутрішніх елеменов меблів (пружин і настильних шарів). Вони повинні мати високу міцність на розрив і мале розтяг. Для цього використовують в основному грубі технічні тканини: мішкова тканина, бязь сувора, полотно суворе і мітклаь суворий. </w:t>
      </w:r>
    </w:p>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ru-RU"/>
        </w:rPr>
        <w:t xml:space="preserve">Оббивні тканини застосовують для зовнішньої оббивки настильного шару меблів. Вони повинні мати приємний малюнок, колір, високу опірність стирання, стійкість до дії сонячних променів, пилонепроникність. Основним недоліком деяких оббивних тканин є низька стійкість до стирання. Для підвищення стійкості до стирання поверхню тканини покривають латексами. </w:t>
      </w:r>
    </w:p>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ru-RU"/>
        </w:rPr>
        <w:t xml:space="preserve">Основними видами оббивних тканин є гобелен, макет, плюш, декоративна тканина, меблева тканина, тик, тканини "кора", "берізка". Такі основні характеристики полімерних, металевих і текстильних матеріалів. </w:t>
      </w:r>
    </w:p>
    <w:p w:rsidR="00CD5D83" w:rsidRPr="004A7354" w:rsidRDefault="00AB3E24" w:rsidP="005B51DC">
      <w:pPr>
        <w:spacing w:line="276" w:lineRule="auto"/>
        <w:rPr>
          <w:rFonts w:ascii="Times New Roman"/>
          <w:color w:val="000000" w:themeColor="text1"/>
          <w:sz w:val="28"/>
          <w:szCs w:val="28"/>
          <w:lang w:val="ru-RU"/>
        </w:rPr>
      </w:pPr>
      <w:r w:rsidRPr="004572BA">
        <w:rPr>
          <w:rFonts w:ascii="Times New Roman"/>
          <w:b/>
          <w:color w:val="000000" w:themeColor="text1"/>
          <w:sz w:val="28"/>
          <w:szCs w:val="28"/>
          <w:lang w:val="ru-RU"/>
        </w:rPr>
        <w:t xml:space="preserve">   </w:t>
      </w:r>
      <w:r w:rsidR="00CD5D83" w:rsidRPr="004A7354">
        <w:rPr>
          <w:rFonts w:ascii="Times New Roman"/>
          <w:b/>
          <w:color w:val="000000" w:themeColor="text1"/>
          <w:sz w:val="28"/>
          <w:szCs w:val="28"/>
          <w:lang w:val="ru-RU"/>
        </w:rPr>
        <w:t>Полімерні матеріали.</w:t>
      </w:r>
      <w:r w:rsidR="00CD5D83" w:rsidRPr="004A7354">
        <w:rPr>
          <w:rFonts w:ascii="Times New Roman"/>
          <w:color w:val="000000" w:themeColor="text1"/>
          <w:sz w:val="28"/>
          <w:szCs w:val="28"/>
          <w:lang w:val="ru-RU"/>
        </w:rPr>
        <w:t xml:space="preserve"> </w:t>
      </w:r>
    </w:p>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ru-RU"/>
        </w:rPr>
        <w:t xml:space="preserve">В даний час в меблевій промисловості все більш широке застосування знаходять матеріали з полімерів. Це планки напрямні для скла; розкладки поліхлорвінілові для оформлення крайок і щитових елементів, в основному кухонних меблів; різні ємності - пакети, напівящиків; погонажні елементи для виготовлення бічних стінок ящиків; спинка і сидіння стільців, стільці, каркаси крісел, диванів; секційна меблі з склопластику. </w:t>
      </w:r>
    </w:p>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ru-RU"/>
        </w:rPr>
        <w:t>Полімерні матеріали у виробництві меблів застосовують у наступних випадках:</w:t>
      </w:r>
    </w:p>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ru-RU"/>
        </w:rPr>
        <w:t>-  для виготовлення окремих вузлів виробів: сидінь табуреток, спинок стільців;</w:t>
      </w:r>
    </w:p>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ru-RU"/>
        </w:rPr>
        <w:t>- для виготовлення виробів малої ваги, але складної конфігурації: полкодержатели, наконечники, стяжки для покриття та оздоблення зовнішніх і внутрішніх поверхонь;</w:t>
      </w:r>
    </w:p>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ru-RU"/>
        </w:rPr>
        <w:t>- як настильного еластичного матеріалу (поролон, ватин).</w:t>
      </w:r>
    </w:p>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ru-RU"/>
        </w:rPr>
        <w:t xml:space="preserve">У виробництві меблів застосовують такі </w:t>
      </w:r>
      <w:r w:rsidRPr="004A7354">
        <w:rPr>
          <w:rFonts w:ascii="Times New Roman"/>
          <w:b/>
          <w:color w:val="000000" w:themeColor="text1"/>
          <w:sz w:val="28"/>
          <w:szCs w:val="28"/>
          <w:lang w:val="ru-RU"/>
        </w:rPr>
        <w:t>пластмаси</w:t>
      </w:r>
      <w:r w:rsidRPr="004A7354">
        <w:rPr>
          <w:rFonts w:ascii="Times New Roman"/>
          <w:color w:val="000000" w:themeColor="text1"/>
          <w:sz w:val="28"/>
          <w:szCs w:val="28"/>
          <w:lang w:val="ru-RU"/>
        </w:rPr>
        <w:t>, як полістирол, полівінілхлорид, поліметілакрілат, і т.д.</w:t>
      </w:r>
    </w:p>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ru-RU"/>
        </w:rPr>
        <w:t xml:space="preserve">Найбільш поширений спосіб виготовлення елементів вузлів і виробів меблів зі склопластику - метод гарячого пресування. Склопластики являють собою основу з скловолокна і сполучної ланки з поліефірних смол. У стекло...пластиках поєднується висока міцність з легкістю. Склопластики застосовують для виготовлення великогабаритних виробів і деталей, таких як каркаси стільців, крісел-качалок, локотников, кришок для кухонних меблів, і так далі. </w:t>
      </w:r>
    </w:p>
    <w:p w:rsidR="00CD5D83" w:rsidRPr="004A7354" w:rsidRDefault="00AB3E24" w:rsidP="005B51DC">
      <w:pPr>
        <w:spacing w:line="276" w:lineRule="auto"/>
        <w:rPr>
          <w:rFonts w:ascii="Times New Roman"/>
          <w:color w:val="000000" w:themeColor="text1"/>
          <w:sz w:val="28"/>
          <w:szCs w:val="28"/>
          <w:lang w:val="ru-RU"/>
        </w:rPr>
      </w:pPr>
      <w:r w:rsidRPr="004572BA">
        <w:rPr>
          <w:rFonts w:ascii="Times New Roman"/>
          <w:b/>
          <w:color w:val="000000" w:themeColor="text1"/>
          <w:sz w:val="28"/>
          <w:szCs w:val="28"/>
          <w:lang w:val="ru-RU"/>
        </w:rPr>
        <w:t xml:space="preserve">   </w:t>
      </w:r>
      <w:r w:rsidR="00CD5D83" w:rsidRPr="004A7354">
        <w:rPr>
          <w:rFonts w:ascii="Times New Roman"/>
          <w:b/>
          <w:color w:val="000000" w:themeColor="text1"/>
          <w:sz w:val="28"/>
          <w:szCs w:val="28"/>
          <w:lang w:val="ru-RU"/>
        </w:rPr>
        <w:t xml:space="preserve">Металеві матеріали. </w:t>
      </w:r>
    </w:p>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ru-RU"/>
        </w:rPr>
        <w:t xml:space="preserve">Використання у виробах кухонних меблів металевих елементів спрощує конструкцію, скорочує витрату деревини, надає додаткову міцність, в результаті чого збільшується термін служби виробів. Для виготовлення підстав корпусних меблів і </w:t>
      </w:r>
      <w:r w:rsidRPr="004A7354">
        <w:rPr>
          <w:rFonts w:ascii="Times New Roman"/>
          <w:color w:val="000000" w:themeColor="text1"/>
          <w:sz w:val="28"/>
          <w:szCs w:val="28"/>
          <w:lang w:val="ru-RU"/>
        </w:rPr>
        <w:lastRenderedPageBreak/>
        <w:t xml:space="preserve">столів використовують, як правило, квадратні або прямокутні сталеві труби. </w:t>
      </w:r>
    </w:p>
    <w:p w:rsidR="00CD5D83" w:rsidRPr="004A7354" w:rsidRDefault="00AB3E24" w:rsidP="005B51DC">
      <w:pPr>
        <w:spacing w:line="276" w:lineRule="auto"/>
        <w:rPr>
          <w:rFonts w:ascii="Times New Roman"/>
          <w:color w:val="000000" w:themeColor="text1"/>
          <w:sz w:val="28"/>
          <w:szCs w:val="28"/>
          <w:lang w:val="ru-RU"/>
        </w:rPr>
      </w:pPr>
      <w:r w:rsidRPr="00AB3E24">
        <w:rPr>
          <w:rFonts w:ascii="Times New Roman"/>
          <w:color w:val="000000" w:themeColor="text1"/>
          <w:sz w:val="28"/>
          <w:szCs w:val="28"/>
          <w:lang w:val="ru-RU"/>
        </w:rPr>
        <w:t xml:space="preserve">   </w:t>
      </w:r>
      <w:r w:rsidR="00CD5D83" w:rsidRPr="004A7354">
        <w:rPr>
          <w:rFonts w:ascii="Times New Roman"/>
          <w:color w:val="000000" w:themeColor="text1"/>
          <w:sz w:val="28"/>
          <w:szCs w:val="28"/>
          <w:lang w:val="ru-RU"/>
        </w:rPr>
        <w:t>Найбільше застосування металеві матеріали знаходять у виробництві металевих меблів, меблів з металевим каркасом, м'якою, і інших меблів. Їх застосовують у вигляді труб, прутків, кутової сталі (для основного несучого каркаса), пружин (для м'яких меблів), кріпильних виробів (толевих і шпалерних цвяхів, шурупів, стяжок, болтів, рознімних з'єднань, та ін (для з'єднання окремих деталей у виробах).</w:t>
      </w:r>
    </w:p>
    <w:p w:rsidR="00CD5D83" w:rsidRPr="004A7354" w:rsidRDefault="00AB3E24" w:rsidP="005B51DC">
      <w:pPr>
        <w:spacing w:line="276" w:lineRule="auto"/>
        <w:rPr>
          <w:rFonts w:ascii="Times New Roman"/>
          <w:color w:val="000000" w:themeColor="text1"/>
          <w:sz w:val="28"/>
          <w:szCs w:val="28"/>
          <w:lang w:val="ru-RU"/>
        </w:rPr>
      </w:pPr>
      <w:r w:rsidRPr="00AB3E24">
        <w:rPr>
          <w:rFonts w:ascii="Times New Roman"/>
          <w:color w:val="000000" w:themeColor="text1"/>
          <w:sz w:val="28"/>
          <w:szCs w:val="28"/>
          <w:lang w:val="ru-RU"/>
        </w:rPr>
        <w:t xml:space="preserve">   </w:t>
      </w:r>
      <w:r w:rsidR="00CD5D83" w:rsidRPr="004A7354">
        <w:rPr>
          <w:rFonts w:ascii="Times New Roman"/>
          <w:color w:val="000000" w:themeColor="text1"/>
          <w:sz w:val="28"/>
          <w:szCs w:val="28"/>
          <w:lang w:val="ru-RU"/>
        </w:rPr>
        <w:t xml:space="preserve">Труби, прутки, кутова сталь застосовується для отримання несучого каркаса меблів. Труби можуть бути оброблені оксидуванням (з дюралюмінію), нікелюванням (сталеві) лакофарбовими та іншими видами покриттів, що надає виробам приємний зовнішній вигляд і захищає від корозії. </w:t>
      </w:r>
    </w:p>
    <w:p w:rsidR="00CD5D83" w:rsidRPr="004A7354" w:rsidRDefault="00CD5D83" w:rsidP="005B51DC">
      <w:pPr>
        <w:spacing w:line="276" w:lineRule="auto"/>
        <w:rPr>
          <w:rFonts w:ascii="Times New Roman"/>
          <w:color w:val="000000" w:themeColor="text1"/>
          <w:sz w:val="28"/>
          <w:szCs w:val="28"/>
          <w:lang w:val="ru-RU"/>
        </w:rPr>
      </w:pPr>
    </w:p>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b/>
          <w:bCs/>
          <w:color w:val="000000" w:themeColor="text1"/>
          <w:sz w:val="28"/>
          <w:szCs w:val="28"/>
          <w:lang w:val="ru-RU"/>
        </w:rPr>
        <w:t>Етилацетат</w:t>
      </w:r>
      <w:r w:rsidRPr="004A7354">
        <w:rPr>
          <w:rFonts w:ascii="Times New Roman"/>
          <w:color w:val="000000" w:themeColor="text1"/>
          <w:sz w:val="28"/>
          <w:szCs w:val="28"/>
        </w:rPr>
        <w:t> </w:t>
      </w:r>
      <w:r w:rsidRPr="004A7354">
        <w:rPr>
          <w:rFonts w:ascii="Times New Roman"/>
          <w:color w:val="000000" w:themeColor="text1"/>
          <w:sz w:val="28"/>
          <w:szCs w:val="28"/>
          <w:lang w:val="ru-RU"/>
        </w:rPr>
        <w:t>(</w:t>
      </w:r>
      <w:r w:rsidRPr="004A7354">
        <w:rPr>
          <w:rFonts w:ascii="Times New Roman"/>
          <w:color w:val="000000" w:themeColor="text1"/>
          <w:sz w:val="28"/>
          <w:szCs w:val="28"/>
        </w:rPr>
        <w:t> </w:t>
      </w:r>
      <w:r w:rsidRPr="004A7354">
        <w:rPr>
          <w:rFonts w:ascii="Times New Roman"/>
          <w:iCs/>
          <w:color w:val="000000" w:themeColor="text1"/>
          <w:sz w:val="28"/>
          <w:szCs w:val="28"/>
          <w:lang w:val="ru-RU"/>
        </w:rPr>
        <w:t>етиловий</w:t>
      </w:r>
      <w:r w:rsidRPr="004A7354">
        <w:rPr>
          <w:rFonts w:ascii="Times New Roman"/>
          <w:color w:val="000000" w:themeColor="text1"/>
          <w:sz w:val="28"/>
          <w:szCs w:val="28"/>
        </w:rPr>
        <w:t> </w:t>
      </w:r>
      <w:r w:rsidRPr="004A7354">
        <w:rPr>
          <w:rFonts w:ascii="Times New Roman"/>
          <w:iCs/>
          <w:color w:val="000000" w:themeColor="text1"/>
          <w:sz w:val="28"/>
          <w:szCs w:val="28"/>
          <w:lang w:val="ru-RU"/>
        </w:rPr>
        <w:t>ефір</w:t>
      </w:r>
      <w:r w:rsidRPr="004A7354">
        <w:rPr>
          <w:rFonts w:ascii="Times New Roman"/>
          <w:color w:val="000000" w:themeColor="text1"/>
          <w:sz w:val="28"/>
          <w:szCs w:val="28"/>
        </w:rPr>
        <w:t> </w:t>
      </w:r>
      <w:r w:rsidRPr="004A7354">
        <w:rPr>
          <w:rFonts w:ascii="Times New Roman"/>
          <w:iCs/>
          <w:color w:val="000000" w:themeColor="text1"/>
          <w:sz w:val="28"/>
          <w:szCs w:val="28"/>
          <w:lang w:val="ru-RU"/>
        </w:rPr>
        <w:t>оцтової кислоти</w:t>
      </w:r>
      <w:r w:rsidRPr="004A7354">
        <w:rPr>
          <w:rFonts w:ascii="Times New Roman"/>
          <w:color w:val="000000" w:themeColor="text1"/>
          <w:sz w:val="28"/>
          <w:szCs w:val="28"/>
          <w:lang w:val="ru-RU"/>
        </w:rPr>
        <w:t>) СН</w:t>
      </w:r>
      <w:r w:rsidRPr="004A7354">
        <w:rPr>
          <w:rFonts w:ascii="Times New Roman"/>
          <w:color w:val="000000" w:themeColor="text1"/>
          <w:sz w:val="28"/>
          <w:szCs w:val="28"/>
        </w:rPr>
        <w:t> </w:t>
      </w:r>
      <w:r w:rsidRPr="004A7354">
        <w:rPr>
          <w:rFonts w:ascii="Times New Roman"/>
          <w:color w:val="000000" w:themeColor="text1"/>
          <w:sz w:val="28"/>
          <w:szCs w:val="28"/>
          <w:vertAlign w:val="subscript"/>
          <w:lang w:val="ru-RU"/>
        </w:rPr>
        <w:t>3-СОО-</w:t>
      </w:r>
      <w:r w:rsidRPr="004A7354">
        <w:rPr>
          <w:rFonts w:ascii="Times New Roman"/>
          <w:color w:val="000000" w:themeColor="text1"/>
          <w:sz w:val="28"/>
          <w:szCs w:val="28"/>
          <w:vertAlign w:val="subscript"/>
        </w:rPr>
        <w:t>CH</w:t>
      </w:r>
      <w:r w:rsidRPr="004A7354">
        <w:rPr>
          <w:rFonts w:ascii="Times New Roman"/>
          <w:color w:val="000000" w:themeColor="text1"/>
          <w:sz w:val="28"/>
          <w:szCs w:val="28"/>
          <w:vertAlign w:val="subscript"/>
          <w:lang w:val="ru-RU"/>
        </w:rPr>
        <w:t xml:space="preserve"> 2-</w:t>
      </w:r>
      <w:r w:rsidRPr="004A7354">
        <w:rPr>
          <w:rFonts w:ascii="Times New Roman"/>
          <w:color w:val="000000" w:themeColor="text1"/>
          <w:sz w:val="28"/>
          <w:szCs w:val="28"/>
          <w:vertAlign w:val="subscript"/>
        </w:rPr>
        <w:t>CH</w:t>
      </w:r>
      <w:r w:rsidRPr="004A7354">
        <w:rPr>
          <w:rFonts w:ascii="Times New Roman"/>
          <w:color w:val="000000" w:themeColor="text1"/>
          <w:sz w:val="28"/>
          <w:szCs w:val="28"/>
          <w:vertAlign w:val="subscript"/>
          <w:lang w:val="ru-RU"/>
        </w:rPr>
        <w:t xml:space="preserve"> 3</w:t>
      </w:r>
      <w:r w:rsidRPr="004A7354">
        <w:rPr>
          <w:rFonts w:ascii="Times New Roman"/>
          <w:color w:val="000000" w:themeColor="text1"/>
          <w:sz w:val="28"/>
          <w:szCs w:val="28"/>
        </w:rPr>
        <w:t> </w:t>
      </w:r>
      <w:r w:rsidRPr="004A7354">
        <w:rPr>
          <w:rFonts w:ascii="Times New Roman"/>
          <w:color w:val="000000" w:themeColor="text1"/>
          <w:sz w:val="28"/>
          <w:szCs w:val="28"/>
          <w:lang w:val="ru-RU"/>
        </w:rPr>
        <w:t>- безбарвна летюча рідина з</w:t>
      </w:r>
      <w:r w:rsidRPr="004A7354">
        <w:rPr>
          <w:rFonts w:ascii="Times New Roman"/>
          <w:color w:val="000000" w:themeColor="text1"/>
          <w:sz w:val="28"/>
          <w:szCs w:val="28"/>
        </w:rPr>
        <w:t> </w:t>
      </w:r>
      <w:hyperlink r:id="rId29" w:tooltip="Запах" w:history="1">
        <w:r w:rsidRPr="004A7354">
          <w:rPr>
            <w:rFonts w:ascii="Times New Roman"/>
            <w:color w:val="000000" w:themeColor="text1"/>
            <w:sz w:val="28"/>
            <w:szCs w:val="28"/>
            <w:lang w:val="ru-RU"/>
          </w:rPr>
          <w:t>запахом</w:t>
        </w:r>
      </w:hyperlink>
      <w:r w:rsidRPr="004A7354">
        <w:rPr>
          <w:rFonts w:ascii="Times New Roman"/>
          <w:color w:val="000000" w:themeColor="text1"/>
          <w:sz w:val="28"/>
          <w:szCs w:val="28"/>
          <w:lang w:val="ru-RU"/>
        </w:rPr>
        <w:t>, схожим на ацетон, але менш їдким.</w:t>
      </w:r>
    </w:p>
    <w:p w:rsidR="00CD5D83" w:rsidRPr="004A7354" w:rsidRDefault="00CD5D83" w:rsidP="005B51DC">
      <w:pPr>
        <w:spacing w:line="276" w:lineRule="auto"/>
        <w:rPr>
          <w:rFonts w:ascii="Times New Roman"/>
          <w:b/>
          <w:bCs/>
          <w:color w:val="000000" w:themeColor="text1"/>
          <w:sz w:val="28"/>
          <w:szCs w:val="28"/>
          <w:lang w:val="ru-RU"/>
        </w:rPr>
      </w:pPr>
      <w:r w:rsidRPr="004A7354">
        <w:rPr>
          <w:rFonts w:ascii="Times New Roman"/>
          <w:b/>
          <w:bCs/>
          <w:color w:val="000000" w:themeColor="text1"/>
          <w:sz w:val="28"/>
          <w:szCs w:val="28"/>
          <w:lang w:val="ru-RU"/>
        </w:rPr>
        <w:t>1. Отримання</w:t>
      </w:r>
    </w:p>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ru-RU"/>
        </w:rPr>
        <w:t>Етилацетат виходить при:</w:t>
      </w:r>
    </w:p>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ru-RU"/>
        </w:rPr>
        <w:t>Ацетилювання</w:t>
      </w:r>
      <w:r w:rsidRPr="004A7354">
        <w:rPr>
          <w:rFonts w:ascii="Times New Roman"/>
          <w:color w:val="000000" w:themeColor="text1"/>
          <w:sz w:val="28"/>
          <w:szCs w:val="28"/>
        </w:rPr>
        <w:t> </w:t>
      </w:r>
      <w:hyperlink r:id="rId30" w:tooltip="Етиловий спирт" w:history="1">
        <w:r w:rsidRPr="004A7354">
          <w:rPr>
            <w:rFonts w:ascii="Times New Roman"/>
            <w:color w:val="000000" w:themeColor="text1"/>
            <w:sz w:val="28"/>
            <w:szCs w:val="28"/>
            <w:lang w:val="ru-RU"/>
          </w:rPr>
          <w:t>етилового спирту</w:t>
        </w:r>
      </w:hyperlink>
      <w:r w:rsidRPr="004A7354">
        <w:rPr>
          <w:rFonts w:ascii="Times New Roman"/>
          <w:color w:val="000000" w:themeColor="text1"/>
          <w:sz w:val="28"/>
          <w:szCs w:val="28"/>
        </w:rPr>
        <w:t> </w:t>
      </w:r>
      <w:hyperlink r:id="rId31" w:tooltip="Хлористий ацетил" w:history="1">
        <w:r w:rsidRPr="004A7354">
          <w:rPr>
            <w:rFonts w:ascii="Times New Roman"/>
            <w:color w:val="000000" w:themeColor="text1"/>
            <w:sz w:val="28"/>
            <w:szCs w:val="28"/>
            <w:lang w:val="ru-RU"/>
          </w:rPr>
          <w:t>хлористим ацетилом</w:t>
        </w:r>
      </w:hyperlink>
      <w:r w:rsidRPr="004A7354">
        <w:rPr>
          <w:rFonts w:ascii="Times New Roman"/>
          <w:color w:val="000000" w:themeColor="text1"/>
          <w:sz w:val="28"/>
          <w:szCs w:val="28"/>
        </w:rPr>
        <w:t> </w:t>
      </w:r>
      <w:r w:rsidRPr="004A7354">
        <w:rPr>
          <w:rFonts w:ascii="Times New Roman"/>
          <w:color w:val="000000" w:themeColor="text1"/>
          <w:sz w:val="28"/>
          <w:szCs w:val="28"/>
          <w:lang w:val="ru-RU"/>
        </w:rPr>
        <w:t>або</w:t>
      </w:r>
      <w:r w:rsidRPr="004A7354">
        <w:rPr>
          <w:rFonts w:ascii="Times New Roman"/>
          <w:color w:val="000000" w:themeColor="text1"/>
          <w:sz w:val="28"/>
          <w:szCs w:val="28"/>
        </w:rPr>
        <w:t> </w:t>
      </w:r>
      <w:hyperlink r:id="rId32" w:tooltip="Оцтовий ангідрид" w:history="1">
        <w:r w:rsidRPr="004A7354">
          <w:rPr>
            <w:rFonts w:ascii="Times New Roman"/>
            <w:color w:val="000000" w:themeColor="text1"/>
            <w:sz w:val="28"/>
            <w:szCs w:val="28"/>
            <w:lang w:val="ru-RU"/>
          </w:rPr>
          <w:t>оцтовим ангідридом</w:t>
        </w:r>
      </w:hyperlink>
      <w:r w:rsidRPr="004A7354">
        <w:rPr>
          <w:rFonts w:ascii="Times New Roman"/>
          <w:color w:val="000000" w:themeColor="text1"/>
          <w:sz w:val="28"/>
          <w:szCs w:val="28"/>
          <w:lang w:val="ru-RU"/>
        </w:rPr>
        <w:t>. (Лабораторний спосіб)</w:t>
      </w:r>
    </w:p>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ru-RU"/>
        </w:rPr>
        <w:t>Перегонці суміші етилового спирту,</w:t>
      </w:r>
      <w:r w:rsidRPr="004A7354">
        <w:rPr>
          <w:rFonts w:ascii="Times New Roman"/>
          <w:color w:val="000000" w:themeColor="text1"/>
          <w:sz w:val="28"/>
          <w:szCs w:val="28"/>
        </w:rPr>
        <w:t> </w:t>
      </w:r>
      <w:hyperlink r:id="rId33" w:tooltip="Оцтова кислота" w:history="1">
        <w:r w:rsidRPr="004A7354">
          <w:rPr>
            <w:rFonts w:ascii="Times New Roman"/>
            <w:color w:val="000000" w:themeColor="text1"/>
            <w:sz w:val="28"/>
            <w:szCs w:val="28"/>
            <w:lang w:val="ru-RU"/>
          </w:rPr>
          <w:t>оцтової</w:t>
        </w:r>
      </w:hyperlink>
      <w:r w:rsidRPr="004A7354">
        <w:rPr>
          <w:rFonts w:ascii="Times New Roman"/>
          <w:color w:val="000000" w:themeColor="text1"/>
          <w:sz w:val="28"/>
          <w:szCs w:val="28"/>
        </w:rPr>
        <w:t> </w:t>
      </w:r>
      <w:r w:rsidRPr="004A7354">
        <w:rPr>
          <w:rFonts w:ascii="Times New Roman"/>
          <w:color w:val="000000" w:themeColor="text1"/>
          <w:sz w:val="28"/>
          <w:szCs w:val="28"/>
          <w:lang w:val="ru-RU"/>
        </w:rPr>
        <w:t>і</w:t>
      </w:r>
      <w:r w:rsidRPr="004A7354">
        <w:rPr>
          <w:rFonts w:ascii="Times New Roman"/>
          <w:color w:val="000000" w:themeColor="text1"/>
          <w:sz w:val="28"/>
          <w:szCs w:val="28"/>
        </w:rPr>
        <w:t> </w:t>
      </w:r>
      <w:hyperlink r:id="rId34" w:tooltip="Сірчана кислота" w:history="1">
        <w:r w:rsidRPr="004A7354">
          <w:rPr>
            <w:rFonts w:ascii="Times New Roman"/>
            <w:color w:val="000000" w:themeColor="text1"/>
            <w:sz w:val="28"/>
            <w:szCs w:val="28"/>
            <w:lang w:val="ru-RU"/>
          </w:rPr>
          <w:t>сірчаної</w:t>
        </w:r>
      </w:hyperlink>
      <w:r w:rsidRPr="004A7354">
        <w:rPr>
          <w:rFonts w:ascii="Times New Roman"/>
          <w:color w:val="000000" w:themeColor="text1"/>
          <w:sz w:val="28"/>
          <w:szCs w:val="28"/>
        </w:rPr>
        <w:t> </w:t>
      </w:r>
      <w:r w:rsidRPr="004A7354">
        <w:rPr>
          <w:rFonts w:ascii="Times New Roman"/>
          <w:color w:val="000000" w:themeColor="text1"/>
          <w:sz w:val="28"/>
          <w:szCs w:val="28"/>
          <w:lang w:val="ru-RU"/>
        </w:rPr>
        <w:t>кислот. (Промисловий спосіб).</w:t>
      </w:r>
    </w:p>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ru-RU"/>
        </w:rPr>
        <w:t>Обробці етилового спирту</w:t>
      </w:r>
      <w:r w:rsidRPr="004A7354">
        <w:rPr>
          <w:rFonts w:ascii="Times New Roman"/>
          <w:color w:val="000000" w:themeColor="text1"/>
          <w:sz w:val="28"/>
          <w:szCs w:val="28"/>
        </w:rPr>
        <w:t> </w:t>
      </w:r>
      <w:hyperlink r:id="rId35" w:tooltip="Кьотен" w:history="1">
        <w:r w:rsidRPr="004A7354">
          <w:rPr>
            <w:rFonts w:ascii="Times New Roman"/>
            <w:color w:val="000000" w:themeColor="text1"/>
            <w:sz w:val="28"/>
            <w:szCs w:val="28"/>
            <w:lang w:val="ru-RU"/>
          </w:rPr>
          <w:t>кетені</w:t>
        </w:r>
      </w:hyperlink>
      <w:r w:rsidRPr="004A7354">
        <w:rPr>
          <w:rFonts w:ascii="Times New Roman"/>
          <w:color w:val="000000" w:themeColor="text1"/>
          <w:sz w:val="28"/>
          <w:szCs w:val="28"/>
          <w:lang w:val="ru-RU"/>
        </w:rPr>
        <w:t>. (Промисловий спосіб).</w:t>
      </w:r>
    </w:p>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ru-RU"/>
        </w:rPr>
        <w:t xml:space="preserve">За реакцією Тищенка з ацетальдегіду при 0-5 </w:t>
      </w:r>
      <w:r w:rsidRPr="004A7354">
        <w:rPr>
          <w:rFonts w:ascii="Times New Roman"/>
          <w:color w:val="000000" w:themeColor="text1"/>
          <w:sz w:val="28"/>
          <w:szCs w:val="28"/>
        </w:rPr>
        <w:t>C</w:t>
      </w:r>
      <w:r w:rsidRPr="004A7354">
        <w:rPr>
          <w:rFonts w:ascii="Times New Roman"/>
          <w:color w:val="000000" w:themeColor="text1"/>
          <w:sz w:val="28"/>
          <w:szCs w:val="28"/>
          <w:lang w:val="ru-RU"/>
        </w:rPr>
        <w:t xml:space="preserve"> у присутності каталітичних кількостей алкоголята алюмінію. (Промисловий спосіб)</w:t>
      </w:r>
    </w:p>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ru-RU"/>
        </w:rPr>
        <w:t>2</w:t>
      </w:r>
      <w:r w:rsidRPr="004A7354">
        <w:rPr>
          <w:rFonts w:ascii="Times New Roman"/>
          <w:color w:val="000000" w:themeColor="text1"/>
          <w:sz w:val="28"/>
          <w:szCs w:val="28"/>
        </w:rPr>
        <w:t>CH </w:t>
      </w:r>
      <w:r w:rsidRPr="004A7354">
        <w:rPr>
          <w:rFonts w:ascii="Times New Roman"/>
          <w:color w:val="000000" w:themeColor="text1"/>
          <w:sz w:val="28"/>
          <w:szCs w:val="28"/>
          <w:vertAlign w:val="subscript"/>
          <w:lang w:val="ru-RU"/>
        </w:rPr>
        <w:t>3</w:t>
      </w:r>
      <w:r w:rsidRPr="004A7354">
        <w:rPr>
          <w:rFonts w:ascii="Times New Roman"/>
          <w:color w:val="000000" w:themeColor="text1"/>
          <w:sz w:val="28"/>
          <w:szCs w:val="28"/>
        </w:rPr>
        <w:t> CHO</w:t>
      </w:r>
      <w:r w:rsidRPr="004A7354">
        <w:rPr>
          <w:rFonts w:ascii="Times New Roman"/>
          <w:color w:val="000000" w:themeColor="text1"/>
          <w:sz w:val="28"/>
          <w:szCs w:val="28"/>
          <w:lang w:val="ru-RU"/>
        </w:rPr>
        <w:t xml:space="preserve"> → </w:t>
      </w:r>
      <w:r w:rsidRPr="004A7354">
        <w:rPr>
          <w:rFonts w:ascii="Times New Roman"/>
          <w:color w:val="000000" w:themeColor="text1"/>
          <w:sz w:val="28"/>
          <w:szCs w:val="28"/>
        </w:rPr>
        <w:t>CH </w:t>
      </w:r>
      <w:r w:rsidRPr="004A7354">
        <w:rPr>
          <w:rFonts w:ascii="Times New Roman"/>
          <w:color w:val="000000" w:themeColor="text1"/>
          <w:sz w:val="28"/>
          <w:szCs w:val="28"/>
          <w:vertAlign w:val="subscript"/>
          <w:lang w:val="ru-RU"/>
        </w:rPr>
        <w:t>3</w:t>
      </w:r>
      <w:r w:rsidRPr="004A7354">
        <w:rPr>
          <w:rFonts w:ascii="Times New Roman"/>
          <w:color w:val="000000" w:themeColor="text1"/>
          <w:sz w:val="28"/>
          <w:szCs w:val="28"/>
        </w:rPr>
        <w:t> COOCH </w:t>
      </w:r>
      <w:r w:rsidRPr="004A7354">
        <w:rPr>
          <w:rFonts w:ascii="Times New Roman"/>
          <w:color w:val="000000" w:themeColor="text1"/>
          <w:sz w:val="28"/>
          <w:szCs w:val="28"/>
          <w:vertAlign w:val="subscript"/>
          <w:lang w:val="ru-RU"/>
        </w:rPr>
        <w:t>2</w:t>
      </w:r>
      <w:r w:rsidRPr="004A7354">
        <w:rPr>
          <w:rFonts w:ascii="Times New Roman"/>
          <w:color w:val="000000" w:themeColor="text1"/>
          <w:sz w:val="28"/>
          <w:szCs w:val="28"/>
        </w:rPr>
        <w:t> CH </w:t>
      </w:r>
      <w:r w:rsidRPr="004A7354">
        <w:rPr>
          <w:rFonts w:ascii="Times New Roman"/>
          <w:color w:val="000000" w:themeColor="text1"/>
          <w:sz w:val="28"/>
          <w:szCs w:val="28"/>
          <w:vertAlign w:val="subscript"/>
          <w:lang w:val="ru-RU"/>
        </w:rPr>
        <w:t>3</w:t>
      </w:r>
    </w:p>
    <w:p w:rsidR="00CD5D83" w:rsidRPr="004A7354" w:rsidRDefault="00CD5D83" w:rsidP="005B51DC">
      <w:pPr>
        <w:spacing w:line="276" w:lineRule="auto"/>
        <w:rPr>
          <w:rFonts w:ascii="Times New Roman"/>
          <w:b/>
          <w:bCs/>
          <w:color w:val="000000" w:themeColor="text1"/>
          <w:sz w:val="28"/>
          <w:szCs w:val="28"/>
          <w:lang w:val="ru-RU"/>
        </w:rPr>
      </w:pPr>
      <w:r w:rsidRPr="004A7354">
        <w:rPr>
          <w:rFonts w:ascii="Times New Roman"/>
          <w:b/>
          <w:bCs/>
          <w:color w:val="000000" w:themeColor="text1"/>
          <w:sz w:val="28"/>
          <w:szCs w:val="28"/>
          <w:lang w:val="ru-RU"/>
        </w:rPr>
        <w:t>2. Фізичні властивості</w:t>
      </w:r>
    </w:p>
    <w:p w:rsidR="00CD5D83" w:rsidRPr="004A7354" w:rsidRDefault="00CD5D83" w:rsidP="005B51DC">
      <w:pPr>
        <w:spacing w:line="276" w:lineRule="auto"/>
        <w:rPr>
          <w:rFonts w:ascii="Times New Roman"/>
          <w:color w:val="000000" w:themeColor="text1"/>
          <w:sz w:val="28"/>
          <w:szCs w:val="28"/>
          <w:lang w:val="uk-UA"/>
        </w:rPr>
      </w:pPr>
      <w:r w:rsidRPr="004A7354">
        <w:rPr>
          <w:rFonts w:ascii="Times New Roman"/>
          <w:color w:val="000000" w:themeColor="text1"/>
          <w:sz w:val="28"/>
          <w:szCs w:val="28"/>
          <w:lang w:val="ru-RU"/>
        </w:rPr>
        <w:t xml:space="preserve">Безбарвна рухома рідина з приємним солодкуватим запахом. Молярна маса 88.11г/моль, температура плавлення -83.6 </w:t>
      </w:r>
      <w:r w:rsidRPr="004A7354">
        <w:rPr>
          <w:rFonts w:ascii="Times New Roman"/>
          <w:color w:val="000000" w:themeColor="text1"/>
          <w:sz w:val="28"/>
          <w:szCs w:val="28"/>
        </w:rPr>
        <w:t>C</w:t>
      </w:r>
      <w:r w:rsidRPr="004A7354">
        <w:rPr>
          <w:rFonts w:ascii="Times New Roman"/>
          <w:color w:val="000000" w:themeColor="text1"/>
          <w:sz w:val="28"/>
          <w:szCs w:val="28"/>
          <w:lang w:val="ru-RU"/>
        </w:rPr>
        <w:t xml:space="preserve">, температура кипіння 77,1 </w:t>
      </w:r>
      <w:r w:rsidRPr="004A7354">
        <w:rPr>
          <w:rFonts w:ascii="Times New Roman"/>
          <w:color w:val="000000" w:themeColor="text1"/>
          <w:sz w:val="28"/>
          <w:szCs w:val="28"/>
        </w:rPr>
        <w:t>C</w:t>
      </w:r>
      <w:r w:rsidRPr="004A7354">
        <w:rPr>
          <w:rFonts w:ascii="Times New Roman"/>
          <w:color w:val="000000" w:themeColor="text1"/>
          <w:sz w:val="28"/>
          <w:szCs w:val="28"/>
          <w:lang w:val="ru-RU"/>
        </w:rPr>
        <w:t xml:space="preserve">, щільність 0.9001 г / см , </w:t>
      </w:r>
      <w:r w:rsidRPr="004A7354">
        <w:rPr>
          <w:rFonts w:ascii="Times New Roman"/>
          <w:color w:val="000000" w:themeColor="text1"/>
          <w:sz w:val="28"/>
          <w:szCs w:val="28"/>
        </w:rPr>
        <w:t>n </w:t>
      </w:r>
      <w:r w:rsidRPr="004A7354">
        <w:rPr>
          <w:rFonts w:ascii="Times New Roman"/>
          <w:color w:val="000000" w:themeColor="text1"/>
          <w:sz w:val="28"/>
          <w:szCs w:val="28"/>
          <w:vertAlign w:val="subscript"/>
          <w:lang w:val="ru-RU"/>
        </w:rPr>
        <w:t>20</w:t>
      </w:r>
      <w:r w:rsidRPr="004A7354">
        <w:rPr>
          <w:rFonts w:ascii="Times New Roman"/>
          <w:color w:val="000000" w:themeColor="text1"/>
          <w:sz w:val="28"/>
          <w:szCs w:val="28"/>
          <w:vertAlign w:val="superscript"/>
        </w:rPr>
        <w:t> </w:t>
      </w:r>
      <w:r w:rsidRPr="004A7354">
        <w:rPr>
          <w:rFonts w:ascii="Times New Roman"/>
          <w:color w:val="000000" w:themeColor="text1"/>
          <w:sz w:val="28"/>
          <w:szCs w:val="28"/>
          <w:vertAlign w:val="superscript"/>
          <w:lang w:val="ru-RU"/>
        </w:rPr>
        <w:t>квітня</w:t>
      </w:r>
      <w:r w:rsidRPr="004A7354">
        <w:rPr>
          <w:rFonts w:ascii="Times New Roman"/>
          <w:color w:val="000000" w:themeColor="text1"/>
          <w:sz w:val="28"/>
          <w:szCs w:val="28"/>
        </w:rPr>
        <w:t> </w:t>
      </w:r>
      <w:r w:rsidRPr="004A7354">
        <w:rPr>
          <w:rFonts w:ascii="Times New Roman"/>
          <w:color w:val="000000" w:themeColor="text1"/>
          <w:sz w:val="28"/>
          <w:szCs w:val="28"/>
          <w:lang w:val="ru-RU"/>
        </w:rPr>
        <w:t xml:space="preserve">1.3724. Розчиняється у воді 12% (за масою), в етанолі, діетиловим ефірі, бензолі, хлороформі утворює подвійні азеотропні суміші з водою (т. кип. 70,4 </w:t>
      </w:r>
      <w:r w:rsidRPr="004A7354">
        <w:rPr>
          <w:rFonts w:ascii="Times New Roman"/>
          <w:color w:val="000000" w:themeColor="text1"/>
          <w:sz w:val="28"/>
          <w:szCs w:val="28"/>
        </w:rPr>
        <w:t>C</w:t>
      </w:r>
      <w:r w:rsidRPr="004A7354">
        <w:rPr>
          <w:rFonts w:ascii="Times New Roman"/>
          <w:color w:val="000000" w:themeColor="text1"/>
          <w:sz w:val="28"/>
          <w:szCs w:val="28"/>
          <w:lang w:val="ru-RU"/>
        </w:rPr>
        <w:t xml:space="preserve">, вміст води 8,2% по масі), етанолом (71, 8; 30,8), метанолом (62,25; 44,0), ізопропанолом (75,3; 21,0), </w:t>
      </w:r>
      <w:r w:rsidRPr="004A7354">
        <w:rPr>
          <w:rFonts w:ascii="Times New Roman"/>
          <w:color w:val="000000" w:themeColor="text1"/>
          <w:sz w:val="28"/>
          <w:szCs w:val="28"/>
        </w:rPr>
        <w:t>CCl</w:t>
      </w:r>
      <w:r w:rsidRPr="004A7354">
        <w:rPr>
          <w:rFonts w:ascii="Times New Roman"/>
          <w:color w:val="000000" w:themeColor="text1"/>
          <w:sz w:val="28"/>
          <w:szCs w:val="28"/>
          <w:lang w:val="ru-RU"/>
        </w:rPr>
        <w:t xml:space="preserve">4 (74,7; 57), циклогексаном (72,8; 54,0) і потрійну азеотропную суміш Е.: вода: етанол (т. кип. 70,3 </w:t>
      </w:r>
      <w:r w:rsidRPr="004A7354">
        <w:rPr>
          <w:rFonts w:ascii="Times New Roman"/>
          <w:color w:val="000000" w:themeColor="text1"/>
          <w:sz w:val="28"/>
          <w:szCs w:val="28"/>
        </w:rPr>
        <w:t>C</w:t>
      </w:r>
      <w:r w:rsidRPr="004A7354">
        <w:rPr>
          <w:rFonts w:ascii="Times New Roman"/>
          <w:color w:val="000000" w:themeColor="text1"/>
          <w:sz w:val="28"/>
          <w:szCs w:val="28"/>
          <w:lang w:val="ru-RU"/>
        </w:rPr>
        <w:t>, зміст соотв. 83,2, 7,8 і 9% по масі).</w:t>
      </w:r>
      <w:r w:rsidRPr="004A7354">
        <w:rPr>
          <w:rFonts w:ascii="Times New Roman"/>
          <w:color w:val="000000" w:themeColor="text1"/>
          <w:sz w:val="28"/>
          <w:szCs w:val="28"/>
        </w:rPr>
        <w:t> </w:t>
      </w:r>
    </w:p>
    <w:p w:rsidR="00CD5D83" w:rsidRPr="004A7354" w:rsidRDefault="00CD5D83" w:rsidP="005B51DC">
      <w:pPr>
        <w:spacing w:line="276" w:lineRule="auto"/>
        <w:rPr>
          <w:rFonts w:ascii="Times New Roman"/>
          <w:b/>
          <w:bCs/>
          <w:color w:val="000000" w:themeColor="text1"/>
          <w:sz w:val="28"/>
          <w:szCs w:val="28"/>
          <w:lang w:val="ru-RU"/>
        </w:rPr>
      </w:pPr>
      <w:r w:rsidRPr="004A7354">
        <w:rPr>
          <w:rFonts w:ascii="Times New Roman"/>
          <w:b/>
          <w:bCs/>
          <w:color w:val="000000" w:themeColor="text1"/>
          <w:sz w:val="28"/>
          <w:szCs w:val="28"/>
          <w:lang w:val="ru-RU"/>
        </w:rPr>
        <w:t>3. Застосування</w:t>
      </w:r>
    </w:p>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ru-RU"/>
        </w:rPr>
        <w:t>Етилацетат широко використовується як</w:t>
      </w:r>
      <w:r w:rsidRPr="004A7354">
        <w:rPr>
          <w:rFonts w:ascii="Times New Roman"/>
          <w:color w:val="000000" w:themeColor="text1"/>
          <w:sz w:val="28"/>
          <w:szCs w:val="28"/>
        </w:rPr>
        <w:t> </w:t>
      </w:r>
      <w:hyperlink r:id="rId36" w:tooltip="Розчинники" w:history="1">
        <w:r w:rsidRPr="004A7354">
          <w:rPr>
            <w:rFonts w:ascii="Times New Roman"/>
            <w:color w:val="000000" w:themeColor="text1"/>
            <w:sz w:val="28"/>
            <w:szCs w:val="28"/>
            <w:lang w:val="ru-RU"/>
          </w:rPr>
          <w:t>розчинник</w:t>
        </w:r>
      </w:hyperlink>
      <w:r w:rsidRPr="004A7354">
        <w:rPr>
          <w:rFonts w:ascii="Times New Roman"/>
          <w:color w:val="000000" w:themeColor="text1"/>
          <w:sz w:val="28"/>
          <w:szCs w:val="28"/>
          <w:lang w:val="ru-RU"/>
        </w:rPr>
        <w:t>, через низьку вартість і малої токсичності, а також прийнятного запаху. Зокрема, як розчинник нітратів целюлози, ацетилцелюлози, жирів, воску, для чищення друкованих плат, в суміші зі спиртом - розчинник у виробництві штучної шкіри. Річне світове виробництво в 1986 році становило 450-500 тисяч тонн.</w:t>
      </w:r>
    </w:p>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ru-RU"/>
        </w:rPr>
        <w:t>Один з найпопулярніших</w:t>
      </w:r>
      <w:r w:rsidRPr="004A7354">
        <w:rPr>
          <w:rFonts w:ascii="Times New Roman"/>
          <w:color w:val="000000" w:themeColor="text1"/>
          <w:sz w:val="28"/>
          <w:szCs w:val="28"/>
        </w:rPr>
        <w:t> </w:t>
      </w:r>
      <w:hyperlink r:id="rId37" w:tooltip="Отрута" w:history="1">
        <w:r w:rsidRPr="004A7354">
          <w:rPr>
            <w:rFonts w:ascii="Times New Roman"/>
            <w:color w:val="000000" w:themeColor="text1"/>
            <w:sz w:val="28"/>
            <w:szCs w:val="28"/>
            <w:lang w:val="ru-RU"/>
          </w:rPr>
          <w:t>отрут</w:t>
        </w:r>
      </w:hyperlink>
      <w:r w:rsidRPr="004A7354">
        <w:rPr>
          <w:rFonts w:ascii="Times New Roman"/>
          <w:color w:val="000000" w:themeColor="text1"/>
          <w:sz w:val="28"/>
          <w:szCs w:val="28"/>
          <w:lang w:val="ru-RU"/>
        </w:rPr>
        <w:t>, що застосовуються в</w:t>
      </w:r>
      <w:r w:rsidRPr="004A7354">
        <w:rPr>
          <w:rFonts w:ascii="Times New Roman"/>
          <w:color w:val="000000" w:themeColor="text1"/>
          <w:sz w:val="28"/>
          <w:szCs w:val="28"/>
        </w:rPr>
        <w:t> </w:t>
      </w:r>
      <w:hyperlink r:id="rId38" w:tooltip="Ентомологія" w:history="1">
        <w:r w:rsidRPr="004A7354">
          <w:rPr>
            <w:rFonts w:ascii="Times New Roman"/>
            <w:color w:val="000000" w:themeColor="text1"/>
            <w:sz w:val="28"/>
            <w:szCs w:val="28"/>
            <w:lang w:val="ru-RU"/>
          </w:rPr>
          <w:t>ентомологічних</w:t>
        </w:r>
      </w:hyperlink>
      <w:r w:rsidRPr="004A7354">
        <w:rPr>
          <w:rFonts w:ascii="Times New Roman"/>
          <w:color w:val="000000" w:themeColor="text1"/>
          <w:sz w:val="28"/>
          <w:szCs w:val="28"/>
        </w:rPr>
        <w:t> </w:t>
      </w:r>
      <w:hyperlink r:id="rId39" w:tooltip="Морилка (ентомологія)" w:history="1">
        <w:r w:rsidRPr="004A7354">
          <w:rPr>
            <w:rFonts w:ascii="Times New Roman"/>
            <w:color w:val="000000" w:themeColor="text1"/>
            <w:sz w:val="28"/>
            <w:szCs w:val="28"/>
            <w:lang w:val="ru-RU"/>
          </w:rPr>
          <w:t>морилка</w:t>
        </w:r>
      </w:hyperlink>
      <w:r w:rsidRPr="004A7354">
        <w:rPr>
          <w:rFonts w:ascii="Times New Roman"/>
          <w:color w:val="000000" w:themeColor="text1"/>
          <w:sz w:val="28"/>
          <w:szCs w:val="28"/>
        </w:rPr>
        <w:t> </w:t>
      </w:r>
      <w:r w:rsidRPr="004A7354">
        <w:rPr>
          <w:rFonts w:ascii="Times New Roman"/>
          <w:color w:val="000000" w:themeColor="text1"/>
          <w:sz w:val="28"/>
          <w:szCs w:val="28"/>
          <w:lang w:val="ru-RU"/>
        </w:rPr>
        <w:t>для умертвіння комах. Комахи після смерті в його</w:t>
      </w:r>
      <w:r w:rsidRPr="004A7354">
        <w:rPr>
          <w:rFonts w:ascii="Times New Roman"/>
          <w:color w:val="000000" w:themeColor="text1"/>
          <w:sz w:val="28"/>
          <w:szCs w:val="28"/>
        </w:rPr>
        <w:t> </w:t>
      </w:r>
      <w:hyperlink r:id="rId40" w:tooltip="Пар" w:history="1">
        <w:r w:rsidRPr="004A7354">
          <w:rPr>
            <w:rFonts w:ascii="Times New Roman"/>
            <w:color w:val="000000" w:themeColor="text1"/>
            <w:sz w:val="28"/>
            <w:szCs w:val="28"/>
            <w:lang w:val="ru-RU"/>
          </w:rPr>
          <w:t>парах</w:t>
        </w:r>
      </w:hyperlink>
      <w:r w:rsidRPr="004A7354">
        <w:rPr>
          <w:rFonts w:ascii="Times New Roman"/>
          <w:color w:val="000000" w:themeColor="text1"/>
          <w:sz w:val="28"/>
          <w:szCs w:val="28"/>
        </w:rPr>
        <w:t> </w:t>
      </w:r>
      <w:r w:rsidRPr="004A7354">
        <w:rPr>
          <w:rFonts w:ascii="Times New Roman"/>
          <w:color w:val="000000" w:themeColor="text1"/>
          <w:sz w:val="28"/>
          <w:szCs w:val="28"/>
          <w:lang w:val="ru-RU"/>
        </w:rPr>
        <w:t xml:space="preserve">набагато м'якше і податливі в </w:t>
      </w:r>
      <w:r w:rsidRPr="004A7354">
        <w:rPr>
          <w:rFonts w:ascii="Times New Roman"/>
          <w:color w:val="000000" w:themeColor="text1"/>
          <w:sz w:val="28"/>
          <w:szCs w:val="28"/>
          <w:lang w:val="ru-RU"/>
        </w:rPr>
        <w:lastRenderedPageBreak/>
        <w:t>препаруванні, ніж після смерті в парах</w:t>
      </w:r>
      <w:r w:rsidRPr="004A7354">
        <w:rPr>
          <w:rFonts w:ascii="Times New Roman"/>
          <w:color w:val="000000" w:themeColor="text1"/>
          <w:sz w:val="28"/>
          <w:szCs w:val="28"/>
        </w:rPr>
        <w:t> </w:t>
      </w:r>
      <w:hyperlink r:id="rId41" w:tooltip="Хлороформ" w:history="1">
        <w:r w:rsidRPr="004A7354">
          <w:rPr>
            <w:rFonts w:ascii="Times New Roman"/>
            <w:color w:val="000000" w:themeColor="text1"/>
            <w:sz w:val="28"/>
            <w:szCs w:val="28"/>
            <w:lang w:val="ru-RU"/>
          </w:rPr>
          <w:t>хлороформу</w:t>
        </w:r>
      </w:hyperlink>
      <w:r w:rsidRPr="004A7354">
        <w:rPr>
          <w:rFonts w:ascii="Times New Roman"/>
          <w:color w:val="000000" w:themeColor="text1"/>
          <w:sz w:val="28"/>
          <w:szCs w:val="28"/>
          <w:lang w:val="ru-RU"/>
        </w:rPr>
        <w:t>.</w:t>
      </w:r>
    </w:p>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ru-RU"/>
        </w:rPr>
        <w:t>Застосовується як компонент фруктових есенцій. Зареєстровано в якості</w:t>
      </w:r>
      <w:r w:rsidRPr="004A7354">
        <w:rPr>
          <w:rFonts w:ascii="Times New Roman"/>
          <w:color w:val="000000" w:themeColor="text1"/>
          <w:sz w:val="28"/>
          <w:szCs w:val="28"/>
        </w:rPr>
        <w:t> </w:t>
      </w:r>
      <w:hyperlink r:id="rId42" w:tooltip="E1000-E1999" w:history="1">
        <w:r w:rsidRPr="004A7354">
          <w:rPr>
            <w:rFonts w:ascii="Times New Roman"/>
            <w:color w:val="000000" w:themeColor="text1"/>
            <w:sz w:val="28"/>
            <w:szCs w:val="28"/>
            <w:lang w:val="ru-RU"/>
          </w:rPr>
          <w:t>харчової добавки</w:t>
        </w:r>
        <w:r w:rsidRPr="004A7354">
          <w:rPr>
            <w:rFonts w:ascii="Times New Roman"/>
            <w:color w:val="000000" w:themeColor="text1"/>
            <w:sz w:val="28"/>
            <w:szCs w:val="28"/>
          </w:rPr>
          <w:t> </w:t>
        </w:r>
        <w:r w:rsidRPr="004A7354">
          <w:rPr>
            <w:rFonts w:ascii="Times New Roman"/>
            <w:b/>
            <w:bCs/>
            <w:color w:val="000000" w:themeColor="text1"/>
            <w:sz w:val="28"/>
            <w:szCs w:val="28"/>
          </w:rPr>
          <w:t>E</w:t>
        </w:r>
        <w:r w:rsidRPr="004A7354">
          <w:rPr>
            <w:rFonts w:ascii="Times New Roman"/>
            <w:b/>
            <w:bCs/>
            <w:color w:val="000000" w:themeColor="text1"/>
            <w:sz w:val="28"/>
            <w:szCs w:val="28"/>
            <w:lang w:val="ru-RU"/>
          </w:rPr>
          <w:t>1504</w:t>
        </w:r>
      </w:hyperlink>
      <w:r w:rsidRPr="004A7354">
        <w:rPr>
          <w:rFonts w:ascii="Times New Roman"/>
          <w:color w:val="000000" w:themeColor="text1"/>
          <w:sz w:val="28"/>
          <w:szCs w:val="28"/>
          <w:lang w:val="ru-RU"/>
        </w:rPr>
        <w:t>.</w:t>
      </w:r>
    </w:p>
    <w:p w:rsidR="00CD5D83" w:rsidRPr="004A7354" w:rsidRDefault="00CD5D83" w:rsidP="005B51DC">
      <w:pPr>
        <w:spacing w:line="276" w:lineRule="auto"/>
        <w:rPr>
          <w:rFonts w:ascii="Times New Roman"/>
          <w:b/>
          <w:bCs/>
          <w:color w:val="000000" w:themeColor="text1"/>
          <w:sz w:val="28"/>
          <w:szCs w:val="28"/>
          <w:lang w:val="ru-RU"/>
        </w:rPr>
      </w:pPr>
      <w:r w:rsidRPr="004A7354">
        <w:rPr>
          <w:rFonts w:ascii="Times New Roman"/>
          <w:b/>
          <w:bCs/>
          <w:color w:val="000000" w:themeColor="text1"/>
          <w:sz w:val="28"/>
          <w:szCs w:val="28"/>
          <w:lang w:val="ru-RU"/>
        </w:rPr>
        <w:t>Лабораторне застосування</w:t>
      </w:r>
    </w:p>
    <w:p w:rsidR="00CD5D83" w:rsidRPr="004A7354" w:rsidRDefault="00CD5D83" w:rsidP="005B51DC">
      <w:pPr>
        <w:spacing w:line="276" w:lineRule="auto"/>
        <w:rPr>
          <w:rFonts w:ascii="Times New Roman"/>
          <w:color w:val="000000" w:themeColor="text1"/>
          <w:sz w:val="28"/>
          <w:szCs w:val="28"/>
          <w:lang w:val="uk-UA"/>
        </w:rPr>
      </w:pPr>
      <w:r w:rsidRPr="004A7354">
        <w:rPr>
          <w:rFonts w:ascii="Times New Roman"/>
          <w:color w:val="000000" w:themeColor="text1"/>
          <w:sz w:val="28"/>
          <w:szCs w:val="28"/>
          <w:lang w:val="ru-RU"/>
        </w:rPr>
        <w:t>Етилацетат часто використовується для</w:t>
      </w:r>
      <w:r w:rsidRPr="004A7354">
        <w:rPr>
          <w:rFonts w:ascii="Times New Roman"/>
          <w:color w:val="000000" w:themeColor="text1"/>
          <w:sz w:val="28"/>
          <w:szCs w:val="28"/>
        </w:rPr>
        <w:t> </w:t>
      </w:r>
      <w:hyperlink r:id="rId43" w:tooltip="Екстракція" w:history="1">
        <w:r w:rsidRPr="004A7354">
          <w:rPr>
            <w:rFonts w:ascii="Times New Roman"/>
            <w:color w:val="000000" w:themeColor="text1"/>
            <w:sz w:val="28"/>
            <w:szCs w:val="28"/>
            <w:lang w:val="ru-RU"/>
          </w:rPr>
          <w:t>екстракції</w:t>
        </w:r>
      </w:hyperlink>
      <w:r w:rsidRPr="004A7354">
        <w:rPr>
          <w:rFonts w:ascii="Times New Roman"/>
          <w:color w:val="000000" w:themeColor="text1"/>
          <w:sz w:val="28"/>
          <w:szCs w:val="28"/>
          <w:lang w:val="ru-RU"/>
        </w:rPr>
        <w:t>, а також для колоночной і тонкошарової</w:t>
      </w:r>
      <w:r w:rsidRPr="004A7354">
        <w:rPr>
          <w:rFonts w:ascii="Times New Roman"/>
          <w:color w:val="000000" w:themeColor="text1"/>
          <w:sz w:val="28"/>
          <w:szCs w:val="28"/>
        </w:rPr>
        <w:t> </w:t>
      </w:r>
      <w:hyperlink r:id="rId44" w:tooltip="Хроматографія" w:history="1">
        <w:r w:rsidRPr="004A7354">
          <w:rPr>
            <w:rFonts w:ascii="Times New Roman"/>
            <w:color w:val="000000" w:themeColor="text1"/>
            <w:sz w:val="28"/>
            <w:szCs w:val="28"/>
            <w:lang w:val="ru-RU"/>
          </w:rPr>
          <w:t>хроматографії</w:t>
        </w:r>
      </w:hyperlink>
      <w:r w:rsidRPr="004A7354">
        <w:rPr>
          <w:rFonts w:ascii="Times New Roman"/>
          <w:color w:val="000000" w:themeColor="text1"/>
          <w:sz w:val="28"/>
          <w:szCs w:val="28"/>
          <w:lang w:val="ru-RU"/>
        </w:rPr>
        <w:t>. Рідко як розчинник для проведення реакцій через схильність до</w:t>
      </w:r>
      <w:r w:rsidRPr="004A7354">
        <w:rPr>
          <w:rFonts w:ascii="Times New Roman"/>
          <w:color w:val="000000" w:themeColor="text1"/>
          <w:sz w:val="28"/>
          <w:szCs w:val="28"/>
        </w:rPr>
        <w:t> </w:t>
      </w:r>
      <w:hyperlink r:id="rId45" w:tooltip="Гідроліз" w:history="1">
        <w:r w:rsidRPr="004A7354">
          <w:rPr>
            <w:rFonts w:ascii="Times New Roman"/>
            <w:color w:val="000000" w:themeColor="text1"/>
            <w:sz w:val="28"/>
            <w:szCs w:val="28"/>
            <w:lang w:val="ru-RU"/>
          </w:rPr>
          <w:t>гідролізу</w:t>
        </w:r>
      </w:hyperlink>
      <w:r w:rsidRPr="004A7354">
        <w:rPr>
          <w:rFonts w:ascii="Times New Roman"/>
          <w:color w:val="000000" w:themeColor="text1"/>
          <w:sz w:val="28"/>
          <w:szCs w:val="28"/>
        </w:rPr>
        <w:t> </w:t>
      </w:r>
      <w:r w:rsidRPr="004A7354">
        <w:rPr>
          <w:rFonts w:ascii="Times New Roman"/>
          <w:color w:val="000000" w:themeColor="text1"/>
          <w:sz w:val="28"/>
          <w:szCs w:val="28"/>
          <w:lang w:val="ru-RU"/>
        </w:rPr>
        <w:t>і переетерефікаціі. Для отримання</w:t>
      </w:r>
      <w:r w:rsidRPr="004A7354">
        <w:rPr>
          <w:rFonts w:ascii="Times New Roman"/>
          <w:color w:val="000000" w:themeColor="text1"/>
          <w:sz w:val="28"/>
          <w:szCs w:val="28"/>
        </w:rPr>
        <w:t> </w:t>
      </w:r>
      <w:hyperlink r:id="rId46" w:tooltip="Ацетооцтової ефір" w:history="1">
        <w:r w:rsidRPr="004A7354">
          <w:rPr>
            <w:rFonts w:ascii="Times New Roman"/>
            <w:color w:val="000000" w:themeColor="text1"/>
            <w:sz w:val="28"/>
            <w:szCs w:val="28"/>
            <w:lang w:val="ru-RU"/>
          </w:rPr>
          <w:t>ацетооцтового ефіру</w:t>
        </w:r>
      </w:hyperlink>
      <w:r w:rsidRPr="004A7354">
        <w:rPr>
          <w:rFonts w:ascii="Times New Roman"/>
          <w:color w:val="000000" w:themeColor="text1"/>
          <w:sz w:val="28"/>
          <w:szCs w:val="28"/>
        </w:rPr>
        <w:t> </w:t>
      </w:r>
    </w:p>
    <w:p w:rsidR="00CD5D83" w:rsidRPr="004F75E3" w:rsidRDefault="00CD5D83" w:rsidP="005B51DC">
      <w:pPr>
        <w:spacing w:line="276" w:lineRule="auto"/>
        <w:rPr>
          <w:rFonts w:ascii="Times New Roman"/>
          <w:color w:val="000000" w:themeColor="text1"/>
          <w:sz w:val="28"/>
          <w:szCs w:val="28"/>
        </w:rPr>
      </w:pPr>
      <w:r w:rsidRPr="004F75E3">
        <w:rPr>
          <w:rFonts w:ascii="Times New Roman"/>
          <w:color w:val="000000" w:themeColor="text1"/>
          <w:sz w:val="28"/>
          <w:szCs w:val="28"/>
        </w:rPr>
        <w:t>2</w:t>
      </w:r>
      <w:r w:rsidRPr="004A7354">
        <w:rPr>
          <w:rFonts w:ascii="Times New Roman"/>
          <w:color w:val="000000" w:themeColor="text1"/>
          <w:sz w:val="28"/>
          <w:szCs w:val="28"/>
        </w:rPr>
        <w:t>CH </w:t>
      </w:r>
      <w:r w:rsidRPr="004F75E3">
        <w:rPr>
          <w:rFonts w:ascii="Times New Roman"/>
          <w:color w:val="000000" w:themeColor="text1"/>
          <w:sz w:val="28"/>
          <w:szCs w:val="28"/>
          <w:vertAlign w:val="subscript"/>
        </w:rPr>
        <w:t>3</w:t>
      </w:r>
      <w:r w:rsidRPr="004A7354">
        <w:rPr>
          <w:rFonts w:ascii="Times New Roman"/>
          <w:color w:val="000000" w:themeColor="text1"/>
          <w:sz w:val="28"/>
          <w:szCs w:val="28"/>
        </w:rPr>
        <w:t> COOC </w:t>
      </w:r>
      <w:r w:rsidRPr="004F75E3">
        <w:rPr>
          <w:rFonts w:ascii="Times New Roman"/>
          <w:color w:val="000000" w:themeColor="text1"/>
          <w:sz w:val="28"/>
          <w:szCs w:val="28"/>
          <w:vertAlign w:val="subscript"/>
        </w:rPr>
        <w:t>2</w:t>
      </w:r>
      <w:r w:rsidRPr="004A7354">
        <w:rPr>
          <w:rFonts w:ascii="Times New Roman"/>
          <w:color w:val="000000" w:themeColor="text1"/>
          <w:sz w:val="28"/>
          <w:szCs w:val="28"/>
        </w:rPr>
        <w:t> H </w:t>
      </w:r>
      <w:r w:rsidRPr="004F75E3">
        <w:rPr>
          <w:rFonts w:ascii="Times New Roman"/>
          <w:color w:val="000000" w:themeColor="text1"/>
          <w:sz w:val="28"/>
          <w:szCs w:val="28"/>
          <w:vertAlign w:val="subscript"/>
        </w:rPr>
        <w:t>5</w:t>
      </w:r>
      <w:r w:rsidRPr="004A7354">
        <w:rPr>
          <w:rFonts w:ascii="Times New Roman"/>
          <w:color w:val="000000" w:themeColor="text1"/>
          <w:sz w:val="28"/>
          <w:szCs w:val="28"/>
        </w:rPr>
        <w:t> </w:t>
      </w:r>
      <w:r w:rsidRPr="004F75E3">
        <w:rPr>
          <w:rFonts w:ascii="Times New Roman"/>
          <w:color w:val="000000" w:themeColor="text1"/>
          <w:sz w:val="28"/>
          <w:szCs w:val="28"/>
        </w:rPr>
        <w:t xml:space="preserve">+ </w:t>
      </w:r>
      <w:r w:rsidRPr="004A7354">
        <w:rPr>
          <w:rFonts w:ascii="Times New Roman"/>
          <w:color w:val="000000" w:themeColor="text1"/>
          <w:sz w:val="28"/>
          <w:szCs w:val="28"/>
        </w:rPr>
        <w:t>Na</w:t>
      </w:r>
      <w:r w:rsidRPr="004F75E3">
        <w:rPr>
          <w:rFonts w:ascii="Times New Roman"/>
          <w:color w:val="000000" w:themeColor="text1"/>
          <w:sz w:val="28"/>
          <w:szCs w:val="28"/>
        </w:rPr>
        <w:t xml:space="preserve"> → </w:t>
      </w:r>
      <w:r w:rsidRPr="004A7354">
        <w:rPr>
          <w:rFonts w:ascii="Times New Roman"/>
          <w:color w:val="000000" w:themeColor="text1"/>
          <w:sz w:val="28"/>
          <w:szCs w:val="28"/>
        </w:rPr>
        <w:t>CH </w:t>
      </w:r>
      <w:r w:rsidRPr="004F75E3">
        <w:rPr>
          <w:rFonts w:ascii="Times New Roman"/>
          <w:color w:val="000000" w:themeColor="text1"/>
          <w:sz w:val="28"/>
          <w:szCs w:val="28"/>
          <w:vertAlign w:val="subscript"/>
        </w:rPr>
        <w:t>3</w:t>
      </w:r>
      <w:r w:rsidRPr="004A7354">
        <w:rPr>
          <w:rFonts w:ascii="Times New Roman"/>
          <w:color w:val="000000" w:themeColor="text1"/>
          <w:sz w:val="28"/>
          <w:szCs w:val="28"/>
        </w:rPr>
        <w:t> COCH </w:t>
      </w:r>
      <w:r w:rsidRPr="004F75E3">
        <w:rPr>
          <w:rFonts w:ascii="Times New Roman"/>
          <w:color w:val="000000" w:themeColor="text1"/>
          <w:sz w:val="28"/>
          <w:szCs w:val="28"/>
          <w:vertAlign w:val="subscript"/>
        </w:rPr>
        <w:t>2</w:t>
      </w:r>
      <w:r w:rsidRPr="004A7354">
        <w:rPr>
          <w:rFonts w:ascii="Times New Roman"/>
          <w:color w:val="000000" w:themeColor="text1"/>
          <w:sz w:val="28"/>
          <w:szCs w:val="28"/>
        </w:rPr>
        <w:t> COOC </w:t>
      </w:r>
      <w:r w:rsidRPr="004F75E3">
        <w:rPr>
          <w:rFonts w:ascii="Times New Roman"/>
          <w:color w:val="000000" w:themeColor="text1"/>
          <w:sz w:val="28"/>
          <w:szCs w:val="28"/>
          <w:vertAlign w:val="subscript"/>
        </w:rPr>
        <w:t>2</w:t>
      </w:r>
      <w:r w:rsidRPr="004A7354">
        <w:rPr>
          <w:rFonts w:ascii="Times New Roman"/>
          <w:color w:val="000000" w:themeColor="text1"/>
          <w:sz w:val="28"/>
          <w:szCs w:val="28"/>
        </w:rPr>
        <w:t> H </w:t>
      </w:r>
      <w:r w:rsidRPr="004F75E3">
        <w:rPr>
          <w:rFonts w:ascii="Times New Roman"/>
          <w:color w:val="000000" w:themeColor="text1"/>
          <w:sz w:val="28"/>
          <w:szCs w:val="28"/>
          <w:vertAlign w:val="subscript"/>
        </w:rPr>
        <w:t>5</w:t>
      </w:r>
      <w:r w:rsidRPr="004A7354">
        <w:rPr>
          <w:rFonts w:ascii="Times New Roman"/>
          <w:color w:val="000000" w:themeColor="text1"/>
          <w:sz w:val="28"/>
          <w:szCs w:val="28"/>
        </w:rPr>
        <w:t> </w:t>
      </w:r>
      <w:r w:rsidRPr="004F75E3">
        <w:rPr>
          <w:rFonts w:ascii="Times New Roman"/>
          <w:color w:val="000000" w:themeColor="text1"/>
          <w:sz w:val="28"/>
          <w:szCs w:val="28"/>
        </w:rPr>
        <w:t xml:space="preserve">+ </w:t>
      </w:r>
      <w:r w:rsidRPr="004A7354">
        <w:rPr>
          <w:rFonts w:ascii="Times New Roman"/>
          <w:color w:val="000000" w:themeColor="text1"/>
          <w:sz w:val="28"/>
          <w:szCs w:val="28"/>
        </w:rPr>
        <w:t>CH </w:t>
      </w:r>
      <w:r w:rsidRPr="004F75E3">
        <w:rPr>
          <w:rFonts w:ascii="Times New Roman"/>
          <w:color w:val="000000" w:themeColor="text1"/>
          <w:sz w:val="28"/>
          <w:szCs w:val="28"/>
          <w:vertAlign w:val="subscript"/>
        </w:rPr>
        <w:t>3</w:t>
      </w:r>
      <w:r w:rsidRPr="004A7354">
        <w:rPr>
          <w:rFonts w:ascii="Times New Roman"/>
          <w:color w:val="000000" w:themeColor="text1"/>
          <w:sz w:val="28"/>
          <w:szCs w:val="28"/>
        </w:rPr>
        <w:t> CO </w:t>
      </w:r>
      <w:r w:rsidRPr="004F75E3">
        <w:rPr>
          <w:rFonts w:ascii="Times New Roman"/>
          <w:color w:val="000000" w:themeColor="text1"/>
          <w:sz w:val="28"/>
          <w:szCs w:val="28"/>
          <w:vertAlign w:val="subscript"/>
        </w:rPr>
        <w:t>2</w:t>
      </w:r>
      <w:r w:rsidRPr="004A7354">
        <w:rPr>
          <w:rFonts w:ascii="Times New Roman"/>
          <w:color w:val="000000" w:themeColor="text1"/>
          <w:sz w:val="28"/>
          <w:szCs w:val="28"/>
        </w:rPr>
        <w:t> Na</w:t>
      </w:r>
    </w:p>
    <w:p w:rsidR="00CD5D83" w:rsidRPr="004A7354" w:rsidRDefault="00CD5D83" w:rsidP="005B51DC">
      <w:pPr>
        <w:spacing w:line="276" w:lineRule="auto"/>
        <w:rPr>
          <w:rFonts w:ascii="Times New Roman"/>
          <w:b/>
          <w:bCs/>
          <w:color w:val="000000" w:themeColor="text1"/>
          <w:sz w:val="28"/>
          <w:szCs w:val="28"/>
          <w:lang w:val="ru-RU"/>
        </w:rPr>
      </w:pPr>
      <w:r w:rsidRPr="004A7354">
        <w:rPr>
          <w:rFonts w:ascii="Times New Roman"/>
          <w:b/>
          <w:bCs/>
          <w:color w:val="000000" w:themeColor="text1"/>
          <w:sz w:val="28"/>
          <w:szCs w:val="28"/>
          <w:lang w:val="ru-RU"/>
        </w:rPr>
        <w:t>4. Очищення і сушка</w:t>
      </w:r>
    </w:p>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ru-RU"/>
        </w:rPr>
        <w:t>Продажний етилацетат звичайно містить воду, спирт і оцтову кислоту. Для видалення цих домішок його промивають рівним обсягом 5%-ного карбонату натрію, сушать хлоридом кальцію і переганяють. При більш високих вимогах до змісту води кілька разів (порціями) додають фосфорний ангідрид, фільтрують і переганяють, захищаючи від вологи. За допомогою молекулярного сита 4А вміст води в етилацетаті можна довести до 0,003%.</w:t>
      </w:r>
    </w:p>
    <w:p w:rsidR="00CD5D83" w:rsidRPr="004A7354" w:rsidRDefault="00CD5D83" w:rsidP="005B51DC">
      <w:pPr>
        <w:spacing w:line="276" w:lineRule="auto"/>
        <w:rPr>
          <w:rFonts w:ascii="Times New Roman"/>
          <w:b/>
          <w:bCs/>
          <w:color w:val="000000" w:themeColor="text1"/>
          <w:sz w:val="28"/>
          <w:szCs w:val="28"/>
          <w:lang w:val="ru-RU"/>
        </w:rPr>
      </w:pPr>
      <w:r w:rsidRPr="004A7354">
        <w:rPr>
          <w:rFonts w:ascii="Times New Roman"/>
          <w:b/>
          <w:bCs/>
          <w:color w:val="000000" w:themeColor="text1"/>
          <w:sz w:val="28"/>
          <w:szCs w:val="28"/>
          <w:lang w:val="ru-RU"/>
        </w:rPr>
        <w:t>5. Безпека</w:t>
      </w:r>
    </w:p>
    <w:p w:rsidR="00CD5D83" w:rsidRPr="004A7354" w:rsidRDefault="00C27BB3" w:rsidP="005B51DC">
      <w:pPr>
        <w:spacing w:line="276" w:lineRule="auto"/>
        <w:rPr>
          <w:rFonts w:ascii="Times New Roman"/>
          <w:color w:val="000000" w:themeColor="text1"/>
          <w:sz w:val="28"/>
          <w:szCs w:val="28"/>
          <w:lang w:val="ru-RU"/>
        </w:rPr>
      </w:pPr>
      <w:hyperlink r:id="rId47" w:tooltip="ЛД50" w:history="1">
        <w:r w:rsidR="00CD5D83" w:rsidRPr="004A7354">
          <w:rPr>
            <w:rFonts w:ascii="Times New Roman"/>
            <w:color w:val="000000" w:themeColor="text1"/>
            <w:sz w:val="28"/>
            <w:szCs w:val="28"/>
            <w:lang w:val="ru-RU"/>
          </w:rPr>
          <w:t>ЛД</w:t>
        </w:r>
        <w:r w:rsidR="00CD5D83" w:rsidRPr="004A7354">
          <w:rPr>
            <w:rFonts w:ascii="Times New Roman"/>
            <w:color w:val="000000" w:themeColor="text1"/>
            <w:sz w:val="28"/>
            <w:szCs w:val="28"/>
          </w:rPr>
          <w:t> </w:t>
        </w:r>
        <w:r w:rsidR="00CD5D83" w:rsidRPr="004A7354">
          <w:rPr>
            <w:rFonts w:ascii="Times New Roman"/>
            <w:color w:val="000000" w:themeColor="text1"/>
            <w:sz w:val="28"/>
            <w:szCs w:val="28"/>
            <w:vertAlign w:val="subscript"/>
            <w:lang w:val="ru-RU"/>
          </w:rPr>
          <w:t>50</w:t>
        </w:r>
      </w:hyperlink>
      <w:r w:rsidR="00CD5D83" w:rsidRPr="004A7354">
        <w:rPr>
          <w:rFonts w:ascii="Times New Roman"/>
          <w:color w:val="000000" w:themeColor="text1"/>
          <w:sz w:val="28"/>
          <w:szCs w:val="28"/>
        </w:rPr>
        <w:t> </w:t>
      </w:r>
      <w:r w:rsidR="00CD5D83" w:rsidRPr="004A7354">
        <w:rPr>
          <w:rFonts w:ascii="Times New Roman"/>
          <w:color w:val="000000" w:themeColor="text1"/>
          <w:sz w:val="28"/>
          <w:szCs w:val="28"/>
          <w:lang w:val="ru-RU"/>
        </w:rPr>
        <w:t>для щурів становить 11.3 г / кг, показуючи низьку токсичність. Пари етилацетату подразнюють слизові оболонки очей і дихальних шляхів, при дії на шкіру викликають дерматити та екземи. ГДК в повітрі робочої зони 200 мг / м . ГДК в атмосферному повітрі населених місць 0.1 мг / м</w:t>
      </w:r>
      <w:r w:rsidR="00CD5D83" w:rsidRPr="004A7354">
        <w:rPr>
          <w:rFonts w:ascii="Times New Roman"/>
          <w:color w:val="000000" w:themeColor="text1"/>
          <w:sz w:val="28"/>
          <w:szCs w:val="28"/>
        </w:rPr>
        <w:t> </w:t>
      </w:r>
      <w:r w:rsidR="00CD5D83" w:rsidRPr="004A7354">
        <w:rPr>
          <w:rFonts w:ascii="Times New Roman"/>
          <w:color w:val="000000" w:themeColor="text1"/>
          <w:sz w:val="28"/>
          <w:szCs w:val="28"/>
          <w:lang w:val="ru-RU"/>
        </w:rPr>
        <w:t>.</w:t>
      </w:r>
    </w:p>
    <w:p w:rsidR="00CD5D83" w:rsidRPr="004A7354" w:rsidRDefault="00C27BB3" w:rsidP="005B51DC">
      <w:pPr>
        <w:spacing w:line="276" w:lineRule="auto"/>
        <w:rPr>
          <w:rFonts w:ascii="Times New Roman"/>
          <w:color w:val="000000" w:themeColor="text1"/>
          <w:sz w:val="28"/>
          <w:szCs w:val="28"/>
          <w:lang w:val="ru-RU"/>
        </w:rPr>
      </w:pPr>
      <w:hyperlink r:id="rId48" w:tooltip="Температура спалаху" w:history="1">
        <w:r w:rsidR="00CD5D83" w:rsidRPr="004A7354">
          <w:rPr>
            <w:rFonts w:ascii="Times New Roman"/>
            <w:color w:val="000000" w:themeColor="text1"/>
            <w:sz w:val="28"/>
            <w:szCs w:val="28"/>
            <w:lang w:val="ru-RU"/>
          </w:rPr>
          <w:t>Температура спалаху</w:t>
        </w:r>
      </w:hyperlink>
      <w:r w:rsidR="00CD5D83" w:rsidRPr="004A7354">
        <w:rPr>
          <w:rFonts w:ascii="Times New Roman"/>
          <w:color w:val="000000" w:themeColor="text1"/>
          <w:sz w:val="28"/>
          <w:szCs w:val="28"/>
        </w:rPr>
        <w:t> </w:t>
      </w:r>
      <w:r w:rsidR="00CD5D83" w:rsidRPr="004A7354">
        <w:rPr>
          <w:rFonts w:ascii="Times New Roman"/>
          <w:color w:val="000000" w:themeColor="text1"/>
          <w:sz w:val="28"/>
          <w:szCs w:val="28"/>
          <w:lang w:val="ru-RU"/>
        </w:rPr>
        <w:t xml:space="preserve">- 2 </w:t>
      </w:r>
      <w:r w:rsidR="00CD5D83" w:rsidRPr="004A7354">
        <w:rPr>
          <w:rFonts w:ascii="Times New Roman"/>
          <w:color w:val="000000" w:themeColor="text1"/>
          <w:sz w:val="28"/>
          <w:szCs w:val="28"/>
        </w:rPr>
        <w:t>C</w:t>
      </w:r>
      <w:r w:rsidR="00CD5D83" w:rsidRPr="004A7354">
        <w:rPr>
          <w:rFonts w:ascii="Times New Roman"/>
          <w:color w:val="000000" w:themeColor="text1"/>
          <w:sz w:val="28"/>
          <w:szCs w:val="28"/>
          <w:lang w:val="ru-RU"/>
        </w:rPr>
        <w:t xml:space="preserve">, температура самозаймання - 400 </w:t>
      </w:r>
      <w:r w:rsidR="00CD5D83" w:rsidRPr="004A7354">
        <w:rPr>
          <w:rFonts w:ascii="Times New Roman"/>
          <w:color w:val="000000" w:themeColor="text1"/>
          <w:sz w:val="28"/>
          <w:szCs w:val="28"/>
        </w:rPr>
        <w:t>C</w:t>
      </w:r>
      <w:r w:rsidR="00CD5D83" w:rsidRPr="004A7354">
        <w:rPr>
          <w:rFonts w:ascii="Times New Roman"/>
          <w:color w:val="000000" w:themeColor="text1"/>
          <w:sz w:val="28"/>
          <w:szCs w:val="28"/>
          <w:lang w:val="ru-RU"/>
        </w:rPr>
        <w:t>, концентраційні межі вибуху парів у повітрі 2,1-16,8% (за об'ємом).</w:t>
      </w:r>
    </w:p>
    <w:p w:rsidR="00CD5D83" w:rsidRPr="004A7354" w:rsidRDefault="00CD5D83" w:rsidP="005B51DC">
      <w:pPr>
        <w:spacing w:line="276" w:lineRule="auto"/>
        <w:rPr>
          <w:rFonts w:ascii="Times New Roman"/>
          <w:color w:val="000000" w:themeColor="text1"/>
          <w:sz w:val="28"/>
          <w:szCs w:val="28"/>
          <w:lang w:val="uk-UA"/>
        </w:rPr>
      </w:pPr>
      <w:r w:rsidRPr="004A7354">
        <w:rPr>
          <w:rFonts w:ascii="Times New Roman"/>
          <w:color w:val="000000" w:themeColor="text1"/>
          <w:sz w:val="28"/>
          <w:szCs w:val="28"/>
          <w:lang w:val="ru-RU"/>
        </w:rPr>
        <w:t>Безпека при транспортуванні. Відповідно до ДОПОГ (</w:t>
      </w:r>
      <w:r w:rsidRPr="004A7354">
        <w:rPr>
          <w:rFonts w:ascii="Times New Roman"/>
          <w:color w:val="000000" w:themeColor="text1"/>
          <w:sz w:val="28"/>
          <w:szCs w:val="28"/>
        </w:rPr>
        <w:t>ADR</w:t>
      </w:r>
      <w:r w:rsidRPr="004A7354">
        <w:rPr>
          <w:rFonts w:ascii="Times New Roman"/>
          <w:color w:val="000000" w:themeColor="text1"/>
          <w:sz w:val="28"/>
          <w:szCs w:val="28"/>
          <w:lang w:val="ru-RU"/>
        </w:rPr>
        <w:t>) клас небезпеки 3, код за реєстром ООН 1173.</w:t>
      </w:r>
    </w:p>
    <w:p w:rsidR="00CD5D83" w:rsidRPr="004A7354" w:rsidRDefault="00CD5D83" w:rsidP="005B51DC">
      <w:pPr>
        <w:spacing w:line="276" w:lineRule="auto"/>
        <w:rPr>
          <w:rFonts w:ascii="Times New Roman"/>
          <w:color w:val="000000" w:themeColor="text1"/>
          <w:sz w:val="28"/>
          <w:szCs w:val="28"/>
          <w:lang w:val="uk-UA"/>
        </w:rPr>
      </w:pPr>
    </w:p>
    <w:p w:rsidR="00CD5D83" w:rsidRPr="004A7354" w:rsidRDefault="004A7354" w:rsidP="005B51DC">
      <w:pPr>
        <w:spacing w:line="276" w:lineRule="auto"/>
        <w:rPr>
          <w:rFonts w:ascii="Times New Roman"/>
          <w:b/>
          <w:color w:val="000000" w:themeColor="text1"/>
          <w:sz w:val="28"/>
          <w:szCs w:val="28"/>
          <w:lang w:val="uk-UA"/>
        </w:rPr>
      </w:pPr>
      <w:r w:rsidRPr="00006DEC">
        <w:rPr>
          <w:rFonts w:ascii="Times New Roman"/>
          <w:b/>
          <w:color w:val="000000" w:themeColor="text1"/>
          <w:sz w:val="28"/>
          <w:szCs w:val="28"/>
          <w:lang w:val="ru-RU"/>
        </w:rPr>
        <w:t xml:space="preserve">                                 </w:t>
      </w:r>
      <w:r w:rsidR="00CD5D83" w:rsidRPr="004A7354">
        <w:rPr>
          <w:rFonts w:ascii="Times New Roman"/>
          <w:b/>
          <w:color w:val="000000" w:themeColor="text1"/>
          <w:sz w:val="28"/>
          <w:szCs w:val="28"/>
          <w:lang w:val="uk-UA"/>
        </w:rPr>
        <w:t>Отруєння етилацетатом</w:t>
      </w:r>
    </w:p>
    <w:p w:rsidR="00CD5D83" w:rsidRPr="004A7354" w:rsidRDefault="004A7354" w:rsidP="005B51DC">
      <w:pPr>
        <w:spacing w:line="276" w:lineRule="auto"/>
        <w:rPr>
          <w:rFonts w:ascii="Times New Roman"/>
          <w:b/>
          <w:color w:val="000000" w:themeColor="text1"/>
          <w:sz w:val="28"/>
          <w:szCs w:val="28"/>
          <w:lang w:val="uk-UA"/>
        </w:rPr>
      </w:pPr>
      <w:r w:rsidRPr="00006DEC">
        <w:rPr>
          <w:rFonts w:ascii="Times New Roman"/>
          <w:b/>
          <w:color w:val="000000" w:themeColor="text1"/>
          <w:sz w:val="28"/>
          <w:szCs w:val="28"/>
          <w:lang w:val="ru-RU"/>
        </w:rPr>
        <w:t xml:space="preserve">                                    </w:t>
      </w:r>
      <w:r w:rsidR="00CD5D83" w:rsidRPr="004A7354">
        <w:rPr>
          <w:rFonts w:ascii="Times New Roman"/>
          <w:b/>
          <w:color w:val="000000" w:themeColor="text1"/>
          <w:sz w:val="28"/>
          <w:szCs w:val="28"/>
          <w:lang w:val="uk-UA"/>
        </w:rPr>
        <w:t>Класифікація отруєнь</w:t>
      </w:r>
    </w:p>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uk-UA"/>
        </w:rPr>
        <w:t xml:space="preserve">1. При легкому ступені отруєння стан потерпілих, у яких не відзначалося утрати свідомості в зоні з підвищеною концентрацією моноокису вуглецю, як правило, задовільне. </w:t>
      </w:r>
      <w:r w:rsidRPr="004A7354">
        <w:rPr>
          <w:rFonts w:ascii="Times New Roman"/>
          <w:color w:val="000000" w:themeColor="text1"/>
          <w:sz w:val="28"/>
          <w:szCs w:val="28"/>
          <w:lang w:val="ru-RU"/>
        </w:rPr>
        <w:t>Клінічно переважають загальномозкові розлади, незначно прискорені пульс і частота подиху.</w:t>
      </w:r>
    </w:p>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ru-RU"/>
        </w:rPr>
        <w:t>2. При середньому ступені отруєння відзначаються короткочасна утрата свідомості (важкий ступінь гіпоксії), наростання загальмозкових і психічних розладів, поява стволово-мозочкових, пірамідних і екстрапірамідних симптомів.</w:t>
      </w:r>
    </w:p>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ru-RU"/>
        </w:rPr>
        <w:t>3. При важкому ступені отруєння спостерігається коматозний стан з вираженими розладами подиху і серцево-судинної системи, з можливим розвитком шкірно-трофічних розладів і порушенням функції нирок.</w:t>
      </w:r>
    </w:p>
    <w:p w:rsidR="00CD5D83" w:rsidRPr="004A7354" w:rsidRDefault="00CD5D83" w:rsidP="005B51DC">
      <w:pPr>
        <w:spacing w:line="276" w:lineRule="auto"/>
        <w:rPr>
          <w:rFonts w:ascii="Times New Roman"/>
          <w:color w:val="000000" w:themeColor="text1"/>
          <w:sz w:val="28"/>
          <w:szCs w:val="28"/>
          <w:lang w:val="uk-UA"/>
        </w:rPr>
      </w:pPr>
    </w:p>
    <w:p w:rsidR="00AB3E24" w:rsidRPr="004572BA" w:rsidRDefault="004A7354" w:rsidP="005B51DC">
      <w:pPr>
        <w:spacing w:line="276" w:lineRule="auto"/>
        <w:rPr>
          <w:rFonts w:ascii="Times New Roman"/>
          <w:b/>
          <w:color w:val="000000" w:themeColor="text1"/>
          <w:sz w:val="28"/>
          <w:szCs w:val="28"/>
          <w:lang w:val="ru-RU"/>
        </w:rPr>
      </w:pPr>
      <w:r w:rsidRPr="00006DEC">
        <w:rPr>
          <w:rFonts w:ascii="Times New Roman"/>
          <w:b/>
          <w:color w:val="000000" w:themeColor="text1"/>
          <w:sz w:val="28"/>
          <w:szCs w:val="28"/>
          <w:lang w:val="ru-RU"/>
        </w:rPr>
        <w:t xml:space="preserve">                                                    </w:t>
      </w:r>
    </w:p>
    <w:p w:rsidR="00CD5D83" w:rsidRPr="004A7354" w:rsidRDefault="00AB3E24" w:rsidP="005B51DC">
      <w:pPr>
        <w:spacing w:line="276" w:lineRule="auto"/>
        <w:rPr>
          <w:rFonts w:ascii="Times New Roman"/>
          <w:b/>
          <w:color w:val="000000" w:themeColor="text1"/>
          <w:sz w:val="28"/>
          <w:szCs w:val="28"/>
          <w:lang w:val="uk-UA"/>
        </w:rPr>
      </w:pPr>
      <w:r w:rsidRPr="004572BA">
        <w:rPr>
          <w:rFonts w:ascii="Times New Roman"/>
          <w:b/>
          <w:color w:val="000000" w:themeColor="text1"/>
          <w:sz w:val="28"/>
          <w:szCs w:val="28"/>
          <w:lang w:val="ru-RU"/>
        </w:rPr>
        <w:lastRenderedPageBreak/>
        <w:t xml:space="preserve">                                             </w:t>
      </w:r>
      <w:r w:rsidR="00CD5D83" w:rsidRPr="004A7354">
        <w:rPr>
          <w:rFonts w:ascii="Times New Roman"/>
          <w:b/>
          <w:color w:val="000000" w:themeColor="text1"/>
          <w:sz w:val="28"/>
          <w:szCs w:val="28"/>
          <w:lang w:val="uk-UA"/>
        </w:rPr>
        <w:t>Симптоми</w:t>
      </w:r>
    </w:p>
    <w:p w:rsidR="00CD5D83" w:rsidRPr="004A7354" w:rsidRDefault="00AB3E24" w:rsidP="005B51DC">
      <w:pPr>
        <w:spacing w:line="276" w:lineRule="auto"/>
        <w:rPr>
          <w:rFonts w:ascii="Times New Roman"/>
          <w:color w:val="000000" w:themeColor="text1"/>
          <w:sz w:val="28"/>
          <w:szCs w:val="28"/>
          <w:lang w:val="ru-RU"/>
        </w:rPr>
      </w:pPr>
      <w:r w:rsidRPr="004572BA">
        <w:rPr>
          <w:rFonts w:ascii="Times New Roman"/>
          <w:color w:val="000000" w:themeColor="text1"/>
          <w:sz w:val="28"/>
          <w:szCs w:val="28"/>
          <w:lang w:val="ru-RU"/>
        </w:rPr>
        <w:t xml:space="preserve">     </w:t>
      </w:r>
      <w:r w:rsidR="00CD5D83" w:rsidRPr="004A7354">
        <w:rPr>
          <w:rFonts w:ascii="Times New Roman"/>
          <w:color w:val="000000" w:themeColor="text1"/>
          <w:sz w:val="28"/>
          <w:szCs w:val="28"/>
          <w:lang w:val="ru-RU"/>
        </w:rPr>
        <w:t>Психоневрологічні розлади. Загально-мозкові порушення виражаються в скаргах на головний біль у скроневій і лобовій областях, що часто оперізує характеру (симптом обручу), запаморочення, нудоту. Виникають блювота, іноді повторна, утрата свідомості аж до розвитку глибокої коми. Порушення психічної активності проявляється збудженням чи оглушенням. Збуджений стан більш характерний для потерпілих при пожежі, що можна пояснити нервово-емоційною перенапругою; для потерпілих від вихлопних газів автомашин і побутових отруєнь більш типовими є оглушення, сопор чи кома.</w:t>
      </w:r>
    </w:p>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ru-RU"/>
        </w:rPr>
        <w:t>Іноді на цьому тлі спостерігаються епілептиформні судороги і гіперкінези хореїчного типу, що часто з'являються при виході хворих з коматозного стану.</w:t>
      </w:r>
    </w:p>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ru-RU"/>
        </w:rPr>
        <w:t>Нервово-психічні порушення можуть виражатися симптоматикою, характерної для органічного психозу: порушенням пам'яті з дезорієнтацією щодо місця і часу перебування, зорово-слуховими галюцинаціями, манією переслідування, хворобливою інтерпретацією навколишньої дійсності.</w:t>
      </w:r>
    </w:p>
    <w:p w:rsidR="00CD5D83" w:rsidRPr="004A7354" w:rsidRDefault="00AB3E24" w:rsidP="005B51DC">
      <w:pPr>
        <w:spacing w:line="276" w:lineRule="auto"/>
        <w:rPr>
          <w:rFonts w:ascii="Times New Roman"/>
          <w:color w:val="000000" w:themeColor="text1"/>
          <w:sz w:val="28"/>
          <w:szCs w:val="28"/>
          <w:lang w:val="ru-RU"/>
        </w:rPr>
      </w:pPr>
      <w:r w:rsidRPr="00AB3E24">
        <w:rPr>
          <w:rFonts w:ascii="Times New Roman"/>
          <w:color w:val="000000" w:themeColor="text1"/>
          <w:sz w:val="28"/>
          <w:szCs w:val="28"/>
          <w:lang w:val="ru-RU"/>
        </w:rPr>
        <w:t xml:space="preserve">   </w:t>
      </w:r>
      <w:r w:rsidR="00CD5D83" w:rsidRPr="004A7354">
        <w:rPr>
          <w:rFonts w:ascii="Times New Roman"/>
          <w:color w:val="000000" w:themeColor="text1"/>
          <w:sz w:val="28"/>
          <w:szCs w:val="28"/>
          <w:lang w:val="ru-RU"/>
        </w:rPr>
        <w:t>Стволово-мозжечкові порушення характеризуються міозом, мідріазом, анізокорією, але в більшості випадків зіниці бувають нормальних розмірів, з живою реакцією на світло. Відзначаються хиткість ходи, порушення координації рухів, тонічні судороги, спонтанні міофібриляції.</w:t>
      </w:r>
    </w:p>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ru-RU"/>
        </w:rPr>
        <w:t>Спостерігаються пірамідні розлади: підвищення м'язового тонусу кінцівок, підвищення і розширення зон сухожильних рефлексів, симптоми Бабинского й Оппенгейма.</w:t>
      </w:r>
    </w:p>
    <w:p w:rsidR="00CD5D83" w:rsidRPr="004A7354" w:rsidRDefault="00AB3E24" w:rsidP="005B51DC">
      <w:pPr>
        <w:spacing w:line="276" w:lineRule="auto"/>
        <w:rPr>
          <w:rFonts w:ascii="Times New Roman"/>
          <w:color w:val="000000" w:themeColor="text1"/>
          <w:sz w:val="28"/>
          <w:szCs w:val="28"/>
          <w:lang w:val="ru-RU"/>
        </w:rPr>
      </w:pPr>
      <w:r w:rsidRPr="00AB3E24">
        <w:rPr>
          <w:rFonts w:ascii="Times New Roman"/>
          <w:color w:val="000000" w:themeColor="text1"/>
          <w:sz w:val="28"/>
          <w:szCs w:val="28"/>
          <w:lang w:val="ru-RU"/>
        </w:rPr>
        <w:t xml:space="preserve">   </w:t>
      </w:r>
      <w:r w:rsidR="00CD5D83" w:rsidRPr="004A7354">
        <w:rPr>
          <w:rFonts w:ascii="Times New Roman"/>
          <w:color w:val="000000" w:themeColor="text1"/>
          <w:sz w:val="28"/>
          <w:szCs w:val="28"/>
          <w:lang w:val="ru-RU"/>
        </w:rPr>
        <w:t>Особливу увагу варто звертати на розвиток гіпертермії, що має центральне походження і розглядається як одна з ранніх ознак токсичного набряку мозку, що є найбільш важким ускладненням гострого отруєння чадним газом.</w:t>
      </w:r>
    </w:p>
    <w:p w:rsidR="00CD5D83" w:rsidRPr="004A7354" w:rsidRDefault="00AB3E24" w:rsidP="005B51DC">
      <w:pPr>
        <w:spacing w:line="276" w:lineRule="auto"/>
        <w:rPr>
          <w:rFonts w:ascii="Times New Roman"/>
          <w:color w:val="000000" w:themeColor="text1"/>
          <w:sz w:val="28"/>
          <w:szCs w:val="28"/>
          <w:lang w:val="ru-RU"/>
        </w:rPr>
      </w:pPr>
      <w:r w:rsidRPr="00AB3E24">
        <w:rPr>
          <w:rFonts w:ascii="Times New Roman"/>
          <w:color w:val="000000" w:themeColor="text1"/>
          <w:sz w:val="28"/>
          <w:szCs w:val="28"/>
          <w:lang w:val="ru-RU"/>
        </w:rPr>
        <w:t xml:space="preserve">   </w:t>
      </w:r>
      <w:r w:rsidR="00CD5D83" w:rsidRPr="004A7354">
        <w:rPr>
          <w:rFonts w:ascii="Times New Roman"/>
          <w:color w:val="000000" w:themeColor="text1"/>
          <w:sz w:val="28"/>
          <w:szCs w:val="28"/>
          <w:lang w:val="ru-RU"/>
        </w:rPr>
        <w:t>Порушення функції зовнішнього подиху. Одним з основних симптомів при отруєнні моноокисом вуглецю є інспіраторна задишка центрального характеру. У хворих, доставлених з вогнищ пожежі, часто спостерігається порушення вільної прохідності верхніх дихальних шляхів через бронхореї і гіперсалівацію. Вони скаржаться на утруднений подих, першіння в горлі, недостачу повітря, сиплість голосу. У багатьох виникає кашель з мокротинням, що містить домішки кіптяви, у легенях прослухуються сухі і вологі хрипи. Відзначаються набряклість слизистої оболонки носоглотки, явища гострого риноларингіту і трахеобронхіту, що розвиваються внаслідок сумісного впливу диму і високої температури вдихуваного повітря, опіку верхніх дихальних шляхів. Пневмонії мають вторинний характер і обумовлені порушенням прохідності дихальних шляхів.</w:t>
      </w:r>
    </w:p>
    <w:p w:rsidR="00CD5D83" w:rsidRPr="004A7354" w:rsidRDefault="00AB3E24" w:rsidP="005B51DC">
      <w:pPr>
        <w:spacing w:line="276" w:lineRule="auto"/>
        <w:rPr>
          <w:rFonts w:ascii="Times New Roman"/>
          <w:color w:val="000000" w:themeColor="text1"/>
          <w:sz w:val="28"/>
          <w:szCs w:val="28"/>
          <w:lang w:val="ru-RU"/>
        </w:rPr>
      </w:pPr>
      <w:r w:rsidRPr="00AB3E24">
        <w:rPr>
          <w:rFonts w:ascii="Times New Roman"/>
          <w:color w:val="000000" w:themeColor="text1"/>
          <w:sz w:val="28"/>
          <w:szCs w:val="28"/>
          <w:lang w:val="ru-RU"/>
        </w:rPr>
        <w:t xml:space="preserve">   </w:t>
      </w:r>
      <w:r w:rsidR="00CD5D83" w:rsidRPr="004A7354">
        <w:rPr>
          <w:rFonts w:ascii="Times New Roman"/>
          <w:color w:val="000000" w:themeColor="text1"/>
          <w:sz w:val="28"/>
          <w:szCs w:val="28"/>
          <w:lang w:val="ru-RU"/>
        </w:rPr>
        <w:t>Порушення функції зовнішнього подиху супроводжується порушенням КІС крові з розвитком дихального чи метаболічного ацидозу.</w:t>
      </w:r>
    </w:p>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ru-RU"/>
        </w:rPr>
        <w:t xml:space="preserve">У момент безпосереднього контакту з найвищою концентрацією моноокису вуглецю </w:t>
      </w:r>
      <w:r w:rsidRPr="004A7354">
        <w:rPr>
          <w:rFonts w:ascii="Times New Roman"/>
          <w:color w:val="000000" w:themeColor="text1"/>
          <w:sz w:val="28"/>
          <w:szCs w:val="28"/>
          <w:lang w:val="ru-RU"/>
        </w:rPr>
        <w:lastRenderedPageBreak/>
        <w:t>на місці події може наступити раптова смерть унаслідок зупинки подиху і первинного токсичного колапсу. У деяких випадках розвивається картина екзотоксинкого шоку. Часто спостерігається гіпертонічний синдром з вираженою тахікардією.</w:t>
      </w:r>
    </w:p>
    <w:p w:rsidR="00CD5D83" w:rsidRPr="004A7354" w:rsidRDefault="00AB3E24" w:rsidP="005B51DC">
      <w:pPr>
        <w:spacing w:line="276" w:lineRule="auto"/>
        <w:rPr>
          <w:rFonts w:ascii="Times New Roman"/>
          <w:color w:val="000000" w:themeColor="text1"/>
          <w:sz w:val="28"/>
          <w:szCs w:val="28"/>
          <w:lang w:val="ru-RU"/>
        </w:rPr>
      </w:pPr>
      <w:r w:rsidRPr="00AB3E24">
        <w:rPr>
          <w:rFonts w:ascii="Times New Roman"/>
          <w:b/>
          <w:color w:val="000000" w:themeColor="text1"/>
          <w:sz w:val="28"/>
          <w:szCs w:val="28"/>
          <w:lang w:val="ru-RU"/>
        </w:rPr>
        <w:t xml:space="preserve">   </w:t>
      </w:r>
      <w:r w:rsidR="00CD5D83" w:rsidRPr="00AB3E24">
        <w:rPr>
          <w:rFonts w:ascii="Times New Roman"/>
          <w:b/>
          <w:color w:val="000000" w:themeColor="text1"/>
          <w:sz w:val="28"/>
          <w:szCs w:val="28"/>
          <w:lang w:val="ru-RU"/>
        </w:rPr>
        <w:t>Трофічні розлади і порушення функції нирок</w:t>
      </w:r>
      <w:r w:rsidR="00CD5D83" w:rsidRPr="004A7354">
        <w:rPr>
          <w:rFonts w:ascii="Times New Roman"/>
          <w:color w:val="000000" w:themeColor="text1"/>
          <w:sz w:val="28"/>
          <w:szCs w:val="28"/>
          <w:lang w:val="ru-RU"/>
        </w:rPr>
        <w:t>. Більшість потерпілих від отруєння вихлопними газами виявляються на місці події в несвідомому стані, що лежать у незручному положенні, на твердій основі, з підверненими під себе і здавленими кінцівками (позиційна травма). При цьому вони відзначають почуття оніміння, болю, обмеження функції постраждалої частини тіла. На ранніх етапах шкірно-трофічних розладів спостерігаються булезні дерматити, що характеризуються гіперемією ділянок шкіри і набряком підшкірних тканин. Надалі утворюються міхури, наповнені серозним чи геморагічним умістом. Іноді трофічні розлади можуть протікати по типу ішемічного поліневриту, що виражається в атрофії окремих груп м'язів, порушенні чутливості й обмеженні функції кінцівок.</w:t>
      </w:r>
    </w:p>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ru-RU"/>
        </w:rPr>
        <w:t>У більш важких випадках розвиваються некротичні дерматоміозити, коли на ділянках гіпереміюваної шкіри з'являються ущільнення й інфільтрати з подальшим утворенням некрозу тканин і глибоких виразок. Особливо важкі випадки дерматоміозитів можуть приводити до розвитку міоренального синдрому і гострої ниркової недостатності внаслідок міоглобінурійного нефрозу різного ступеня ваги.</w:t>
      </w:r>
    </w:p>
    <w:p w:rsidR="004A7354" w:rsidRPr="004572BA"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rPr>
        <w:t> </w:t>
      </w:r>
    </w:p>
    <w:p w:rsidR="00CD5D83" w:rsidRPr="00AB3E24" w:rsidRDefault="004A7354" w:rsidP="005B51DC">
      <w:pPr>
        <w:spacing w:line="276" w:lineRule="auto"/>
        <w:rPr>
          <w:rFonts w:ascii="Times New Roman"/>
          <w:b/>
          <w:color w:val="000000" w:themeColor="text1"/>
          <w:sz w:val="28"/>
          <w:szCs w:val="28"/>
          <w:lang w:val="ru-RU"/>
        </w:rPr>
      </w:pPr>
      <w:r w:rsidRPr="004A7354">
        <w:rPr>
          <w:rFonts w:ascii="Times New Roman"/>
          <w:b/>
          <w:color w:val="000000" w:themeColor="text1"/>
          <w:sz w:val="28"/>
          <w:szCs w:val="28"/>
          <w:lang w:val="ru-RU"/>
        </w:rPr>
        <w:t xml:space="preserve">    </w:t>
      </w:r>
      <w:r w:rsidR="00CD5D83" w:rsidRPr="004A7354">
        <w:rPr>
          <w:rFonts w:ascii="Times New Roman"/>
          <w:b/>
          <w:color w:val="000000" w:themeColor="text1"/>
          <w:sz w:val="28"/>
          <w:szCs w:val="28"/>
          <w:lang w:val="uk-UA"/>
        </w:rPr>
        <w:t>Профілактика забруднення повітря робочих приміщень етилацетатом</w:t>
      </w:r>
      <w:r w:rsidR="00AB3E24" w:rsidRPr="00AB3E24">
        <w:rPr>
          <w:rFonts w:ascii="Times New Roman"/>
          <w:b/>
          <w:color w:val="000000" w:themeColor="text1"/>
          <w:sz w:val="28"/>
          <w:szCs w:val="28"/>
          <w:lang w:val="ru-RU"/>
        </w:rPr>
        <w:t>.</w:t>
      </w:r>
    </w:p>
    <w:p w:rsidR="00CD5D83" w:rsidRPr="004A7354" w:rsidRDefault="00CD5D83" w:rsidP="005B51DC">
      <w:pPr>
        <w:spacing w:line="276" w:lineRule="auto"/>
        <w:rPr>
          <w:rStyle w:val="apple-converted-space"/>
          <w:rFonts w:ascii="Times New Roman"/>
          <w:color w:val="000000" w:themeColor="text1"/>
          <w:sz w:val="28"/>
          <w:szCs w:val="28"/>
          <w:lang w:val="uk-UA"/>
        </w:rPr>
      </w:pPr>
      <w:r w:rsidRPr="004A7354">
        <w:rPr>
          <w:rFonts w:ascii="Times New Roman"/>
          <w:color w:val="000000" w:themeColor="text1"/>
          <w:sz w:val="28"/>
          <w:szCs w:val="28"/>
          <w:lang w:val="ru-RU"/>
        </w:rPr>
        <w:t>Можна обмежити контакт з недоброякісним посудом, одягом, іграшками, не купувати продукти в полімерній упаковці. Але майже не можливо уникнути проблем зі здоров’ям через так званий „синдром хворих будівель”. Перебування та проживання в будівлях з сучасним ремонтом обмежити не можливо.</w:t>
      </w:r>
      <w:r w:rsidRPr="004A7354">
        <w:rPr>
          <w:rStyle w:val="apple-converted-space"/>
          <w:rFonts w:ascii="Times New Roman"/>
          <w:color w:val="000000" w:themeColor="text1"/>
          <w:sz w:val="28"/>
          <w:szCs w:val="28"/>
        </w:rPr>
        <w:t> </w:t>
      </w:r>
      <w:r w:rsidRPr="004A7354">
        <w:rPr>
          <w:rFonts w:ascii="Times New Roman"/>
          <w:color w:val="000000" w:themeColor="text1"/>
          <w:sz w:val="28"/>
          <w:szCs w:val="28"/>
          <w:lang w:val="ru-RU"/>
        </w:rPr>
        <w:br/>
      </w:r>
      <w:r w:rsidRPr="004A7354">
        <w:rPr>
          <w:rFonts w:ascii="Times New Roman"/>
          <w:color w:val="000000" w:themeColor="text1"/>
          <w:sz w:val="28"/>
          <w:szCs w:val="28"/>
        </w:rPr>
        <w:t>         </w:t>
      </w:r>
      <w:r w:rsidRPr="004A7354">
        <w:rPr>
          <w:rFonts w:ascii="Times New Roman"/>
          <w:color w:val="000000" w:themeColor="text1"/>
          <w:sz w:val="28"/>
          <w:szCs w:val="28"/>
          <w:lang w:val="ru-RU"/>
        </w:rPr>
        <w:t xml:space="preserve"> Щоб вберегти себе від негативного впливу полімерів, при виборі матеріалів для ремонту приміщень, предметів побутового вжитку ознайомлюйтесь з документами, які підтверджують якість товару. Слід пам’ятати, що кожен матеріал, який пройшов державну санітарно-епідеміологічну експертизу, безпечний лише за умов зазначених у висновку на нього. Тобто безпечний за умов дотримання температурного режиму зберігання та використання; вимог до вентиляції житлових та виробничих приміщень; вимог до застосування будівельних та оздоблювальних матеріалів з урахуванням типів приміщень в яких дозволено їх застосування; безпечний за умов дотримання рівнів насиченості матеріалом приміщень (співвідношення об’єму чи площі матеріалу до об’єму приміщення в якому він застосовується), та ряду інших умов котрі зазначаються в гігієнічних висновках.</w:t>
      </w:r>
      <w:r w:rsidRPr="004A7354">
        <w:rPr>
          <w:rStyle w:val="apple-converted-space"/>
          <w:rFonts w:ascii="Times New Roman"/>
          <w:color w:val="000000" w:themeColor="text1"/>
          <w:sz w:val="28"/>
          <w:szCs w:val="28"/>
        </w:rPr>
        <w:t> </w:t>
      </w:r>
    </w:p>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ru-RU"/>
        </w:rPr>
        <w:br/>
      </w:r>
      <w:r w:rsidRPr="004A7354">
        <w:rPr>
          <w:rStyle w:val="af0"/>
          <w:rFonts w:ascii="Times New Roman"/>
          <w:color w:val="000000" w:themeColor="text1"/>
          <w:sz w:val="28"/>
          <w:szCs w:val="28"/>
          <w:lang w:val="ru-RU"/>
        </w:rPr>
        <w:t>Вибираючи нові меблі, спеціалісти радять:</w:t>
      </w:r>
    </w:p>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uk-UA"/>
        </w:rPr>
        <w:t xml:space="preserve">- </w:t>
      </w:r>
      <w:r w:rsidRPr="004A7354">
        <w:rPr>
          <w:rFonts w:ascii="Times New Roman"/>
          <w:color w:val="000000" w:themeColor="text1"/>
          <w:sz w:val="28"/>
          <w:szCs w:val="28"/>
          <w:lang w:val="ru-RU"/>
        </w:rPr>
        <w:t xml:space="preserve">перевіряти наявність у продавців документів, що гарантують якість меблів і </w:t>
      </w:r>
      <w:r w:rsidRPr="004A7354">
        <w:rPr>
          <w:rFonts w:ascii="Times New Roman"/>
          <w:color w:val="000000" w:themeColor="text1"/>
          <w:sz w:val="28"/>
          <w:szCs w:val="28"/>
          <w:lang w:val="ru-RU"/>
        </w:rPr>
        <w:lastRenderedPageBreak/>
        <w:t>меблевої сировини – висновок державної санітарно-епідеміологічної експертизи;</w:t>
      </w:r>
    </w:p>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uk-UA"/>
        </w:rPr>
        <w:t xml:space="preserve">- </w:t>
      </w:r>
      <w:r w:rsidRPr="004A7354">
        <w:rPr>
          <w:rFonts w:ascii="Times New Roman"/>
          <w:color w:val="000000" w:themeColor="text1"/>
          <w:sz w:val="28"/>
          <w:szCs w:val="28"/>
          <w:lang w:val="ru-RU"/>
        </w:rPr>
        <w:t>вибирати меблі, які не мають неприємного запаху;</w:t>
      </w:r>
    </w:p>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uk-UA"/>
        </w:rPr>
        <w:t xml:space="preserve">- </w:t>
      </w:r>
      <w:r w:rsidRPr="004A7354">
        <w:rPr>
          <w:rFonts w:ascii="Times New Roman"/>
          <w:color w:val="000000" w:themeColor="text1"/>
          <w:sz w:val="28"/>
          <w:szCs w:val="28"/>
          <w:lang w:val="ru-RU"/>
        </w:rPr>
        <w:t>щодня провітрювати приміщення, особливо ті, де є пластикові вікна та з’явилися нові меблі;</w:t>
      </w:r>
    </w:p>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uk-UA"/>
        </w:rPr>
        <w:t xml:space="preserve">- </w:t>
      </w:r>
      <w:r w:rsidRPr="004A7354">
        <w:rPr>
          <w:rFonts w:ascii="Times New Roman"/>
          <w:color w:val="000000" w:themeColor="text1"/>
          <w:sz w:val="28"/>
          <w:szCs w:val="28"/>
          <w:lang w:val="ru-RU"/>
        </w:rPr>
        <w:t>слідкувати щоб об’єм приміщення був у 3-4 рази більшим за об’єм меблів, які є в ньому;</w:t>
      </w:r>
    </w:p>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uk-UA"/>
        </w:rPr>
        <w:t xml:space="preserve">- </w:t>
      </w:r>
      <w:r w:rsidRPr="004A7354">
        <w:rPr>
          <w:rFonts w:ascii="Times New Roman"/>
          <w:color w:val="000000" w:themeColor="text1"/>
          <w:sz w:val="28"/>
          <w:szCs w:val="28"/>
          <w:lang w:val="ru-RU"/>
        </w:rPr>
        <w:t>звертати особливу увагу на те, що корпусні збірно-розбірні меблі, які поставляються в розібраному вигляді, повинні мати інструкцію для складання, схему монтажу і документ про комплектацію. До наборів (гарнітурів) меблів має додаватися інструкція з експлуатації та догляду за меблями.</w:t>
      </w:r>
    </w:p>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uk-UA"/>
        </w:rPr>
        <w:t xml:space="preserve">- </w:t>
      </w:r>
      <w:r w:rsidRPr="004A7354">
        <w:rPr>
          <w:rFonts w:ascii="Times New Roman"/>
          <w:color w:val="000000" w:themeColor="text1"/>
          <w:sz w:val="28"/>
          <w:szCs w:val="28"/>
          <w:lang w:val="ru-RU"/>
        </w:rPr>
        <w:t>намагайтеся підтримувати постійну температуру в квартирі, відповідну тепловому комфорту;</w:t>
      </w:r>
    </w:p>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uk-UA"/>
        </w:rPr>
        <w:t xml:space="preserve">- </w:t>
      </w:r>
      <w:r w:rsidRPr="004A7354">
        <w:rPr>
          <w:rFonts w:ascii="Times New Roman"/>
          <w:color w:val="000000" w:themeColor="text1"/>
          <w:sz w:val="28"/>
          <w:szCs w:val="28"/>
          <w:lang w:val="ru-RU"/>
        </w:rPr>
        <w:t>підтримуйте оптимальну вологість у квартирі;</w:t>
      </w:r>
    </w:p>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uk-UA"/>
        </w:rPr>
        <w:t xml:space="preserve">- </w:t>
      </w:r>
      <w:r w:rsidRPr="004A7354">
        <w:rPr>
          <w:rFonts w:ascii="Times New Roman"/>
          <w:color w:val="000000" w:themeColor="text1"/>
          <w:sz w:val="28"/>
          <w:szCs w:val="28"/>
          <w:lang w:val="ru-RU"/>
        </w:rPr>
        <w:t>створюйте умови для щоденної інсоляції протягом трьох годин;</w:t>
      </w:r>
    </w:p>
    <w:p w:rsidR="00CD5D83" w:rsidRPr="004A7354" w:rsidRDefault="00CD5D83" w:rsidP="005B51DC">
      <w:pPr>
        <w:spacing w:line="276" w:lineRule="auto"/>
        <w:rPr>
          <w:rFonts w:ascii="Times New Roman"/>
          <w:color w:val="000000" w:themeColor="text1"/>
          <w:sz w:val="28"/>
          <w:szCs w:val="28"/>
          <w:lang w:val="ru-RU"/>
        </w:rPr>
      </w:pPr>
      <w:r w:rsidRPr="004A7354">
        <w:rPr>
          <w:rFonts w:ascii="Times New Roman"/>
          <w:color w:val="000000" w:themeColor="text1"/>
          <w:sz w:val="28"/>
          <w:szCs w:val="28"/>
          <w:lang w:val="uk-UA"/>
        </w:rPr>
        <w:t xml:space="preserve">- </w:t>
      </w:r>
      <w:r w:rsidRPr="004A7354">
        <w:rPr>
          <w:rFonts w:ascii="Times New Roman"/>
          <w:color w:val="000000" w:themeColor="text1"/>
          <w:sz w:val="28"/>
          <w:szCs w:val="28"/>
          <w:lang w:val="ru-RU"/>
        </w:rPr>
        <w:t>при ремонті квартир використовувати натуральні фарби, зроблені на основі природних олій. Використовуйте для обробки квартири натуральні природні матеріали (дерево, папір, тканини тощо).</w:t>
      </w:r>
    </w:p>
    <w:p w:rsidR="00CD5D83" w:rsidRPr="004A7354" w:rsidRDefault="00CD5D83" w:rsidP="005B51DC">
      <w:pPr>
        <w:spacing w:line="276" w:lineRule="auto"/>
        <w:rPr>
          <w:rFonts w:ascii="Times New Roman"/>
          <w:color w:val="000000" w:themeColor="text1"/>
          <w:sz w:val="28"/>
          <w:szCs w:val="28"/>
          <w:lang w:val="uk-UA"/>
        </w:rPr>
      </w:pPr>
      <w:r w:rsidRPr="00AB3E24">
        <w:rPr>
          <w:rFonts w:ascii="Times New Roman"/>
          <w:b/>
          <w:color w:val="000000" w:themeColor="text1"/>
          <w:sz w:val="28"/>
          <w:szCs w:val="28"/>
          <w:lang w:val="uk-UA"/>
        </w:rPr>
        <w:t>Хроматографія</w:t>
      </w:r>
      <w:r w:rsidRPr="004A7354">
        <w:rPr>
          <w:rFonts w:ascii="Times New Roman"/>
          <w:color w:val="000000" w:themeColor="text1"/>
          <w:sz w:val="28"/>
          <w:szCs w:val="28"/>
          <w:lang w:val="uk-UA"/>
        </w:rPr>
        <w:t xml:space="preserve"> - це фізико - хімічний метод розділення і аналізу сумішей газів , парів , рідин або розчинених речовин сорбційними методами в динамічних умовах. </w:t>
      </w:r>
      <w:r w:rsidR="00AB3E24" w:rsidRPr="00AB3E24">
        <w:rPr>
          <w:rFonts w:ascii="Times New Roman"/>
          <w:color w:val="000000" w:themeColor="text1"/>
          <w:sz w:val="28"/>
          <w:szCs w:val="28"/>
          <w:lang w:val="ru-RU"/>
        </w:rPr>
        <w:t xml:space="preserve">   </w:t>
      </w:r>
      <w:r w:rsidRPr="004A7354">
        <w:rPr>
          <w:rFonts w:ascii="Times New Roman"/>
          <w:color w:val="000000" w:themeColor="text1"/>
          <w:sz w:val="28"/>
          <w:szCs w:val="28"/>
          <w:lang w:val="uk-UA"/>
        </w:rPr>
        <w:t>Метод заснований на різному розподілі речовин між двома несмешивающимися фазами - рухомої і нерухомої .</w:t>
      </w:r>
    </w:p>
    <w:p w:rsidR="00CD5D83" w:rsidRPr="004A7354" w:rsidRDefault="00CD5D83" w:rsidP="005B51DC">
      <w:pPr>
        <w:spacing w:line="276" w:lineRule="auto"/>
        <w:rPr>
          <w:rFonts w:ascii="Times New Roman"/>
          <w:color w:val="000000" w:themeColor="text1"/>
          <w:sz w:val="28"/>
          <w:szCs w:val="28"/>
          <w:lang w:val="uk-UA"/>
        </w:rPr>
      </w:pPr>
      <w:r w:rsidRPr="004A7354">
        <w:rPr>
          <w:rFonts w:ascii="Times New Roman"/>
          <w:color w:val="000000" w:themeColor="text1"/>
          <w:sz w:val="28"/>
          <w:szCs w:val="28"/>
          <w:lang w:val="uk-UA"/>
        </w:rPr>
        <w:t>Рухомий фазою може бути рідина або газ , нерухомою фазою - тверда речовина , яке називають носієм . При русі рухомої фази вздовж нерухомої , компоненти суміші сорбируются на нерухомій фазі. Кожен компонент сорбируется відповідно зі спорідненістю до матеріалу нерухомої фази (внаслідок адсорбції або інших механізмів ) . Тому нерухому фазу називають також сорбентом . Захоплені сорбентом молекули можуть перейти в рухому фазу і просуватися з нею далі , потім знову сорбироваться .</w:t>
      </w:r>
    </w:p>
    <w:p w:rsidR="00CD5D83" w:rsidRPr="004A7354" w:rsidRDefault="00CD5D83" w:rsidP="005B51DC">
      <w:pPr>
        <w:spacing w:line="276" w:lineRule="auto"/>
        <w:rPr>
          <w:rFonts w:ascii="Times New Roman"/>
          <w:color w:val="000000" w:themeColor="text1"/>
          <w:sz w:val="28"/>
          <w:szCs w:val="28"/>
          <w:lang w:val="uk-UA"/>
        </w:rPr>
      </w:pPr>
      <w:r w:rsidRPr="004A7354">
        <w:rPr>
          <w:rFonts w:ascii="Times New Roman"/>
          <w:color w:val="000000" w:themeColor="text1"/>
          <w:sz w:val="28"/>
          <w:szCs w:val="28"/>
          <w:lang w:val="uk-UA"/>
        </w:rPr>
        <w:t>Метою даної роботи є ознайомлення широко застосовуваного методу газорідинної хроматографії , аналіз її переваг перед іншими аналітичними методами і освітлення сфер застосування .</w:t>
      </w:r>
    </w:p>
    <w:p w:rsidR="00377251" w:rsidRPr="004A7354" w:rsidRDefault="00377251" w:rsidP="005B51DC">
      <w:pPr>
        <w:spacing w:line="276" w:lineRule="auto"/>
        <w:rPr>
          <w:b/>
          <w:color w:val="000000" w:themeColor="text1"/>
          <w:sz w:val="28"/>
          <w:szCs w:val="28"/>
          <w:lang w:val="uk-UA"/>
        </w:rPr>
      </w:pPr>
    </w:p>
    <w:p w:rsidR="00CD5D83" w:rsidRPr="004A7354" w:rsidRDefault="004A7354" w:rsidP="005B51DC">
      <w:pPr>
        <w:spacing w:line="276" w:lineRule="auto"/>
        <w:rPr>
          <w:b/>
          <w:color w:val="000000" w:themeColor="text1"/>
          <w:sz w:val="28"/>
          <w:szCs w:val="28"/>
          <w:lang w:val="uk-UA"/>
        </w:rPr>
      </w:pPr>
      <w:r w:rsidRPr="00006DEC">
        <w:rPr>
          <w:b/>
          <w:color w:val="000000" w:themeColor="text1"/>
          <w:sz w:val="28"/>
          <w:szCs w:val="28"/>
          <w:lang w:val="uk-UA"/>
        </w:rPr>
        <w:t xml:space="preserve">                                   </w:t>
      </w:r>
      <w:r w:rsidR="00CD5D83" w:rsidRPr="004A7354">
        <w:rPr>
          <w:b/>
          <w:color w:val="000000" w:themeColor="text1"/>
          <w:sz w:val="28"/>
          <w:szCs w:val="28"/>
          <w:lang w:val="uk-UA"/>
        </w:rPr>
        <w:t>Газорідинна</w:t>
      </w:r>
      <w:r w:rsidR="00CD5D83" w:rsidRPr="004A7354">
        <w:rPr>
          <w:b/>
          <w:color w:val="000000" w:themeColor="text1"/>
          <w:sz w:val="28"/>
          <w:szCs w:val="28"/>
          <w:lang w:val="uk-UA"/>
        </w:rPr>
        <w:t xml:space="preserve"> </w:t>
      </w:r>
      <w:r w:rsidR="00CD5D83" w:rsidRPr="004A7354">
        <w:rPr>
          <w:b/>
          <w:color w:val="000000" w:themeColor="text1"/>
          <w:sz w:val="28"/>
          <w:szCs w:val="28"/>
          <w:lang w:val="uk-UA"/>
        </w:rPr>
        <w:t>хроматографія</w:t>
      </w:r>
      <w:r w:rsidR="00CD5D83" w:rsidRPr="004A7354">
        <w:rPr>
          <w:b/>
          <w:color w:val="000000" w:themeColor="text1"/>
          <w:sz w:val="28"/>
          <w:szCs w:val="28"/>
          <w:lang w:val="uk-UA"/>
        </w:rPr>
        <w:t xml:space="preserve"> ( </w:t>
      </w:r>
      <w:r w:rsidR="00CD5D83" w:rsidRPr="004A7354">
        <w:rPr>
          <w:b/>
          <w:color w:val="000000" w:themeColor="text1"/>
          <w:sz w:val="28"/>
          <w:szCs w:val="28"/>
          <w:lang w:val="uk-UA"/>
        </w:rPr>
        <w:t>ГЖК</w:t>
      </w:r>
      <w:r w:rsidR="00CD5D83" w:rsidRPr="004A7354">
        <w:rPr>
          <w:b/>
          <w:color w:val="000000" w:themeColor="text1"/>
          <w:sz w:val="28"/>
          <w:szCs w:val="28"/>
          <w:lang w:val="uk-UA"/>
        </w:rPr>
        <w:t xml:space="preserve"> )</w:t>
      </w:r>
    </w:p>
    <w:p w:rsidR="00CD5D83" w:rsidRPr="004A7354" w:rsidRDefault="00CD5D83" w:rsidP="005B51DC">
      <w:pPr>
        <w:spacing w:line="276" w:lineRule="auto"/>
        <w:rPr>
          <w:color w:val="000000" w:themeColor="text1"/>
          <w:sz w:val="28"/>
          <w:szCs w:val="28"/>
          <w:lang w:val="uk-UA"/>
        </w:rPr>
      </w:pPr>
      <w:r w:rsidRPr="004A7354">
        <w:rPr>
          <w:color w:val="000000" w:themeColor="text1"/>
          <w:sz w:val="28"/>
          <w:szCs w:val="28"/>
          <w:lang w:val="uk-UA"/>
        </w:rPr>
        <w:t>Газо</w:t>
      </w:r>
      <w:r w:rsidRPr="004A7354">
        <w:rPr>
          <w:color w:val="000000" w:themeColor="text1"/>
          <w:sz w:val="28"/>
          <w:szCs w:val="28"/>
          <w:lang w:val="uk-UA"/>
        </w:rPr>
        <w:t>-</w:t>
      </w:r>
      <w:r w:rsidRPr="004A7354">
        <w:rPr>
          <w:color w:val="000000" w:themeColor="text1"/>
          <w:sz w:val="28"/>
          <w:szCs w:val="28"/>
          <w:lang w:val="uk-UA"/>
        </w:rPr>
        <w:t>рідинна</w:t>
      </w:r>
      <w:r w:rsidRPr="004A7354">
        <w:rPr>
          <w:color w:val="000000" w:themeColor="text1"/>
          <w:sz w:val="28"/>
          <w:szCs w:val="28"/>
          <w:lang w:val="uk-UA"/>
        </w:rPr>
        <w:t xml:space="preserve"> </w:t>
      </w:r>
      <w:r w:rsidRPr="004A7354">
        <w:rPr>
          <w:color w:val="000000" w:themeColor="text1"/>
          <w:sz w:val="28"/>
          <w:szCs w:val="28"/>
          <w:lang w:val="uk-UA"/>
        </w:rPr>
        <w:t>хроматографія</w:t>
      </w:r>
      <w:r w:rsidRPr="004A7354">
        <w:rPr>
          <w:color w:val="000000" w:themeColor="text1"/>
          <w:sz w:val="28"/>
          <w:szCs w:val="28"/>
          <w:lang w:val="uk-UA"/>
        </w:rPr>
        <w:t xml:space="preserve"> </w:t>
      </w:r>
      <w:r w:rsidRPr="004A7354">
        <w:rPr>
          <w:color w:val="000000" w:themeColor="text1"/>
          <w:sz w:val="28"/>
          <w:szCs w:val="28"/>
          <w:lang w:val="uk-UA"/>
        </w:rPr>
        <w:t>заснована</w:t>
      </w:r>
      <w:r w:rsidRPr="004A7354">
        <w:rPr>
          <w:color w:val="000000" w:themeColor="text1"/>
          <w:sz w:val="28"/>
          <w:szCs w:val="28"/>
          <w:lang w:val="uk-UA"/>
        </w:rPr>
        <w:t xml:space="preserve"> </w:t>
      </w:r>
      <w:r w:rsidRPr="004A7354">
        <w:rPr>
          <w:color w:val="000000" w:themeColor="text1"/>
          <w:sz w:val="28"/>
          <w:szCs w:val="28"/>
          <w:lang w:val="uk-UA"/>
        </w:rPr>
        <w:t>на</w:t>
      </w:r>
      <w:r w:rsidRPr="004A7354">
        <w:rPr>
          <w:color w:val="000000" w:themeColor="text1"/>
          <w:sz w:val="28"/>
          <w:szCs w:val="28"/>
          <w:lang w:val="uk-UA"/>
        </w:rPr>
        <w:t xml:space="preserve"> </w:t>
      </w:r>
      <w:r w:rsidRPr="004A7354">
        <w:rPr>
          <w:color w:val="000000" w:themeColor="text1"/>
          <w:sz w:val="28"/>
          <w:szCs w:val="28"/>
          <w:lang w:val="uk-UA"/>
        </w:rPr>
        <w:t>фізико</w:t>
      </w:r>
      <w:r w:rsidRPr="004A7354">
        <w:rPr>
          <w:color w:val="000000" w:themeColor="text1"/>
          <w:sz w:val="28"/>
          <w:szCs w:val="28"/>
          <w:lang w:val="uk-UA"/>
        </w:rPr>
        <w:t>-</w:t>
      </w:r>
      <w:r w:rsidRPr="004A7354">
        <w:rPr>
          <w:color w:val="000000" w:themeColor="text1"/>
          <w:sz w:val="28"/>
          <w:szCs w:val="28"/>
          <w:lang w:val="uk-UA"/>
        </w:rPr>
        <w:t>хімічному</w:t>
      </w:r>
      <w:r w:rsidRPr="004A7354">
        <w:rPr>
          <w:color w:val="000000" w:themeColor="text1"/>
          <w:sz w:val="28"/>
          <w:szCs w:val="28"/>
          <w:lang w:val="uk-UA"/>
        </w:rPr>
        <w:t xml:space="preserve"> </w:t>
      </w:r>
      <w:r w:rsidRPr="004A7354">
        <w:rPr>
          <w:color w:val="000000" w:themeColor="text1"/>
          <w:sz w:val="28"/>
          <w:szCs w:val="28"/>
          <w:lang w:val="uk-UA"/>
        </w:rPr>
        <w:t>поділі</w:t>
      </w:r>
      <w:r w:rsidRPr="004A7354">
        <w:rPr>
          <w:color w:val="000000" w:themeColor="text1"/>
          <w:sz w:val="28"/>
          <w:szCs w:val="28"/>
          <w:lang w:val="uk-UA"/>
        </w:rPr>
        <w:t xml:space="preserve"> </w:t>
      </w:r>
      <w:r w:rsidRPr="004A7354">
        <w:rPr>
          <w:color w:val="000000" w:themeColor="text1"/>
          <w:sz w:val="28"/>
          <w:szCs w:val="28"/>
          <w:lang w:val="uk-UA"/>
        </w:rPr>
        <w:t>аналізованих</w:t>
      </w:r>
      <w:r w:rsidRPr="004A7354">
        <w:rPr>
          <w:color w:val="000000" w:themeColor="text1"/>
          <w:sz w:val="28"/>
          <w:szCs w:val="28"/>
          <w:lang w:val="uk-UA"/>
        </w:rPr>
        <w:t xml:space="preserve"> </w:t>
      </w:r>
      <w:r w:rsidRPr="004A7354">
        <w:rPr>
          <w:color w:val="000000" w:themeColor="text1"/>
          <w:sz w:val="28"/>
          <w:szCs w:val="28"/>
          <w:lang w:val="uk-UA"/>
        </w:rPr>
        <w:t>компонентів</w:t>
      </w:r>
      <w:r w:rsidRPr="004A7354">
        <w:rPr>
          <w:color w:val="000000" w:themeColor="text1"/>
          <w:sz w:val="28"/>
          <w:szCs w:val="28"/>
          <w:lang w:val="uk-UA"/>
        </w:rPr>
        <w:t xml:space="preserve">, </w:t>
      </w:r>
      <w:r w:rsidRPr="004A7354">
        <w:rPr>
          <w:color w:val="000000" w:themeColor="text1"/>
          <w:sz w:val="28"/>
          <w:szCs w:val="28"/>
          <w:lang w:val="uk-UA"/>
        </w:rPr>
        <w:t>що</w:t>
      </w:r>
      <w:r w:rsidRPr="004A7354">
        <w:rPr>
          <w:color w:val="000000" w:themeColor="text1"/>
          <w:sz w:val="28"/>
          <w:szCs w:val="28"/>
          <w:lang w:val="uk-UA"/>
        </w:rPr>
        <w:t xml:space="preserve"> </w:t>
      </w:r>
      <w:r w:rsidRPr="004A7354">
        <w:rPr>
          <w:color w:val="000000" w:themeColor="text1"/>
          <w:sz w:val="28"/>
          <w:szCs w:val="28"/>
          <w:lang w:val="uk-UA"/>
        </w:rPr>
        <w:t>знаходяться</w:t>
      </w:r>
      <w:r w:rsidRPr="004A7354">
        <w:rPr>
          <w:color w:val="000000" w:themeColor="text1"/>
          <w:sz w:val="28"/>
          <w:szCs w:val="28"/>
          <w:lang w:val="uk-UA"/>
        </w:rPr>
        <w:t xml:space="preserve"> </w:t>
      </w:r>
      <w:r w:rsidRPr="004A7354">
        <w:rPr>
          <w:color w:val="000000" w:themeColor="text1"/>
          <w:sz w:val="28"/>
          <w:szCs w:val="28"/>
          <w:lang w:val="uk-UA"/>
        </w:rPr>
        <w:t>в</w:t>
      </w:r>
      <w:r w:rsidRPr="004A7354">
        <w:rPr>
          <w:color w:val="000000" w:themeColor="text1"/>
          <w:sz w:val="28"/>
          <w:szCs w:val="28"/>
          <w:lang w:val="uk-UA"/>
        </w:rPr>
        <w:t xml:space="preserve"> </w:t>
      </w:r>
      <w:r w:rsidRPr="004A7354">
        <w:rPr>
          <w:color w:val="000000" w:themeColor="text1"/>
          <w:sz w:val="28"/>
          <w:szCs w:val="28"/>
          <w:lang w:val="uk-UA"/>
        </w:rPr>
        <w:t>газовій</w:t>
      </w:r>
      <w:r w:rsidRPr="004A7354">
        <w:rPr>
          <w:color w:val="000000" w:themeColor="text1"/>
          <w:sz w:val="28"/>
          <w:szCs w:val="28"/>
          <w:lang w:val="uk-UA"/>
        </w:rPr>
        <w:t xml:space="preserve"> </w:t>
      </w:r>
      <w:r w:rsidRPr="004A7354">
        <w:rPr>
          <w:color w:val="000000" w:themeColor="text1"/>
          <w:sz w:val="28"/>
          <w:szCs w:val="28"/>
          <w:lang w:val="uk-UA"/>
        </w:rPr>
        <w:t>фазі</w:t>
      </w:r>
      <w:r w:rsidRPr="004A7354">
        <w:rPr>
          <w:color w:val="000000" w:themeColor="text1"/>
          <w:sz w:val="28"/>
          <w:szCs w:val="28"/>
          <w:lang w:val="uk-UA"/>
        </w:rPr>
        <w:t xml:space="preserve"> , </w:t>
      </w:r>
      <w:r w:rsidRPr="004A7354">
        <w:rPr>
          <w:color w:val="000000" w:themeColor="text1"/>
          <w:sz w:val="28"/>
          <w:szCs w:val="28"/>
          <w:lang w:val="uk-UA"/>
        </w:rPr>
        <w:t>при</w:t>
      </w:r>
      <w:r w:rsidRPr="004A7354">
        <w:rPr>
          <w:color w:val="000000" w:themeColor="text1"/>
          <w:sz w:val="28"/>
          <w:szCs w:val="28"/>
          <w:lang w:val="uk-UA"/>
        </w:rPr>
        <w:t xml:space="preserve"> </w:t>
      </w:r>
      <w:r w:rsidRPr="004A7354">
        <w:rPr>
          <w:color w:val="000000" w:themeColor="text1"/>
          <w:sz w:val="28"/>
          <w:szCs w:val="28"/>
          <w:lang w:val="uk-UA"/>
        </w:rPr>
        <w:t>їх</w:t>
      </w:r>
      <w:r w:rsidRPr="004A7354">
        <w:rPr>
          <w:color w:val="000000" w:themeColor="text1"/>
          <w:sz w:val="28"/>
          <w:szCs w:val="28"/>
          <w:lang w:val="uk-UA"/>
        </w:rPr>
        <w:t xml:space="preserve"> </w:t>
      </w:r>
      <w:r w:rsidRPr="004A7354">
        <w:rPr>
          <w:color w:val="000000" w:themeColor="text1"/>
          <w:sz w:val="28"/>
          <w:szCs w:val="28"/>
          <w:lang w:val="uk-UA"/>
        </w:rPr>
        <w:t>проходженні</w:t>
      </w:r>
      <w:r w:rsidRPr="004A7354">
        <w:rPr>
          <w:color w:val="000000" w:themeColor="text1"/>
          <w:sz w:val="28"/>
          <w:szCs w:val="28"/>
          <w:lang w:val="uk-UA"/>
        </w:rPr>
        <w:t xml:space="preserve"> </w:t>
      </w:r>
      <w:r w:rsidRPr="004A7354">
        <w:rPr>
          <w:color w:val="000000" w:themeColor="text1"/>
          <w:sz w:val="28"/>
          <w:szCs w:val="28"/>
          <w:lang w:val="uk-UA"/>
        </w:rPr>
        <w:t>вздовж</w:t>
      </w:r>
      <w:r w:rsidRPr="004A7354">
        <w:rPr>
          <w:color w:val="000000" w:themeColor="text1"/>
          <w:sz w:val="28"/>
          <w:szCs w:val="28"/>
          <w:lang w:val="uk-UA"/>
        </w:rPr>
        <w:t xml:space="preserve"> </w:t>
      </w:r>
      <w:r w:rsidRPr="004A7354">
        <w:rPr>
          <w:color w:val="000000" w:themeColor="text1"/>
          <w:sz w:val="28"/>
          <w:szCs w:val="28"/>
          <w:lang w:val="uk-UA"/>
        </w:rPr>
        <w:t>нелетучих</w:t>
      </w:r>
      <w:r w:rsidRPr="004A7354">
        <w:rPr>
          <w:color w:val="000000" w:themeColor="text1"/>
          <w:sz w:val="28"/>
          <w:szCs w:val="28"/>
          <w:lang w:val="uk-UA"/>
        </w:rPr>
        <w:t xml:space="preserve"> </w:t>
      </w:r>
      <w:r w:rsidRPr="004A7354">
        <w:rPr>
          <w:color w:val="000000" w:themeColor="text1"/>
          <w:sz w:val="28"/>
          <w:szCs w:val="28"/>
          <w:lang w:val="uk-UA"/>
        </w:rPr>
        <w:t>рідин</w:t>
      </w:r>
      <w:r w:rsidRPr="004A7354">
        <w:rPr>
          <w:color w:val="000000" w:themeColor="text1"/>
          <w:sz w:val="28"/>
          <w:szCs w:val="28"/>
          <w:lang w:val="uk-UA"/>
        </w:rPr>
        <w:t>.</w:t>
      </w:r>
    </w:p>
    <w:p w:rsidR="00CD5D83" w:rsidRPr="004A7354" w:rsidRDefault="00CD5D83" w:rsidP="005B51DC">
      <w:pPr>
        <w:spacing w:line="276" w:lineRule="auto"/>
        <w:rPr>
          <w:color w:val="000000" w:themeColor="text1"/>
          <w:sz w:val="28"/>
          <w:szCs w:val="28"/>
          <w:lang w:val="uk-UA"/>
        </w:rPr>
      </w:pPr>
      <w:r w:rsidRPr="004A7354">
        <w:rPr>
          <w:color w:val="000000" w:themeColor="text1"/>
          <w:sz w:val="28"/>
          <w:szCs w:val="28"/>
          <w:lang w:val="uk-UA"/>
        </w:rPr>
        <w:t>Поділ</w:t>
      </w:r>
      <w:r w:rsidRPr="004A7354">
        <w:rPr>
          <w:color w:val="000000" w:themeColor="text1"/>
          <w:sz w:val="28"/>
          <w:szCs w:val="28"/>
          <w:lang w:val="uk-UA"/>
        </w:rPr>
        <w:t xml:space="preserve"> </w:t>
      </w:r>
      <w:r w:rsidRPr="004A7354">
        <w:rPr>
          <w:color w:val="000000" w:themeColor="text1"/>
          <w:sz w:val="28"/>
          <w:szCs w:val="28"/>
          <w:lang w:val="uk-UA"/>
        </w:rPr>
        <w:t>зазвичай</w:t>
      </w:r>
      <w:r w:rsidRPr="004A7354">
        <w:rPr>
          <w:color w:val="000000" w:themeColor="text1"/>
          <w:sz w:val="28"/>
          <w:szCs w:val="28"/>
          <w:lang w:val="uk-UA"/>
        </w:rPr>
        <w:t xml:space="preserve"> </w:t>
      </w:r>
      <w:r w:rsidRPr="004A7354">
        <w:rPr>
          <w:color w:val="000000" w:themeColor="text1"/>
          <w:sz w:val="28"/>
          <w:szCs w:val="28"/>
          <w:lang w:val="uk-UA"/>
        </w:rPr>
        <w:t>відбувається</w:t>
      </w:r>
      <w:r w:rsidRPr="004A7354">
        <w:rPr>
          <w:color w:val="000000" w:themeColor="text1"/>
          <w:sz w:val="28"/>
          <w:szCs w:val="28"/>
          <w:lang w:val="uk-UA"/>
        </w:rPr>
        <w:t xml:space="preserve"> </w:t>
      </w:r>
      <w:r w:rsidRPr="004A7354">
        <w:rPr>
          <w:color w:val="000000" w:themeColor="text1"/>
          <w:sz w:val="28"/>
          <w:szCs w:val="28"/>
          <w:lang w:val="uk-UA"/>
        </w:rPr>
        <w:t>в</w:t>
      </w:r>
      <w:r w:rsidRPr="004A7354">
        <w:rPr>
          <w:color w:val="000000" w:themeColor="text1"/>
          <w:sz w:val="28"/>
          <w:szCs w:val="28"/>
          <w:lang w:val="uk-UA"/>
        </w:rPr>
        <w:t xml:space="preserve"> </w:t>
      </w:r>
      <w:r w:rsidRPr="004A7354">
        <w:rPr>
          <w:color w:val="000000" w:themeColor="text1"/>
          <w:sz w:val="28"/>
          <w:szCs w:val="28"/>
          <w:lang w:val="uk-UA"/>
        </w:rPr>
        <w:t>колонках</w:t>
      </w:r>
      <w:r w:rsidRPr="004A7354">
        <w:rPr>
          <w:color w:val="000000" w:themeColor="text1"/>
          <w:sz w:val="28"/>
          <w:szCs w:val="28"/>
          <w:lang w:val="uk-UA"/>
        </w:rPr>
        <w:t xml:space="preserve"> , </w:t>
      </w:r>
      <w:r w:rsidRPr="004A7354">
        <w:rPr>
          <w:color w:val="000000" w:themeColor="text1"/>
          <w:sz w:val="28"/>
          <w:szCs w:val="28"/>
          <w:lang w:val="uk-UA"/>
        </w:rPr>
        <w:t>наповнених</w:t>
      </w:r>
      <w:r w:rsidRPr="004A7354">
        <w:rPr>
          <w:color w:val="000000" w:themeColor="text1"/>
          <w:sz w:val="28"/>
          <w:szCs w:val="28"/>
          <w:lang w:val="uk-UA"/>
        </w:rPr>
        <w:t xml:space="preserve"> </w:t>
      </w:r>
      <w:r w:rsidRPr="004A7354">
        <w:rPr>
          <w:color w:val="000000" w:themeColor="text1"/>
          <w:sz w:val="28"/>
          <w:szCs w:val="28"/>
          <w:lang w:val="uk-UA"/>
        </w:rPr>
        <w:t>твердим</w:t>
      </w:r>
      <w:r w:rsidRPr="004A7354">
        <w:rPr>
          <w:color w:val="000000" w:themeColor="text1"/>
          <w:sz w:val="28"/>
          <w:szCs w:val="28"/>
          <w:lang w:val="uk-UA"/>
        </w:rPr>
        <w:t xml:space="preserve"> </w:t>
      </w:r>
      <w:r w:rsidRPr="004A7354">
        <w:rPr>
          <w:color w:val="000000" w:themeColor="text1"/>
          <w:sz w:val="28"/>
          <w:szCs w:val="28"/>
          <w:lang w:val="uk-UA"/>
        </w:rPr>
        <w:t>пористим</w:t>
      </w:r>
      <w:r w:rsidRPr="004A7354">
        <w:rPr>
          <w:color w:val="000000" w:themeColor="text1"/>
          <w:sz w:val="28"/>
          <w:szCs w:val="28"/>
          <w:lang w:val="uk-UA"/>
        </w:rPr>
        <w:t xml:space="preserve"> </w:t>
      </w:r>
      <w:r w:rsidRPr="004A7354">
        <w:rPr>
          <w:color w:val="000000" w:themeColor="text1"/>
          <w:sz w:val="28"/>
          <w:szCs w:val="28"/>
          <w:lang w:val="uk-UA"/>
        </w:rPr>
        <w:t>сорбентом</w:t>
      </w:r>
      <w:r w:rsidRPr="004A7354">
        <w:rPr>
          <w:color w:val="000000" w:themeColor="text1"/>
          <w:sz w:val="28"/>
          <w:szCs w:val="28"/>
          <w:lang w:val="uk-UA"/>
        </w:rPr>
        <w:t xml:space="preserve"> , </w:t>
      </w:r>
      <w:r w:rsidRPr="004A7354">
        <w:rPr>
          <w:color w:val="000000" w:themeColor="text1"/>
          <w:sz w:val="28"/>
          <w:szCs w:val="28"/>
          <w:lang w:val="uk-UA"/>
        </w:rPr>
        <w:t>на</w:t>
      </w:r>
      <w:r w:rsidRPr="004A7354">
        <w:rPr>
          <w:color w:val="000000" w:themeColor="text1"/>
          <w:sz w:val="28"/>
          <w:szCs w:val="28"/>
          <w:lang w:val="uk-UA"/>
        </w:rPr>
        <w:t xml:space="preserve"> </w:t>
      </w:r>
      <w:r w:rsidRPr="004A7354">
        <w:rPr>
          <w:color w:val="000000" w:themeColor="text1"/>
          <w:sz w:val="28"/>
          <w:szCs w:val="28"/>
          <w:lang w:val="uk-UA"/>
        </w:rPr>
        <w:t>який</w:t>
      </w:r>
      <w:r w:rsidRPr="004A7354">
        <w:rPr>
          <w:color w:val="000000" w:themeColor="text1"/>
          <w:sz w:val="28"/>
          <w:szCs w:val="28"/>
          <w:lang w:val="uk-UA"/>
        </w:rPr>
        <w:t xml:space="preserve"> </w:t>
      </w:r>
      <w:r w:rsidRPr="004A7354">
        <w:rPr>
          <w:color w:val="000000" w:themeColor="text1"/>
          <w:sz w:val="28"/>
          <w:szCs w:val="28"/>
          <w:lang w:val="uk-UA"/>
        </w:rPr>
        <w:t>нанесена</w:t>
      </w:r>
      <w:r w:rsidRPr="004A7354">
        <w:rPr>
          <w:color w:val="000000" w:themeColor="text1"/>
          <w:sz w:val="28"/>
          <w:szCs w:val="28"/>
          <w:lang w:val="uk-UA"/>
        </w:rPr>
        <w:t xml:space="preserve"> </w:t>
      </w:r>
      <w:r w:rsidRPr="004A7354">
        <w:rPr>
          <w:color w:val="000000" w:themeColor="text1"/>
          <w:sz w:val="28"/>
          <w:szCs w:val="28"/>
          <w:lang w:val="uk-UA"/>
        </w:rPr>
        <w:t>рідка</w:t>
      </w:r>
      <w:r w:rsidRPr="004A7354">
        <w:rPr>
          <w:color w:val="000000" w:themeColor="text1"/>
          <w:sz w:val="28"/>
          <w:szCs w:val="28"/>
          <w:lang w:val="uk-UA"/>
        </w:rPr>
        <w:t xml:space="preserve"> </w:t>
      </w:r>
      <w:r w:rsidRPr="004A7354">
        <w:rPr>
          <w:color w:val="000000" w:themeColor="text1"/>
          <w:sz w:val="28"/>
          <w:szCs w:val="28"/>
          <w:lang w:val="uk-UA"/>
        </w:rPr>
        <w:t>стаціонарна</w:t>
      </w:r>
      <w:r w:rsidRPr="004A7354">
        <w:rPr>
          <w:color w:val="000000" w:themeColor="text1"/>
          <w:sz w:val="28"/>
          <w:szCs w:val="28"/>
          <w:lang w:val="uk-UA"/>
        </w:rPr>
        <w:t xml:space="preserve"> </w:t>
      </w:r>
      <w:r w:rsidRPr="004A7354">
        <w:rPr>
          <w:color w:val="000000" w:themeColor="text1"/>
          <w:sz w:val="28"/>
          <w:szCs w:val="28"/>
          <w:lang w:val="uk-UA"/>
        </w:rPr>
        <w:t>фаза</w:t>
      </w:r>
      <w:r w:rsidRPr="004A7354">
        <w:rPr>
          <w:color w:val="000000" w:themeColor="text1"/>
          <w:sz w:val="28"/>
          <w:szCs w:val="28"/>
          <w:lang w:val="uk-UA"/>
        </w:rPr>
        <w:t xml:space="preserve"> .</w:t>
      </w:r>
    </w:p>
    <w:p w:rsidR="00CD5D83" w:rsidRPr="004A7354" w:rsidRDefault="00CD5D83" w:rsidP="005B51DC">
      <w:pPr>
        <w:spacing w:line="276" w:lineRule="auto"/>
        <w:rPr>
          <w:color w:val="000000" w:themeColor="text1"/>
          <w:sz w:val="28"/>
          <w:szCs w:val="28"/>
          <w:lang w:val="uk-UA"/>
        </w:rPr>
      </w:pPr>
      <w:r w:rsidRPr="004A7354">
        <w:rPr>
          <w:color w:val="000000" w:themeColor="text1"/>
          <w:sz w:val="28"/>
          <w:szCs w:val="28"/>
          <w:lang w:val="uk-UA"/>
        </w:rPr>
        <w:lastRenderedPageBreak/>
        <w:t>Проба</w:t>
      </w:r>
      <w:r w:rsidRPr="004A7354">
        <w:rPr>
          <w:color w:val="000000" w:themeColor="text1"/>
          <w:sz w:val="28"/>
          <w:szCs w:val="28"/>
          <w:lang w:val="uk-UA"/>
        </w:rPr>
        <w:t xml:space="preserve"> </w:t>
      </w:r>
      <w:r w:rsidRPr="004A7354">
        <w:rPr>
          <w:color w:val="000000" w:themeColor="text1"/>
          <w:sz w:val="28"/>
          <w:szCs w:val="28"/>
          <w:lang w:val="uk-UA"/>
        </w:rPr>
        <w:t>парів</w:t>
      </w:r>
      <w:r w:rsidRPr="004A7354">
        <w:rPr>
          <w:color w:val="000000" w:themeColor="text1"/>
          <w:sz w:val="28"/>
          <w:szCs w:val="28"/>
          <w:lang w:val="uk-UA"/>
        </w:rPr>
        <w:t xml:space="preserve"> </w:t>
      </w:r>
      <w:r w:rsidRPr="004A7354">
        <w:rPr>
          <w:color w:val="000000" w:themeColor="text1"/>
          <w:sz w:val="28"/>
          <w:szCs w:val="28"/>
          <w:lang w:val="uk-UA"/>
        </w:rPr>
        <w:t>аналізованих</w:t>
      </w:r>
      <w:r w:rsidRPr="004A7354">
        <w:rPr>
          <w:color w:val="000000" w:themeColor="text1"/>
          <w:sz w:val="28"/>
          <w:szCs w:val="28"/>
          <w:lang w:val="uk-UA"/>
        </w:rPr>
        <w:t xml:space="preserve"> </w:t>
      </w:r>
      <w:r w:rsidRPr="004A7354">
        <w:rPr>
          <w:color w:val="000000" w:themeColor="text1"/>
          <w:sz w:val="28"/>
          <w:szCs w:val="28"/>
          <w:lang w:val="uk-UA"/>
        </w:rPr>
        <w:t>компонентів</w:t>
      </w:r>
      <w:r w:rsidRPr="004A7354">
        <w:rPr>
          <w:color w:val="000000" w:themeColor="text1"/>
          <w:sz w:val="28"/>
          <w:szCs w:val="28"/>
          <w:lang w:val="uk-UA"/>
        </w:rPr>
        <w:t xml:space="preserve"> </w:t>
      </w:r>
      <w:r w:rsidRPr="004A7354">
        <w:rPr>
          <w:color w:val="000000" w:themeColor="text1"/>
          <w:sz w:val="28"/>
          <w:szCs w:val="28"/>
          <w:lang w:val="uk-UA"/>
        </w:rPr>
        <w:t>вводиться</w:t>
      </w:r>
      <w:r w:rsidRPr="004A7354">
        <w:rPr>
          <w:color w:val="000000" w:themeColor="text1"/>
          <w:sz w:val="28"/>
          <w:szCs w:val="28"/>
          <w:lang w:val="uk-UA"/>
        </w:rPr>
        <w:t xml:space="preserve"> </w:t>
      </w:r>
      <w:r w:rsidRPr="004A7354">
        <w:rPr>
          <w:color w:val="000000" w:themeColor="text1"/>
          <w:sz w:val="28"/>
          <w:szCs w:val="28"/>
          <w:lang w:val="uk-UA"/>
        </w:rPr>
        <w:t>в</w:t>
      </w:r>
      <w:r w:rsidRPr="004A7354">
        <w:rPr>
          <w:color w:val="000000" w:themeColor="text1"/>
          <w:sz w:val="28"/>
          <w:szCs w:val="28"/>
          <w:lang w:val="uk-UA"/>
        </w:rPr>
        <w:t xml:space="preserve"> </w:t>
      </w:r>
      <w:r w:rsidRPr="004A7354">
        <w:rPr>
          <w:color w:val="000000" w:themeColor="text1"/>
          <w:sz w:val="28"/>
          <w:szCs w:val="28"/>
          <w:lang w:val="uk-UA"/>
        </w:rPr>
        <w:t>потік</w:t>
      </w:r>
      <w:r w:rsidRPr="004A7354">
        <w:rPr>
          <w:color w:val="000000" w:themeColor="text1"/>
          <w:sz w:val="28"/>
          <w:szCs w:val="28"/>
          <w:lang w:val="uk-UA"/>
        </w:rPr>
        <w:t xml:space="preserve"> </w:t>
      </w:r>
      <w:r w:rsidRPr="004A7354">
        <w:rPr>
          <w:color w:val="000000" w:themeColor="text1"/>
          <w:sz w:val="28"/>
          <w:szCs w:val="28"/>
          <w:lang w:val="uk-UA"/>
        </w:rPr>
        <w:t>рухається</w:t>
      </w:r>
      <w:r w:rsidRPr="004A7354">
        <w:rPr>
          <w:color w:val="000000" w:themeColor="text1"/>
          <w:sz w:val="28"/>
          <w:szCs w:val="28"/>
          <w:lang w:val="uk-UA"/>
        </w:rPr>
        <w:t xml:space="preserve"> </w:t>
      </w:r>
      <w:r w:rsidRPr="004A7354">
        <w:rPr>
          <w:color w:val="000000" w:themeColor="text1"/>
          <w:sz w:val="28"/>
          <w:szCs w:val="28"/>
          <w:lang w:val="uk-UA"/>
        </w:rPr>
        <w:t>через</w:t>
      </w:r>
      <w:r w:rsidRPr="004A7354">
        <w:rPr>
          <w:color w:val="000000" w:themeColor="text1"/>
          <w:sz w:val="28"/>
          <w:szCs w:val="28"/>
          <w:lang w:val="uk-UA"/>
        </w:rPr>
        <w:t xml:space="preserve"> </w:t>
      </w:r>
      <w:r w:rsidRPr="004A7354">
        <w:rPr>
          <w:color w:val="000000" w:themeColor="text1"/>
          <w:sz w:val="28"/>
          <w:szCs w:val="28"/>
          <w:lang w:val="uk-UA"/>
        </w:rPr>
        <w:t>колонку</w:t>
      </w:r>
      <w:r w:rsidRPr="004A7354">
        <w:rPr>
          <w:color w:val="000000" w:themeColor="text1"/>
          <w:sz w:val="28"/>
          <w:szCs w:val="28"/>
          <w:lang w:val="uk-UA"/>
        </w:rPr>
        <w:t xml:space="preserve"> </w:t>
      </w:r>
      <w:r w:rsidRPr="004A7354">
        <w:rPr>
          <w:color w:val="000000" w:themeColor="text1"/>
          <w:sz w:val="28"/>
          <w:szCs w:val="28"/>
          <w:lang w:val="uk-UA"/>
        </w:rPr>
        <w:t>газу</w:t>
      </w:r>
      <w:r w:rsidRPr="004A7354">
        <w:rPr>
          <w:color w:val="000000" w:themeColor="text1"/>
          <w:sz w:val="28"/>
          <w:szCs w:val="28"/>
          <w:lang w:val="uk-UA"/>
        </w:rPr>
        <w:t xml:space="preserve"> -</w:t>
      </w:r>
      <w:r w:rsidRPr="004A7354">
        <w:rPr>
          <w:color w:val="000000" w:themeColor="text1"/>
          <w:sz w:val="28"/>
          <w:szCs w:val="28"/>
          <w:lang w:val="uk-UA"/>
        </w:rPr>
        <w:t>носія</w:t>
      </w:r>
      <w:r w:rsidRPr="004A7354">
        <w:rPr>
          <w:color w:val="000000" w:themeColor="text1"/>
          <w:sz w:val="28"/>
          <w:szCs w:val="28"/>
          <w:lang w:val="uk-UA"/>
        </w:rPr>
        <w:t xml:space="preserve"> , </w:t>
      </w:r>
      <w:r w:rsidRPr="004A7354">
        <w:rPr>
          <w:color w:val="000000" w:themeColor="text1"/>
          <w:sz w:val="28"/>
          <w:szCs w:val="28"/>
          <w:lang w:val="uk-UA"/>
        </w:rPr>
        <w:t>який</w:t>
      </w:r>
      <w:r w:rsidRPr="004A7354">
        <w:rPr>
          <w:color w:val="000000" w:themeColor="text1"/>
          <w:sz w:val="28"/>
          <w:szCs w:val="28"/>
          <w:lang w:val="uk-UA"/>
        </w:rPr>
        <w:t xml:space="preserve"> </w:t>
      </w:r>
      <w:r w:rsidRPr="004A7354">
        <w:rPr>
          <w:color w:val="000000" w:themeColor="text1"/>
          <w:sz w:val="28"/>
          <w:szCs w:val="28"/>
          <w:lang w:val="uk-UA"/>
        </w:rPr>
        <w:t>не</w:t>
      </w:r>
      <w:r w:rsidRPr="004A7354">
        <w:rPr>
          <w:color w:val="000000" w:themeColor="text1"/>
          <w:sz w:val="28"/>
          <w:szCs w:val="28"/>
          <w:lang w:val="uk-UA"/>
        </w:rPr>
        <w:t xml:space="preserve"> </w:t>
      </w:r>
      <w:r w:rsidRPr="004A7354">
        <w:rPr>
          <w:color w:val="000000" w:themeColor="text1"/>
          <w:sz w:val="28"/>
          <w:szCs w:val="28"/>
          <w:lang w:val="uk-UA"/>
        </w:rPr>
        <w:t>розчиняється</w:t>
      </w:r>
      <w:r w:rsidRPr="004A7354">
        <w:rPr>
          <w:color w:val="000000" w:themeColor="text1"/>
          <w:sz w:val="28"/>
          <w:szCs w:val="28"/>
          <w:lang w:val="uk-UA"/>
        </w:rPr>
        <w:t xml:space="preserve"> </w:t>
      </w:r>
      <w:r w:rsidRPr="004A7354">
        <w:rPr>
          <w:color w:val="000000" w:themeColor="text1"/>
          <w:sz w:val="28"/>
          <w:szCs w:val="28"/>
          <w:lang w:val="uk-UA"/>
        </w:rPr>
        <w:t>у</w:t>
      </w:r>
      <w:r w:rsidRPr="004A7354">
        <w:rPr>
          <w:color w:val="000000" w:themeColor="text1"/>
          <w:sz w:val="28"/>
          <w:szCs w:val="28"/>
          <w:lang w:val="uk-UA"/>
        </w:rPr>
        <w:t xml:space="preserve"> </w:t>
      </w:r>
      <w:r w:rsidRPr="004A7354">
        <w:rPr>
          <w:color w:val="000000" w:themeColor="text1"/>
          <w:sz w:val="28"/>
          <w:szCs w:val="28"/>
          <w:lang w:val="uk-UA"/>
        </w:rPr>
        <w:t>стаціонарній</w:t>
      </w:r>
      <w:r w:rsidRPr="004A7354">
        <w:rPr>
          <w:color w:val="000000" w:themeColor="text1"/>
          <w:sz w:val="28"/>
          <w:szCs w:val="28"/>
          <w:lang w:val="uk-UA"/>
        </w:rPr>
        <w:t xml:space="preserve"> </w:t>
      </w:r>
      <w:r w:rsidRPr="004A7354">
        <w:rPr>
          <w:color w:val="000000" w:themeColor="text1"/>
          <w:sz w:val="28"/>
          <w:szCs w:val="28"/>
          <w:lang w:val="uk-UA"/>
        </w:rPr>
        <w:t>фазі</w:t>
      </w:r>
      <w:r w:rsidRPr="004A7354">
        <w:rPr>
          <w:color w:val="000000" w:themeColor="text1"/>
          <w:sz w:val="28"/>
          <w:szCs w:val="28"/>
          <w:lang w:val="uk-UA"/>
        </w:rPr>
        <w:t xml:space="preserve"> .</w:t>
      </w:r>
    </w:p>
    <w:p w:rsidR="00CD5D83" w:rsidRPr="004A7354" w:rsidRDefault="00CD5D83" w:rsidP="005B51DC">
      <w:pPr>
        <w:spacing w:line="276" w:lineRule="auto"/>
        <w:rPr>
          <w:color w:val="000000" w:themeColor="text1"/>
          <w:sz w:val="28"/>
          <w:szCs w:val="28"/>
          <w:lang w:val="uk-UA"/>
        </w:rPr>
      </w:pPr>
      <w:r w:rsidRPr="004A7354">
        <w:rPr>
          <w:color w:val="000000" w:themeColor="text1"/>
          <w:sz w:val="28"/>
          <w:szCs w:val="28"/>
          <w:lang w:val="uk-UA"/>
        </w:rPr>
        <w:t>Під</w:t>
      </w:r>
      <w:r w:rsidRPr="004A7354">
        <w:rPr>
          <w:color w:val="000000" w:themeColor="text1"/>
          <w:sz w:val="28"/>
          <w:szCs w:val="28"/>
          <w:lang w:val="uk-UA"/>
        </w:rPr>
        <w:t xml:space="preserve"> </w:t>
      </w:r>
      <w:r w:rsidRPr="004A7354">
        <w:rPr>
          <w:color w:val="000000" w:themeColor="text1"/>
          <w:sz w:val="28"/>
          <w:szCs w:val="28"/>
          <w:lang w:val="uk-UA"/>
        </w:rPr>
        <w:t>час</w:t>
      </w:r>
      <w:r w:rsidRPr="004A7354">
        <w:rPr>
          <w:color w:val="000000" w:themeColor="text1"/>
          <w:sz w:val="28"/>
          <w:szCs w:val="28"/>
          <w:lang w:val="uk-UA"/>
        </w:rPr>
        <w:t xml:space="preserve"> </w:t>
      </w:r>
      <w:r w:rsidRPr="004A7354">
        <w:rPr>
          <w:color w:val="000000" w:themeColor="text1"/>
          <w:sz w:val="28"/>
          <w:szCs w:val="28"/>
          <w:lang w:val="uk-UA"/>
        </w:rPr>
        <w:t>проходження</w:t>
      </w:r>
      <w:r w:rsidRPr="004A7354">
        <w:rPr>
          <w:color w:val="000000" w:themeColor="text1"/>
          <w:sz w:val="28"/>
          <w:szCs w:val="28"/>
          <w:lang w:val="uk-UA"/>
        </w:rPr>
        <w:t xml:space="preserve"> </w:t>
      </w:r>
      <w:r w:rsidRPr="004A7354">
        <w:rPr>
          <w:color w:val="000000" w:themeColor="text1"/>
          <w:sz w:val="28"/>
          <w:szCs w:val="28"/>
          <w:lang w:val="uk-UA"/>
        </w:rPr>
        <w:t>аналізованих</w:t>
      </w:r>
      <w:r w:rsidRPr="004A7354">
        <w:rPr>
          <w:color w:val="000000" w:themeColor="text1"/>
          <w:sz w:val="28"/>
          <w:szCs w:val="28"/>
          <w:lang w:val="uk-UA"/>
        </w:rPr>
        <w:t xml:space="preserve"> </w:t>
      </w:r>
      <w:r w:rsidRPr="004A7354">
        <w:rPr>
          <w:color w:val="000000" w:themeColor="text1"/>
          <w:sz w:val="28"/>
          <w:szCs w:val="28"/>
          <w:lang w:val="uk-UA"/>
        </w:rPr>
        <w:t>речовин</w:t>
      </w:r>
      <w:r w:rsidRPr="004A7354">
        <w:rPr>
          <w:color w:val="000000" w:themeColor="text1"/>
          <w:sz w:val="28"/>
          <w:szCs w:val="28"/>
          <w:lang w:val="uk-UA"/>
        </w:rPr>
        <w:t xml:space="preserve"> </w:t>
      </w:r>
      <w:r w:rsidRPr="004A7354">
        <w:rPr>
          <w:color w:val="000000" w:themeColor="text1"/>
          <w:sz w:val="28"/>
          <w:szCs w:val="28"/>
          <w:lang w:val="uk-UA"/>
        </w:rPr>
        <w:t>вздовж</w:t>
      </w:r>
      <w:r w:rsidRPr="004A7354">
        <w:rPr>
          <w:color w:val="000000" w:themeColor="text1"/>
          <w:sz w:val="28"/>
          <w:szCs w:val="28"/>
          <w:lang w:val="uk-UA"/>
        </w:rPr>
        <w:t xml:space="preserve"> </w:t>
      </w:r>
      <w:r w:rsidRPr="004A7354">
        <w:rPr>
          <w:color w:val="000000" w:themeColor="text1"/>
          <w:sz w:val="28"/>
          <w:szCs w:val="28"/>
          <w:lang w:val="uk-UA"/>
        </w:rPr>
        <w:t>нерухомої</w:t>
      </w:r>
      <w:r w:rsidRPr="004A7354">
        <w:rPr>
          <w:color w:val="000000" w:themeColor="text1"/>
          <w:sz w:val="28"/>
          <w:szCs w:val="28"/>
          <w:lang w:val="uk-UA"/>
        </w:rPr>
        <w:t xml:space="preserve"> </w:t>
      </w:r>
      <w:r w:rsidRPr="004A7354">
        <w:rPr>
          <w:color w:val="000000" w:themeColor="text1"/>
          <w:sz w:val="28"/>
          <w:szCs w:val="28"/>
          <w:lang w:val="uk-UA"/>
        </w:rPr>
        <w:t>рідкої</w:t>
      </w:r>
      <w:r w:rsidRPr="004A7354">
        <w:rPr>
          <w:color w:val="000000" w:themeColor="text1"/>
          <w:sz w:val="28"/>
          <w:szCs w:val="28"/>
          <w:lang w:val="uk-UA"/>
        </w:rPr>
        <w:t xml:space="preserve"> </w:t>
      </w:r>
      <w:r w:rsidRPr="004A7354">
        <w:rPr>
          <w:color w:val="000000" w:themeColor="text1"/>
          <w:sz w:val="28"/>
          <w:szCs w:val="28"/>
          <w:lang w:val="uk-UA"/>
        </w:rPr>
        <w:t>фази</w:t>
      </w:r>
      <w:r w:rsidRPr="004A7354">
        <w:rPr>
          <w:color w:val="000000" w:themeColor="text1"/>
          <w:sz w:val="28"/>
          <w:szCs w:val="28"/>
          <w:lang w:val="uk-UA"/>
        </w:rPr>
        <w:t xml:space="preserve"> </w:t>
      </w:r>
      <w:r w:rsidRPr="004A7354">
        <w:rPr>
          <w:color w:val="000000" w:themeColor="text1"/>
          <w:sz w:val="28"/>
          <w:szCs w:val="28"/>
          <w:lang w:val="uk-UA"/>
        </w:rPr>
        <w:t>відбувається</w:t>
      </w:r>
      <w:r w:rsidRPr="004A7354">
        <w:rPr>
          <w:color w:val="000000" w:themeColor="text1"/>
          <w:sz w:val="28"/>
          <w:szCs w:val="28"/>
          <w:lang w:val="uk-UA"/>
        </w:rPr>
        <w:t xml:space="preserve"> </w:t>
      </w:r>
      <w:r w:rsidRPr="004A7354">
        <w:rPr>
          <w:color w:val="000000" w:themeColor="text1"/>
          <w:sz w:val="28"/>
          <w:szCs w:val="28"/>
          <w:lang w:val="uk-UA"/>
        </w:rPr>
        <w:t>багаторазове</w:t>
      </w:r>
      <w:r w:rsidRPr="004A7354">
        <w:rPr>
          <w:color w:val="000000" w:themeColor="text1"/>
          <w:sz w:val="28"/>
          <w:szCs w:val="28"/>
          <w:lang w:val="uk-UA"/>
        </w:rPr>
        <w:t xml:space="preserve"> </w:t>
      </w:r>
      <w:r w:rsidRPr="004A7354">
        <w:rPr>
          <w:color w:val="000000" w:themeColor="text1"/>
          <w:sz w:val="28"/>
          <w:szCs w:val="28"/>
          <w:lang w:val="uk-UA"/>
        </w:rPr>
        <w:t>встановлення</w:t>
      </w:r>
      <w:r w:rsidRPr="004A7354">
        <w:rPr>
          <w:color w:val="000000" w:themeColor="text1"/>
          <w:sz w:val="28"/>
          <w:szCs w:val="28"/>
          <w:lang w:val="uk-UA"/>
        </w:rPr>
        <w:t xml:space="preserve"> </w:t>
      </w:r>
      <w:r w:rsidRPr="004A7354">
        <w:rPr>
          <w:color w:val="000000" w:themeColor="text1"/>
          <w:sz w:val="28"/>
          <w:szCs w:val="28"/>
          <w:lang w:val="uk-UA"/>
        </w:rPr>
        <w:t>рівноваги</w:t>
      </w:r>
      <w:r w:rsidRPr="004A7354">
        <w:rPr>
          <w:color w:val="000000" w:themeColor="text1"/>
          <w:sz w:val="28"/>
          <w:szCs w:val="28"/>
          <w:lang w:val="uk-UA"/>
        </w:rPr>
        <w:t xml:space="preserve"> </w:t>
      </w:r>
      <w:r w:rsidRPr="004A7354">
        <w:rPr>
          <w:color w:val="000000" w:themeColor="text1"/>
          <w:sz w:val="28"/>
          <w:szCs w:val="28"/>
          <w:lang w:val="uk-UA"/>
        </w:rPr>
        <w:t>між</w:t>
      </w:r>
      <w:r w:rsidRPr="004A7354">
        <w:rPr>
          <w:color w:val="000000" w:themeColor="text1"/>
          <w:sz w:val="28"/>
          <w:szCs w:val="28"/>
          <w:lang w:val="uk-UA"/>
        </w:rPr>
        <w:t xml:space="preserve"> </w:t>
      </w:r>
      <w:r w:rsidRPr="004A7354">
        <w:rPr>
          <w:color w:val="000000" w:themeColor="text1"/>
          <w:sz w:val="28"/>
          <w:szCs w:val="28"/>
          <w:lang w:val="uk-UA"/>
        </w:rPr>
        <w:t>газовою</w:t>
      </w:r>
      <w:r w:rsidRPr="004A7354">
        <w:rPr>
          <w:color w:val="000000" w:themeColor="text1"/>
          <w:sz w:val="28"/>
          <w:szCs w:val="28"/>
          <w:lang w:val="uk-UA"/>
        </w:rPr>
        <w:t xml:space="preserve"> </w:t>
      </w:r>
      <w:r w:rsidRPr="004A7354">
        <w:rPr>
          <w:color w:val="000000" w:themeColor="text1"/>
          <w:sz w:val="28"/>
          <w:szCs w:val="28"/>
          <w:lang w:val="uk-UA"/>
        </w:rPr>
        <w:t>і</w:t>
      </w:r>
      <w:r w:rsidRPr="004A7354">
        <w:rPr>
          <w:color w:val="000000" w:themeColor="text1"/>
          <w:sz w:val="28"/>
          <w:szCs w:val="28"/>
          <w:lang w:val="uk-UA"/>
        </w:rPr>
        <w:t xml:space="preserve"> </w:t>
      </w:r>
      <w:r w:rsidRPr="004A7354">
        <w:rPr>
          <w:color w:val="000000" w:themeColor="text1"/>
          <w:sz w:val="28"/>
          <w:szCs w:val="28"/>
          <w:lang w:val="uk-UA"/>
        </w:rPr>
        <w:t>рідкою</w:t>
      </w:r>
      <w:r w:rsidRPr="004A7354">
        <w:rPr>
          <w:color w:val="000000" w:themeColor="text1"/>
          <w:sz w:val="28"/>
          <w:szCs w:val="28"/>
          <w:lang w:val="uk-UA"/>
        </w:rPr>
        <w:t xml:space="preserve"> </w:t>
      </w:r>
      <w:r w:rsidRPr="004A7354">
        <w:rPr>
          <w:color w:val="000000" w:themeColor="text1"/>
          <w:sz w:val="28"/>
          <w:szCs w:val="28"/>
          <w:lang w:val="uk-UA"/>
        </w:rPr>
        <w:t>фазами</w:t>
      </w:r>
      <w:r w:rsidRPr="004A7354">
        <w:rPr>
          <w:color w:val="000000" w:themeColor="text1"/>
          <w:sz w:val="28"/>
          <w:szCs w:val="28"/>
          <w:lang w:val="uk-UA"/>
        </w:rPr>
        <w:t xml:space="preserve"> , </w:t>
      </w:r>
      <w:r w:rsidRPr="004A7354">
        <w:rPr>
          <w:color w:val="000000" w:themeColor="text1"/>
          <w:sz w:val="28"/>
          <w:szCs w:val="28"/>
          <w:lang w:val="uk-UA"/>
        </w:rPr>
        <w:t>викликане</w:t>
      </w:r>
      <w:r w:rsidRPr="004A7354">
        <w:rPr>
          <w:color w:val="000000" w:themeColor="text1"/>
          <w:sz w:val="28"/>
          <w:szCs w:val="28"/>
          <w:lang w:val="uk-UA"/>
        </w:rPr>
        <w:t xml:space="preserve"> </w:t>
      </w:r>
      <w:r w:rsidRPr="004A7354">
        <w:rPr>
          <w:color w:val="000000" w:themeColor="text1"/>
          <w:sz w:val="28"/>
          <w:szCs w:val="28"/>
          <w:lang w:val="uk-UA"/>
        </w:rPr>
        <w:t>повторенням</w:t>
      </w:r>
      <w:r w:rsidRPr="004A7354">
        <w:rPr>
          <w:color w:val="000000" w:themeColor="text1"/>
          <w:sz w:val="28"/>
          <w:szCs w:val="28"/>
          <w:lang w:val="uk-UA"/>
        </w:rPr>
        <w:t xml:space="preserve"> </w:t>
      </w:r>
      <w:r w:rsidRPr="004A7354">
        <w:rPr>
          <w:color w:val="000000" w:themeColor="text1"/>
          <w:sz w:val="28"/>
          <w:szCs w:val="28"/>
          <w:lang w:val="uk-UA"/>
        </w:rPr>
        <w:t>процесів</w:t>
      </w:r>
      <w:r w:rsidRPr="004A7354">
        <w:rPr>
          <w:color w:val="000000" w:themeColor="text1"/>
          <w:sz w:val="28"/>
          <w:szCs w:val="28"/>
          <w:lang w:val="uk-UA"/>
        </w:rPr>
        <w:t xml:space="preserve"> </w:t>
      </w:r>
      <w:r w:rsidRPr="004A7354">
        <w:rPr>
          <w:color w:val="000000" w:themeColor="text1"/>
          <w:sz w:val="28"/>
          <w:szCs w:val="28"/>
          <w:lang w:val="uk-UA"/>
        </w:rPr>
        <w:t>розчинення</w:t>
      </w:r>
      <w:r w:rsidRPr="004A7354">
        <w:rPr>
          <w:color w:val="000000" w:themeColor="text1"/>
          <w:sz w:val="28"/>
          <w:szCs w:val="28"/>
          <w:lang w:val="uk-UA"/>
        </w:rPr>
        <w:t xml:space="preserve"> </w:t>
      </w:r>
      <w:r w:rsidRPr="004A7354">
        <w:rPr>
          <w:color w:val="000000" w:themeColor="text1"/>
          <w:sz w:val="28"/>
          <w:szCs w:val="28"/>
          <w:lang w:val="uk-UA"/>
        </w:rPr>
        <w:t>і</w:t>
      </w:r>
      <w:r w:rsidRPr="004A7354">
        <w:rPr>
          <w:color w:val="000000" w:themeColor="text1"/>
          <w:sz w:val="28"/>
          <w:szCs w:val="28"/>
          <w:lang w:val="uk-UA"/>
        </w:rPr>
        <w:t xml:space="preserve"> </w:t>
      </w:r>
      <w:r w:rsidRPr="004A7354">
        <w:rPr>
          <w:color w:val="000000" w:themeColor="text1"/>
          <w:sz w:val="28"/>
          <w:szCs w:val="28"/>
          <w:lang w:val="uk-UA"/>
        </w:rPr>
        <w:t>випаровування</w:t>
      </w:r>
      <w:r w:rsidRPr="004A7354">
        <w:rPr>
          <w:color w:val="000000" w:themeColor="text1"/>
          <w:sz w:val="28"/>
          <w:szCs w:val="28"/>
          <w:lang w:val="uk-UA"/>
        </w:rPr>
        <w:t>.</w:t>
      </w:r>
    </w:p>
    <w:p w:rsidR="00CD5D83" w:rsidRPr="004A7354" w:rsidRDefault="00CD5D83" w:rsidP="005B51DC">
      <w:pPr>
        <w:spacing w:line="276" w:lineRule="auto"/>
        <w:rPr>
          <w:color w:val="000000" w:themeColor="text1"/>
          <w:sz w:val="28"/>
          <w:szCs w:val="28"/>
          <w:lang w:val="uk-UA"/>
        </w:rPr>
      </w:pPr>
      <w:r w:rsidRPr="004A7354">
        <w:rPr>
          <w:color w:val="000000" w:themeColor="text1"/>
          <w:sz w:val="28"/>
          <w:szCs w:val="28"/>
          <w:lang w:val="uk-UA"/>
        </w:rPr>
        <w:t>Поділ</w:t>
      </w:r>
      <w:r w:rsidRPr="004A7354">
        <w:rPr>
          <w:color w:val="000000" w:themeColor="text1"/>
          <w:sz w:val="28"/>
          <w:szCs w:val="28"/>
          <w:lang w:val="uk-UA"/>
        </w:rPr>
        <w:t xml:space="preserve"> </w:t>
      </w:r>
      <w:r w:rsidRPr="004A7354">
        <w:rPr>
          <w:color w:val="000000" w:themeColor="text1"/>
          <w:sz w:val="28"/>
          <w:szCs w:val="28"/>
          <w:lang w:val="uk-UA"/>
        </w:rPr>
        <w:t>обумовлено</w:t>
      </w:r>
      <w:r w:rsidRPr="004A7354">
        <w:rPr>
          <w:color w:val="000000" w:themeColor="text1"/>
          <w:sz w:val="28"/>
          <w:szCs w:val="28"/>
          <w:lang w:val="uk-UA"/>
        </w:rPr>
        <w:t xml:space="preserve"> </w:t>
      </w:r>
      <w:r w:rsidRPr="004A7354">
        <w:rPr>
          <w:color w:val="000000" w:themeColor="text1"/>
          <w:sz w:val="28"/>
          <w:szCs w:val="28"/>
          <w:lang w:val="uk-UA"/>
        </w:rPr>
        <w:t>розходженням</w:t>
      </w:r>
      <w:r w:rsidRPr="004A7354">
        <w:rPr>
          <w:color w:val="000000" w:themeColor="text1"/>
          <w:sz w:val="28"/>
          <w:szCs w:val="28"/>
          <w:lang w:val="uk-UA"/>
        </w:rPr>
        <w:t xml:space="preserve"> </w:t>
      </w:r>
      <w:r w:rsidRPr="004A7354">
        <w:rPr>
          <w:color w:val="000000" w:themeColor="text1"/>
          <w:sz w:val="28"/>
          <w:szCs w:val="28"/>
          <w:lang w:val="uk-UA"/>
        </w:rPr>
        <w:t>у</w:t>
      </w:r>
      <w:r w:rsidRPr="004A7354">
        <w:rPr>
          <w:color w:val="000000" w:themeColor="text1"/>
          <w:sz w:val="28"/>
          <w:szCs w:val="28"/>
          <w:lang w:val="uk-UA"/>
        </w:rPr>
        <w:t xml:space="preserve"> </w:t>
      </w:r>
      <w:r w:rsidRPr="004A7354">
        <w:rPr>
          <w:color w:val="000000" w:themeColor="text1"/>
          <w:sz w:val="28"/>
          <w:szCs w:val="28"/>
          <w:lang w:val="uk-UA"/>
        </w:rPr>
        <w:t>силі</w:t>
      </w:r>
      <w:r w:rsidRPr="004A7354">
        <w:rPr>
          <w:color w:val="000000" w:themeColor="text1"/>
          <w:sz w:val="28"/>
          <w:szCs w:val="28"/>
          <w:lang w:val="uk-UA"/>
        </w:rPr>
        <w:t xml:space="preserve"> </w:t>
      </w:r>
      <w:r w:rsidRPr="004A7354">
        <w:rPr>
          <w:color w:val="000000" w:themeColor="text1"/>
          <w:sz w:val="28"/>
          <w:szCs w:val="28"/>
          <w:lang w:val="uk-UA"/>
        </w:rPr>
        <w:t>міжмолекулярної</w:t>
      </w:r>
      <w:r w:rsidRPr="004A7354">
        <w:rPr>
          <w:color w:val="000000" w:themeColor="text1"/>
          <w:sz w:val="28"/>
          <w:szCs w:val="28"/>
          <w:lang w:val="uk-UA"/>
        </w:rPr>
        <w:t xml:space="preserve"> </w:t>
      </w:r>
      <w:r w:rsidRPr="004A7354">
        <w:rPr>
          <w:color w:val="000000" w:themeColor="text1"/>
          <w:sz w:val="28"/>
          <w:szCs w:val="28"/>
          <w:lang w:val="uk-UA"/>
        </w:rPr>
        <w:t>взаємодії</w:t>
      </w:r>
      <w:r w:rsidRPr="004A7354">
        <w:rPr>
          <w:color w:val="000000" w:themeColor="text1"/>
          <w:sz w:val="28"/>
          <w:szCs w:val="28"/>
          <w:lang w:val="uk-UA"/>
        </w:rPr>
        <w:t xml:space="preserve"> </w:t>
      </w:r>
      <w:r w:rsidRPr="004A7354">
        <w:rPr>
          <w:color w:val="000000" w:themeColor="text1"/>
          <w:sz w:val="28"/>
          <w:szCs w:val="28"/>
          <w:lang w:val="uk-UA"/>
        </w:rPr>
        <w:t>аналізованих</w:t>
      </w:r>
      <w:r w:rsidRPr="004A7354">
        <w:rPr>
          <w:color w:val="000000" w:themeColor="text1"/>
          <w:sz w:val="28"/>
          <w:szCs w:val="28"/>
          <w:lang w:val="uk-UA"/>
        </w:rPr>
        <w:t xml:space="preserve"> </w:t>
      </w:r>
      <w:r w:rsidRPr="004A7354">
        <w:rPr>
          <w:color w:val="000000" w:themeColor="text1"/>
          <w:sz w:val="28"/>
          <w:szCs w:val="28"/>
          <w:lang w:val="uk-UA"/>
        </w:rPr>
        <w:t>речовин</w:t>
      </w:r>
      <w:r w:rsidRPr="004A7354">
        <w:rPr>
          <w:color w:val="000000" w:themeColor="text1"/>
          <w:sz w:val="28"/>
          <w:szCs w:val="28"/>
          <w:lang w:val="uk-UA"/>
        </w:rPr>
        <w:t xml:space="preserve"> </w:t>
      </w:r>
      <w:r w:rsidRPr="004A7354">
        <w:rPr>
          <w:color w:val="000000" w:themeColor="text1"/>
          <w:sz w:val="28"/>
          <w:szCs w:val="28"/>
          <w:lang w:val="uk-UA"/>
        </w:rPr>
        <w:t>з</w:t>
      </w:r>
      <w:r w:rsidRPr="004A7354">
        <w:rPr>
          <w:color w:val="000000" w:themeColor="text1"/>
          <w:sz w:val="28"/>
          <w:szCs w:val="28"/>
          <w:lang w:val="uk-UA"/>
        </w:rPr>
        <w:t xml:space="preserve"> </w:t>
      </w:r>
      <w:r w:rsidRPr="004A7354">
        <w:rPr>
          <w:color w:val="000000" w:themeColor="text1"/>
          <w:sz w:val="28"/>
          <w:szCs w:val="28"/>
          <w:lang w:val="uk-UA"/>
        </w:rPr>
        <w:t>рідкою</w:t>
      </w:r>
      <w:r w:rsidRPr="004A7354">
        <w:rPr>
          <w:color w:val="000000" w:themeColor="text1"/>
          <w:sz w:val="28"/>
          <w:szCs w:val="28"/>
          <w:lang w:val="uk-UA"/>
        </w:rPr>
        <w:t xml:space="preserve"> </w:t>
      </w:r>
      <w:r w:rsidRPr="004A7354">
        <w:rPr>
          <w:color w:val="000000" w:themeColor="text1"/>
          <w:sz w:val="28"/>
          <w:szCs w:val="28"/>
          <w:lang w:val="uk-UA"/>
        </w:rPr>
        <w:t>фазою</w:t>
      </w:r>
      <w:r w:rsidRPr="004A7354">
        <w:rPr>
          <w:color w:val="000000" w:themeColor="text1"/>
          <w:sz w:val="28"/>
          <w:szCs w:val="28"/>
          <w:lang w:val="uk-UA"/>
        </w:rPr>
        <w:t>.</w:t>
      </w:r>
    </w:p>
    <w:p w:rsidR="00F41C2A" w:rsidRPr="004A7354" w:rsidRDefault="00F41C2A" w:rsidP="005B51DC">
      <w:pPr>
        <w:spacing w:line="276" w:lineRule="auto"/>
        <w:rPr>
          <w:rFonts w:ascii="Times New Roman"/>
          <w:b/>
          <w:sz w:val="28"/>
          <w:szCs w:val="28"/>
          <w:lang w:val="uk-UA"/>
        </w:rPr>
      </w:pPr>
    </w:p>
    <w:p w:rsidR="00CD5D83" w:rsidRPr="004A7354" w:rsidRDefault="004A7354" w:rsidP="005B51DC">
      <w:pPr>
        <w:spacing w:line="276" w:lineRule="auto"/>
        <w:rPr>
          <w:rFonts w:ascii="Times New Roman"/>
          <w:b/>
          <w:sz w:val="28"/>
          <w:szCs w:val="28"/>
          <w:lang w:val="uk-UA"/>
        </w:rPr>
      </w:pPr>
      <w:r w:rsidRPr="00006DEC">
        <w:rPr>
          <w:rFonts w:ascii="Times New Roman"/>
          <w:b/>
          <w:sz w:val="28"/>
          <w:szCs w:val="28"/>
          <w:lang w:val="uk-UA"/>
        </w:rPr>
        <w:t xml:space="preserve">                                         </w:t>
      </w:r>
      <w:r w:rsidR="00CD5D83" w:rsidRPr="004A7354">
        <w:rPr>
          <w:rFonts w:ascii="Times New Roman"/>
          <w:b/>
          <w:sz w:val="28"/>
          <w:szCs w:val="28"/>
          <w:lang w:val="uk-UA"/>
        </w:rPr>
        <w:t>Застосування методу</w:t>
      </w:r>
    </w:p>
    <w:p w:rsidR="00CD5D83" w:rsidRPr="004A7354" w:rsidRDefault="00CD5D83" w:rsidP="005B51DC">
      <w:pPr>
        <w:spacing w:line="276" w:lineRule="auto"/>
        <w:rPr>
          <w:rFonts w:ascii="Times New Roman"/>
          <w:sz w:val="28"/>
          <w:szCs w:val="28"/>
          <w:lang w:val="uk-UA"/>
        </w:rPr>
      </w:pPr>
      <w:r w:rsidRPr="004A7354">
        <w:rPr>
          <w:rFonts w:ascii="Times New Roman"/>
          <w:sz w:val="28"/>
          <w:szCs w:val="28"/>
          <w:lang w:val="uk-UA"/>
        </w:rPr>
        <w:t>Газорідинна хроматографія знаходить широке застосування для розділення , ідентифікації та кількісного визначення складних багатокомпонентних систем , таких як нафта , біологічні рідини , харчові продукти , парфумерно- косметичні вироби та багато інших. Метод відрізняється високою чутливістю, експресному ; для аналізу не потрібно великої кількості досліджуваного зразка.</w:t>
      </w:r>
    </w:p>
    <w:p w:rsidR="00CD5D83" w:rsidRPr="004A7354" w:rsidRDefault="00CD5D83" w:rsidP="005B51DC">
      <w:pPr>
        <w:spacing w:line="276" w:lineRule="auto"/>
        <w:rPr>
          <w:rFonts w:ascii="Times New Roman"/>
          <w:sz w:val="28"/>
          <w:szCs w:val="28"/>
          <w:lang w:val="uk-UA"/>
        </w:rPr>
      </w:pPr>
      <w:r w:rsidRPr="004A7354">
        <w:rPr>
          <w:rFonts w:ascii="Times New Roman"/>
          <w:sz w:val="28"/>
          <w:szCs w:val="28"/>
          <w:lang w:val="uk-UA"/>
        </w:rPr>
        <w:t>Серед різноманітних хроматографічних методів газова і високоефективна рідинна хроматографія є найперспективнішими для вирішення складних завдань у практиці харчового аналізу .</w:t>
      </w:r>
    </w:p>
    <w:p w:rsidR="00CD5D83" w:rsidRPr="004A7354" w:rsidRDefault="00CD5D83" w:rsidP="005B51DC">
      <w:pPr>
        <w:spacing w:line="276" w:lineRule="auto"/>
        <w:rPr>
          <w:rFonts w:ascii="Times New Roman"/>
          <w:sz w:val="28"/>
          <w:szCs w:val="28"/>
          <w:lang w:val="uk-UA"/>
        </w:rPr>
      </w:pPr>
      <w:r w:rsidRPr="004A7354">
        <w:rPr>
          <w:rFonts w:ascii="Times New Roman"/>
          <w:sz w:val="28"/>
          <w:szCs w:val="28"/>
          <w:lang w:val="uk-UA"/>
        </w:rPr>
        <w:t>Так , до числа завдань , які можуть бути дозволені у харчовому аналізі за допомогою цих методів , входять:</w:t>
      </w:r>
    </w:p>
    <w:p w:rsidR="00CD5D83" w:rsidRPr="004A7354" w:rsidRDefault="00CD5D83" w:rsidP="005B51DC">
      <w:pPr>
        <w:spacing w:line="276" w:lineRule="auto"/>
        <w:rPr>
          <w:rFonts w:ascii="Times New Roman"/>
          <w:sz w:val="28"/>
          <w:szCs w:val="28"/>
          <w:lang w:val="uk-UA"/>
        </w:rPr>
      </w:pPr>
      <w:r w:rsidRPr="004A7354">
        <w:rPr>
          <w:rFonts w:ascii="Times New Roman"/>
          <w:sz w:val="28"/>
          <w:szCs w:val="28"/>
          <w:lang w:val="uk-UA"/>
        </w:rPr>
        <w:t>- Визначення хімічної природи речовин , які обумовлюють характерний аромат свіжих продуктів ;</w:t>
      </w:r>
    </w:p>
    <w:p w:rsidR="00CD5D83" w:rsidRPr="004A7354" w:rsidRDefault="00CD5D83" w:rsidP="005B51DC">
      <w:pPr>
        <w:spacing w:line="276" w:lineRule="auto"/>
        <w:rPr>
          <w:rFonts w:ascii="Times New Roman"/>
          <w:sz w:val="28"/>
          <w:szCs w:val="28"/>
          <w:lang w:val="uk-UA"/>
        </w:rPr>
      </w:pPr>
      <w:r w:rsidRPr="004A7354">
        <w:rPr>
          <w:rFonts w:ascii="Times New Roman"/>
          <w:sz w:val="28"/>
          <w:szCs w:val="28"/>
          <w:lang w:val="uk-UA"/>
        </w:rPr>
        <w:t>- Контроль за станом продуктів у процесі обробки та зберігання;</w:t>
      </w:r>
    </w:p>
    <w:p w:rsidR="00CD5D83" w:rsidRPr="004A7354" w:rsidRDefault="00CD5D83" w:rsidP="005B51DC">
      <w:pPr>
        <w:spacing w:line="276" w:lineRule="auto"/>
        <w:rPr>
          <w:rFonts w:ascii="Times New Roman"/>
          <w:sz w:val="28"/>
          <w:szCs w:val="28"/>
          <w:lang w:val="uk-UA"/>
        </w:rPr>
      </w:pPr>
      <w:r w:rsidRPr="004A7354">
        <w:rPr>
          <w:rFonts w:ascii="Times New Roman"/>
          <w:sz w:val="28"/>
          <w:szCs w:val="28"/>
          <w:lang w:val="uk-UA"/>
        </w:rPr>
        <w:t>- Об'єктивна оцінка показників, що характеризують якість вихідної сировини і готових виробів з нього ;</w:t>
      </w:r>
    </w:p>
    <w:p w:rsidR="00CD5D83" w:rsidRPr="004A7354" w:rsidRDefault="00CD5D83" w:rsidP="005B51DC">
      <w:pPr>
        <w:spacing w:line="276" w:lineRule="auto"/>
        <w:rPr>
          <w:rFonts w:ascii="Times New Roman"/>
          <w:sz w:val="28"/>
          <w:szCs w:val="28"/>
          <w:lang w:val="uk-UA"/>
        </w:rPr>
      </w:pPr>
      <w:r w:rsidRPr="004A7354">
        <w:rPr>
          <w:rFonts w:ascii="Times New Roman"/>
          <w:sz w:val="28"/>
          <w:szCs w:val="28"/>
          <w:lang w:val="uk-UA"/>
        </w:rPr>
        <w:t>- Встановлення і усунення причин, що викликають небажані зміни продуктів у процесі їх виготовлення;</w:t>
      </w:r>
    </w:p>
    <w:p w:rsidR="00CD5D83" w:rsidRPr="004A7354" w:rsidRDefault="00CD5D83" w:rsidP="005B51DC">
      <w:pPr>
        <w:spacing w:line="276" w:lineRule="auto"/>
        <w:rPr>
          <w:rFonts w:ascii="Times New Roman"/>
          <w:sz w:val="28"/>
          <w:szCs w:val="28"/>
          <w:lang w:val="uk-UA"/>
        </w:rPr>
      </w:pPr>
      <w:r w:rsidRPr="004A7354">
        <w:rPr>
          <w:rFonts w:ascii="Times New Roman"/>
          <w:sz w:val="28"/>
          <w:szCs w:val="28"/>
          <w:lang w:val="uk-UA"/>
        </w:rPr>
        <w:t>- Встановлення факту фальсифікації продукту та інші.</w:t>
      </w:r>
    </w:p>
    <w:p w:rsidR="00CD5D83" w:rsidRPr="004A7354" w:rsidRDefault="00CD5D83" w:rsidP="005B51DC">
      <w:pPr>
        <w:spacing w:line="276" w:lineRule="auto"/>
        <w:rPr>
          <w:rFonts w:ascii="Times New Roman"/>
          <w:sz w:val="28"/>
          <w:szCs w:val="28"/>
          <w:lang w:val="uk-UA"/>
        </w:rPr>
      </w:pPr>
      <w:r w:rsidRPr="004A7354">
        <w:rPr>
          <w:rFonts w:ascii="Times New Roman"/>
          <w:sz w:val="28"/>
          <w:szCs w:val="28"/>
          <w:lang w:val="uk-UA"/>
        </w:rPr>
        <w:t>Методом ВЖХ ідентифікують і визначають небілковий азот , наприклад , сечовину , яку додають при фальсифікації білкових продуктів з метою збільшення азотистих речовин. Виявлення амінокислоти оксипроліну , присутньої , головним чином , в білках сполучної тканини , тобто в дешевій сировині , дозволяє виявити факт заміни їм повноцінного білка м'яса. Жири , що визначаються за трігліцерідному складу методом ГХ , можуть дати інформацію про кількість жиру і добавках стороннього жиру. За визначенням жирно- кислотного складу можна зробити висновок про заміну какао -масла гідрожір в шоколаді і т.п.</w:t>
      </w:r>
    </w:p>
    <w:p w:rsidR="00CD5D83" w:rsidRPr="004A7354" w:rsidRDefault="00CD5D83" w:rsidP="005B51DC">
      <w:pPr>
        <w:spacing w:line="276" w:lineRule="auto"/>
        <w:rPr>
          <w:rFonts w:ascii="Times New Roman"/>
          <w:sz w:val="28"/>
          <w:szCs w:val="28"/>
          <w:lang w:val="uk-UA"/>
        </w:rPr>
      </w:pPr>
      <w:r w:rsidRPr="004A7354">
        <w:rPr>
          <w:rFonts w:ascii="Times New Roman"/>
          <w:sz w:val="28"/>
          <w:szCs w:val="28"/>
          <w:lang w:val="uk-UA"/>
        </w:rPr>
        <w:t>Слід зазначити , що в даний час деякі види хроматографії використовують не як самостійні методи аналізу , а як методи попереднього дослідження або як методи підготовки проби до подальшого визначення іншими методами , в тому числі хроматографічними .</w:t>
      </w:r>
    </w:p>
    <w:p w:rsidR="00F41C2A" w:rsidRPr="004A7354" w:rsidRDefault="00CD5D83" w:rsidP="005B51DC">
      <w:pPr>
        <w:spacing w:line="276" w:lineRule="auto"/>
        <w:rPr>
          <w:rFonts w:ascii="Times New Roman"/>
          <w:sz w:val="28"/>
          <w:szCs w:val="28"/>
          <w:lang w:val="uk-UA"/>
        </w:rPr>
      </w:pPr>
      <w:r w:rsidRPr="004A7354">
        <w:rPr>
          <w:rFonts w:ascii="Times New Roman"/>
          <w:sz w:val="28"/>
          <w:szCs w:val="28"/>
          <w:lang w:val="uk-UA"/>
        </w:rPr>
        <w:lastRenderedPageBreak/>
        <w:t>Особливо ефективним виявилося застосування незалежної аналітичної ідентифікації та визначення продуктів хроматографічного розділення при поєднанні ГХ і ВЖХ з іншими методами дослідження: інфрачервоної спектроскопії та мас- спектрометр</w:t>
      </w:r>
      <w:r w:rsidR="00AB3E24">
        <w:rPr>
          <w:rFonts w:ascii="Times New Roman"/>
          <w:sz w:val="28"/>
          <w:szCs w:val="28"/>
          <w:lang w:val="uk-UA"/>
        </w:rPr>
        <w:t>ією</w:t>
      </w:r>
      <w:r w:rsidRPr="004A7354">
        <w:rPr>
          <w:rFonts w:ascii="Times New Roman"/>
          <w:sz w:val="28"/>
          <w:szCs w:val="28"/>
          <w:lang w:val="uk-UA"/>
        </w:rPr>
        <w:t>. Методом мас- спектрометрії можна проводити безпере</w:t>
      </w:r>
      <w:r w:rsidR="00AB3E24">
        <w:rPr>
          <w:rFonts w:ascii="Times New Roman"/>
          <w:sz w:val="28"/>
          <w:szCs w:val="28"/>
          <w:lang w:val="uk-UA"/>
        </w:rPr>
        <w:t>рвний аналіз компонентів суміші</w:t>
      </w:r>
      <w:r w:rsidRPr="004A7354">
        <w:rPr>
          <w:rFonts w:ascii="Times New Roman"/>
          <w:sz w:val="28"/>
          <w:szCs w:val="28"/>
          <w:lang w:val="uk-UA"/>
        </w:rPr>
        <w:t>, причому для невеликих кількосте</w:t>
      </w:r>
      <w:r w:rsidR="00AB3E24">
        <w:rPr>
          <w:rFonts w:ascii="Times New Roman"/>
          <w:sz w:val="28"/>
          <w:szCs w:val="28"/>
          <w:lang w:val="uk-UA"/>
        </w:rPr>
        <w:t>й речовин. Такий комбінований (гібридний</w:t>
      </w:r>
      <w:r w:rsidRPr="004A7354">
        <w:rPr>
          <w:rFonts w:ascii="Times New Roman"/>
          <w:sz w:val="28"/>
          <w:szCs w:val="28"/>
          <w:lang w:val="uk-UA"/>
        </w:rPr>
        <w:t>) метод отримав назву хромато - мас- спектрометрії . Н</w:t>
      </w:r>
      <w:r w:rsidR="00AB3E24">
        <w:rPr>
          <w:rFonts w:ascii="Times New Roman"/>
          <w:sz w:val="28"/>
          <w:szCs w:val="28"/>
          <w:lang w:val="uk-UA"/>
        </w:rPr>
        <w:t>априклад, визначення пестицидів</w:t>
      </w:r>
      <w:r w:rsidRPr="004A7354">
        <w:rPr>
          <w:rFonts w:ascii="Times New Roman"/>
          <w:sz w:val="28"/>
          <w:szCs w:val="28"/>
          <w:lang w:val="uk-UA"/>
        </w:rPr>
        <w:t>, залишків лікарських речовин ( пеніцилінів , су</w:t>
      </w:r>
      <w:r w:rsidR="00AB3E24">
        <w:rPr>
          <w:rFonts w:ascii="Times New Roman"/>
          <w:sz w:val="28"/>
          <w:szCs w:val="28"/>
          <w:lang w:val="uk-UA"/>
        </w:rPr>
        <w:t>льфаніламідів та ін ) проводять</w:t>
      </w:r>
      <w:r w:rsidRPr="004A7354">
        <w:rPr>
          <w:rFonts w:ascii="Times New Roman"/>
          <w:sz w:val="28"/>
          <w:szCs w:val="28"/>
          <w:lang w:val="uk-UA"/>
        </w:rPr>
        <w:t>, використовуючи комплекс : ГХ (або ВЖХ ) - мас- спектрометрія . Можливо поєднання хроматографії з методами ядерного магн</w:t>
      </w:r>
      <w:r w:rsidR="00AB3E24">
        <w:rPr>
          <w:rFonts w:ascii="Times New Roman"/>
          <w:sz w:val="28"/>
          <w:szCs w:val="28"/>
          <w:lang w:val="uk-UA"/>
        </w:rPr>
        <w:t>ітного резонансу , полум'яної (</w:t>
      </w:r>
      <w:r w:rsidRPr="004A7354">
        <w:rPr>
          <w:rFonts w:ascii="Times New Roman"/>
          <w:sz w:val="28"/>
          <w:szCs w:val="28"/>
          <w:lang w:val="uk-UA"/>
        </w:rPr>
        <w:t>фотометрії , абсорбційної спектрометрії та ін.)</w:t>
      </w:r>
    </w:p>
    <w:p w:rsidR="00F41C2A" w:rsidRPr="004A7354" w:rsidRDefault="00F41C2A" w:rsidP="005B51DC">
      <w:pPr>
        <w:spacing w:line="276" w:lineRule="auto"/>
        <w:rPr>
          <w:rFonts w:ascii="Times New Roman"/>
          <w:sz w:val="28"/>
          <w:szCs w:val="28"/>
          <w:lang w:val="uk-UA"/>
        </w:rPr>
      </w:pPr>
    </w:p>
    <w:p w:rsidR="00CD5D83" w:rsidRPr="00AB3E24" w:rsidRDefault="00AB3E24" w:rsidP="005B51DC">
      <w:pPr>
        <w:spacing w:line="276" w:lineRule="auto"/>
        <w:rPr>
          <w:rFonts w:ascii="Times New Roman"/>
          <w:b/>
          <w:sz w:val="28"/>
          <w:szCs w:val="28"/>
          <w:lang w:val="uk-UA"/>
        </w:rPr>
      </w:pPr>
      <w:r>
        <w:rPr>
          <w:rFonts w:ascii="Times New Roman"/>
          <w:b/>
          <w:sz w:val="28"/>
          <w:szCs w:val="28"/>
          <w:lang w:val="uk-UA"/>
        </w:rPr>
        <w:t>Вимоги до безпеки</w:t>
      </w:r>
      <w:r w:rsidRPr="00AB3E24">
        <w:rPr>
          <w:rFonts w:ascii="Times New Roman"/>
          <w:b/>
          <w:sz w:val="28"/>
          <w:szCs w:val="28"/>
          <w:lang w:val="uk-UA"/>
        </w:rPr>
        <w:t>.</w:t>
      </w:r>
    </w:p>
    <w:p w:rsidR="00CD5D83" w:rsidRPr="004A7354" w:rsidRDefault="00CD5D83" w:rsidP="005B51DC">
      <w:pPr>
        <w:spacing w:line="276" w:lineRule="auto"/>
        <w:rPr>
          <w:rFonts w:ascii="Times New Roman"/>
          <w:sz w:val="28"/>
          <w:szCs w:val="28"/>
          <w:lang w:val="uk-UA"/>
        </w:rPr>
      </w:pPr>
      <w:r w:rsidRPr="004A7354">
        <w:rPr>
          <w:rFonts w:ascii="Times New Roman"/>
          <w:sz w:val="28"/>
          <w:szCs w:val="28"/>
          <w:lang w:val="uk-UA"/>
        </w:rPr>
        <w:t>1. Приміщення для проведення ізмеренійдолжно відповідати вимогам   "Пожежних норм проектування будівель і споруд ( СНиП ПА- 5 - 700 ) і " Санітарних норм проектування промисловихпідприємств "( СН- 245- 71 ) і СНиП -74.</w:t>
      </w:r>
    </w:p>
    <w:p w:rsidR="00CD5D83" w:rsidRPr="004A7354" w:rsidRDefault="00AB3E24" w:rsidP="005B51DC">
      <w:pPr>
        <w:spacing w:line="276" w:lineRule="auto"/>
        <w:rPr>
          <w:rFonts w:ascii="Times New Roman"/>
          <w:sz w:val="28"/>
          <w:szCs w:val="28"/>
          <w:lang w:val="uk-UA"/>
        </w:rPr>
      </w:pPr>
      <w:r>
        <w:rPr>
          <w:rFonts w:ascii="Times New Roman"/>
          <w:sz w:val="28"/>
          <w:szCs w:val="28"/>
          <w:lang w:val="uk-UA"/>
        </w:rPr>
        <w:t>2</w:t>
      </w:r>
      <w:r w:rsidR="00CD5D83" w:rsidRPr="004A7354">
        <w:rPr>
          <w:rFonts w:ascii="Times New Roman"/>
          <w:sz w:val="28"/>
          <w:szCs w:val="28"/>
          <w:lang w:val="uk-UA"/>
        </w:rPr>
        <w:t>. При виконанні работдолжни битьсоблюдени заходи Протипожежної безпеки відповідно до вимог ГОСТу 12.1.004-85 і правила техніки безпеки відповідно до ГОСТу 12.1.007-76 .</w:t>
      </w:r>
    </w:p>
    <w:p w:rsidR="00CD5D83" w:rsidRPr="004A7354" w:rsidRDefault="00CD5D83" w:rsidP="005B51DC">
      <w:pPr>
        <w:spacing w:line="276" w:lineRule="auto"/>
        <w:rPr>
          <w:rFonts w:ascii="Times New Roman"/>
          <w:sz w:val="28"/>
          <w:szCs w:val="28"/>
          <w:lang w:val="uk-UA"/>
        </w:rPr>
      </w:pPr>
      <w:r w:rsidRPr="004A7354">
        <w:rPr>
          <w:rFonts w:ascii="Times New Roman"/>
          <w:sz w:val="28"/>
          <w:szCs w:val="28"/>
          <w:lang w:val="uk-UA"/>
        </w:rPr>
        <w:t>3 . При роботі не обходимо дотримуватися "Правила з техніки безпеки і виробничої санітарії при роботі в хімічних лабораторіях " (затве</w:t>
      </w:r>
      <w:r w:rsidR="00AB3E24">
        <w:rPr>
          <w:rFonts w:ascii="Times New Roman"/>
          <w:sz w:val="28"/>
          <w:szCs w:val="28"/>
          <w:lang w:val="uk-UA"/>
        </w:rPr>
        <w:t>рджені МОЗ СРСР 20.12.82 ), М.</w:t>
      </w:r>
      <w:r w:rsidRPr="004A7354">
        <w:rPr>
          <w:rFonts w:ascii="Times New Roman"/>
          <w:sz w:val="28"/>
          <w:szCs w:val="28"/>
          <w:lang w:val="uk-UA"/>
        </w:rPr>
        <w:t>, 1981 і " Правила будови і безпечної експлуатації посудин , що працюють під тиском ".</w:t>
      </w:r>
    </w:p>
    <w:p w:rsidR="00CD5D83" w:rsidRPr="004A7354" w:rsidRDefault="00CD5D83" w:rsidP="005B51DC">
      <w:pPr>
        <w:spacing w:line="276" w:lineRule="auto"/>
        <w:rPr>
          <w:rFonts w:ascii="Times New Roman"/>
          <w:sz w:val="28"/>
          <w:szCs w:val="28"/>
          <w:lang w:val="uk-UA"/>
        </w:rPr>
      </w:pPr>
      <w:r w:rsidRPr="004A7354">
        <w:rPr>
          <w:rFonts w:ascii="Times New Roman"/>
          <w:sz w:val="28"/>
          <w:szCs w:val="28"/>
          <w:lang w:val="uk-UA"/>
        </w:rPr>
        <w:t xml:space="preserve"> </w:t>
      </w:r>
    </w:p>
    <w:p w:rsidR="00CD5D83" w:rsidRPr="004A7354" w:rsidRDefault="00CD5D83" w:rsidP="005B51DC">
      <w:pPr>
        <w:spacing w:line="276" w:lineRule="auto"/>
        <w:rPr>
          <w:rFonts w:ascii="Times New Roman"/>
          <w:b/>
          <w:sz w:val="28"/>
          <w:szCs w:val="28"/>
          <w:lang w:val="uk-UA"/>
        </w:rPr>
      </w:pPr>
      <w:r w:rsidRPr="004A7354">
        <w:rPr>
          <w:rFonts w:ascii="Times New Roman"/>
          <w:b/>
          <w:sz w:val="28"/>
          <w:szCs w:val="28"/>
          <w:lang w:val="uk-UA"/>
        </w:rPr>
        <w:t>Умови вимірювань</w:t>
      </w:r>
    </w:p>
    <w:p w:rsidR="00CD5D83" w:rsidRPr="004A7354" w:rsidRDefault="00CD5D83" w:rsidP="005B51DC">
      <w:pPr>
        <w:spacing w:line="276" w:lineRule="auto"/>
        <w:rPr>
          <w:rFonts w:ascii="Times New Roman"/>
          <w:sz w:val="28"/>
          <w:szCs w:val="28"/>
          <w:lang w:val="uk-UA"/>
        </w:rPr>
      </w:pPr>
      <w:r w:rsidRPr="004A7354">
        <w:rPr>
          <w:rFonts w:ascii="Times New Roman"/>
          <w:sz w:val="28"/>
          <w:szCs w:val="28"/>
          <w:lang w:val="uk-UA"/>
        </w:rPr>
        <w:t>При проведенні процес сов приготування розчинів і підготовки проб до АНАЛІЗУ дотримую тследующіе умови:</w:t>
      </w:r>
    </w:p>
    <w:p w:rsidR="00CD5D83" w:rsidRPr="004A7354" w:rsidRDefault="00CD5D83" w:rsidP="005B51DC">
      <w:pPr>
        <w:spacing w:line="276" w:lineRule="auto"/>
        <w:rPr>
          <w:rFonts w:ascii="Times New Roman"/>
          <w:sz w:val="28"/>
          <w:szCs w:val="28"/>
          <w:lang w:val="uk-UA"/>
        </w:rPr>
      </w:pPr>
      <w:r w:rsidRPr="004A7354">
        <w:rPr>
          <w:rFonts w:ascii="Times New Roman"/>
          <w:sz w:val="28"/>
          <w:szCs w:val="28"/>
          <w:lang w:val="uk-UA"/>
        </w:rPr>
        <w:t>       - Температура повітря ( 20 + / - 10 ) ° C ;</w:t>
      </w:r>
    </w:p>
    <w:p w:rsidR="00CD5D83" w:rsidRPr="004A7354" w:rsidRDefault="00CD5D83" w:rsidP="005B51DC">
      <w:pPr>
        <w:spacing w:line="276" w:lineRule="auto"/>
        <w:rPr>
          <w:rFonts w:ascii="Times New Roman"/>
          <w:sz w:val="28"/>
          <w:szCs w:val="28"/>
          <w:lang w:val="uk-UA"/>
        </w:rPr>
      </w:pPr>
      <w:r w:rsidRPr="004A7354">
        <w:rPr>
          <w:rFonts w:ascii="Times New Roman"/>
          <w:sz w:val="28"/>
          <w:szCs w:val="28"/>
          <w:lang w:val="uk-UA"/>
        </w:rPr>
        <w:t>       - Атмосферний тиск 630 - 800 мм рт. ст. ;</w:t>
      </w:r>
    </w:p>
    <w:p w:rsidR="00CD5D83" w:rsidRPr="004A7354" w:rsidRDefault="00CD5D83" w:rsidP="005B51DC">
      <w:pPr>
        <w:spacing w:line="276" w:lineRule="auto"/>
        <w:rPr>
          <w:rFonts w:ascii="Times New Roman"/>
          <w:sz w:val="28"/>
          <w:szCs w:val="28"/>
          <w:lang w:val="uk-UA"/>
        </w:rPr>
      </w:pPr>
      <w:r w:rsidRPr="004A7354">
        <w:rPr>
          <w:rFonts w:ascii="Times New Roman"/>
          <w:sz w:val="28"/>
          <w:szCs w:val="28"/>
          <w:lang w:val="uk-UA"/>
        </w:rPr>
        <w:t>       - Вологість повітря не більше 80 % при температурі 25 ° C.</w:t>
      </w:r>
    </w:p>
    <w:p w:rsidR="00CD5D83" w:rsidRPr="004A7354" w:rsidRDefault="00CD5D83" w:rsidP="005B51DC">
      <w:pPr>
        <w:spacing w:line="276" w:lineRule="auto"/>
        <w:rPr>
          <w:rFonts w:ascii="Times New Roman"/>
          <w:sz w:val="28"/>
          <w:szCs w:val="28"/>
          <w:lang w:val="uk-UA"/>
        </w:rPr>
      </w:pPr>
      <w:r w:rsidRPr="004A7354">
        <w:rPr>
          <w:rFonts w:ascii="Times New Roman"/>
          <w:sz w:val="28"/>
          <w:szCs w:val="28"/>
          <w:lang w:val="uk-UA"/>
        </w:rPr>
        <w:t>Виконання вимірів на газовомхроматографі проводять в умовах , рекомендованих технічною документацією по приладу .</w:t>
      </w:r>
    </w:p>
    <w:p w:rsidR="00CD5D83" w:rsidRPr="004A7354" w:rsidRDefault="00CD5D83" w:rsidP="005B51DC">
      <w:pPr>
        <w:spacing w:line="276" w:lineRule="auto"/>
        <w:rPr>
          <w:rFonts w:ascii="Times New Roman"/>
          <w:sz w:val="28"/>
          <w:szCs w:val="28"/>
          <w:lang w:val="uk-UA"/>
        </w:rPr>
      </w:pPr>
    </w:p>
    <w:p w:rsidR="00CD5D83" w:rsidRPr="004A7354" w:rsidRDefault="004A7354" w:rsidP="005B51DC">
      <w:pPr>
        <w:spacing w:line="276" w:lineRule="auto"/>
        <w:rPr>
          <w:rFonts w:ascii="Times New Roman"/>
          <w:b/>
          <w:sz w:val="28"/>
          <w:szCs w:val="28"/>
          <w:lang w:val="uk-UA"/>
        </w:rPr>
      </w:pPr>
      <w:r w:rsidRPr="00006DEC">
        <w:rPr>
          <w:rFonts w:ascii="Times New Roman"/>
          <w:b/>
          <w:sz w:val="28"/>
          <w:szCs w:val="28"/>
          <w:lang w:val="ru-RU"/>
        </w:rPr>
        <w:t xml:space="preserve">                 </w:t>
      </w:r>
      <w:r w:rsidR="00CD5D83" w:rsidRPr="004A7354">
        <w:rPr>
          <w:rFonts w:ascii="Times New Roman"/>
          <w:b/>
          <w:sz w:val="28"/>
          <w:szCs w:val="28"/>
          <w:lang w:val="uk-UA"/>
        </w:rPr>
        <w:t>Підготовка до виконання вимірювань</w:t>
      </w:r>
    </w:p>
    <w:p w:rsidR="00CD5D83" w:rsidRPr="004A7354" w:rsidRDefault="00CD5D83" w:rsidP="005B51DC">
      <w:pPr>
        <w:spacing w:line="276" w:lineRule="auto"/>
        <w:rPr>
          <w:rFonts w:ascii="Times New Roman"/>
          <w:sz w:val="28"/>
          <w:szCs w:val="28"/>
          <w:lang w:val="uk-UA"/>
        </w:rPr>
      </w:pPr>
      <w:r w:rsidRPr="004A7354">
        <w:rPr>
          <w:rFonts w:ascii="Times New Roman"/>
          <w:sz w:val="28"/>
          <w:szCs w:val="28"/>
          <w:lang w:val="uk-UA"/>
        </w:rPr>
        <w:t>Перед виконанням вимірювань проводять наступні роботи:</w:t>
      </w:r>
    </w:p>
    <w:p w:rsidR="00CD5D83" w:rsidRPr="004A7354" w:rsidRDefault="00CD5D83" w:rsidP="005B51DC">
      <w:pPr>
        <w:spacing w:line="276" w:lineRule="auto"/>
        <w:rPr>
          <w:rFonts w:ascii="Times New Roman"/>
          <w:sz w:val="28"/>
          <w:szCs w:val="28"/>
          <w:lang w:val="uk-UA"/>
        </w:rPr>
      </w:pPr>
      <w:r w:rsidRPr="004A7354">
        <w:rPr>
          <w:rFonts w:ascii="Times New Roman"/>
          <w:sz w:val="28"/>
          <w:szCs w:val="28"/>
          <w:lang w:val="uk-UA"/>
        </w:rPr>
        <w:t>підготовка хроматографічної колонки , приготування газових сумішей , встановлення градуювальної характеристики , відбір проб.</w:t>
      </w:r>
    </w:p>
    <w:p w:rsidR="00CD5D83" w:rsidRPr="004A7354" w:rsidRDefault="00CD5D83" w:rsidP="005B51DC">
      <w:pPr>
        <w:spacing w:line="276" w:lineRule="auto"/>
        <w:rPr>
          <w:rFonts w:ascii="Times New Roman"/>
          <w:sz w:val="28"/>
          <w:szCs w:val="28"/>
          <w:lang w:val="uk-UA"/>
        </w:rPr>
      </w:pPr>
    </w:p>
    <w:p w:rsidR="00CD5D83" w:rsidRPr="004A7354" w:rsidRDefault="004A7354" w:rsidP="005B51DC">
      <w:pPr>
        <w:spacing w:line="276" w:lineRule="auto"/>
        <w:rPr>
          <w:rFonts w:ascii="Times New Roman"/>
          <w:b/>
          <w:sz w:val="28"/>
          <w:szCs w:val="28"/>
          <w:lang w:val="uk-UA"/>
        </w:rPr>
      </w:pPr>
      <w:r w:rsidRPr="00006DEC">
        <w:rPr>
          <w:rFonts w:ascii="Times New Roman"/>
          <w:b/>
          <w:sz w:val="28"/>
          <w:szCs w:val="28"/>
          <w:lang w:val="ru-RU"/>
        </w:rPr>
        <w:t xml:space="preserve">             </w:t>
      </w:r>
      <w:r w:rsidR="00CD5D83" w:rsidRPr="004A7354">
        <w:rPr>
          <w:rFonts w:ascii="Times New Roman"/>
          <w:b/>
          <w:sz w:val="28"/>
          <w:szCs w:val="28"/>
          <w:lang w:val="uk-UA"/>
        </w:rPr>
        <w:t>Підготовка хроматографічної колонки</w:t>
      </w:r>
    </w:p>
    <w:p w:rsidR="00CD5D83" w:rsidRPr="004A7354" w:rsidRDefault="00CD5D83" w:rsidP="005B51DC">
      <w:pPr>
        <w:spacing w:line="276" w:lineRule="auto"/>
        <w:rPr>
          <w:rFonts w:ascii="Times New Roman"/>
          <w:sz w:val="28"/>
          <w:szCs w:val="28"/>
          <w:lang w:val="uk-UA"/>
        </w:rPr>
      </w:pPr>
      <w:r w:rsidRPr="004A7354">
        <w:rPr>
          <w:rFonts w:ascii="Times New Roman"/>
          <w:sz w:val="28"/>
          <w:szCs w:val="28"/>
          <w:lang w:val="uk-UA"/>
        </w:rPr>
        <w:t xml:space="preserve">Хроматографічну колонку перед заповненням промивають дистильованою водою , </w:t>
      </w:r>
      <w:r w:rsidR="00AB3E24">
        <w:rPr>
          <w:rFonts w:ascii="Times New Roman"/>
          <w:sz w:val="28"/>
          <w:szCs w:val="28"/>
          <w:lang w:val="uk-UA"/>
        </w:rPr>
        <w:lastRenderedPageBreak/>
        <w:t>ацетоном, гексаном</w:t>
      </w:r>
      <w:r w:rsidRPr="004A7354">
        <w:rPr>
          <w:rFonts w:ascii="Times New Roman"/>
          <w:sz w:val="28"/>
          <w:szCs w:val="28"/>
          <w:lang w:val="uk-UA"/>
        </w:rPr>
        <w:t>, висушують в струмі інертного газу. Заповнення хроматографічної колонки насадкою проводять під вакуумом. Кінці колонки закривають скловатою і , не підключаючи до детектора , кондиціонують в струмі газу - носія ( аз</w:t>
      </w:r>
      <w:r w:rsidR="00AB3E24">
        <w:rPr>
          <w:rFonts w:ascii="Times New Roman"/>
          <w:sz w:val="28"/>
          <w:szCs w:val="28"/>
          <w:lang w:val="uk-UA"/>
        </w:rPr>
        <w:t>оту) з витратою 40 куб.см / хв</w:t>
      </w:r>
      <w:r w:rsidRPr="004A7354">
        <w:rPr>
          <w:rFonts w:ascii="Times New Roman"/>
          <w:sz w:val="28"/>
          <w:szCs w:val="28"/>
          <w:lang w:val="uk-UA"/>
        </w:rPr>
        <w:t>. при температурі</w:t>
      </w:r>
      <w:r w:rsidR="00AB3E24" w:rsidRPr="004572BA">
        <w:rPr>
          <w:rFonts w:ascii="Times New Roman"/>
          <w:sz w:val="28"/>
          <w:szCs w:val="28"/>
          <w:lang w:val="ru-RU"/>
        </w:rPr>
        <w:t xml:space="preserve"> </w:t>
      </w:r>
      <w:r w:rsidRPr="004A7354">
        <w:rPr>
          <w:rFonts w:ascii="Times New Roman"/>
          <w:sz w:val="28"/>
          <w:szCs w:val="28"/>
          <w:lang w:val="uk-UA"/>
        </w:rPr>
        <w:t>200 ° C протягом 18 годин. Після охолодження колонку підключають до детектору , записують нульову лінію в робочому режимі. При відсутності небажаних впливів - колонка готова до роботи.</w:t>
      </w:r>
    </w:p>
    <w:p w:rsidR="00CD5D83" w:rsidRPr="004A7354" w:rsidRDefault="00CD5D83" w:rsidP="005B51DC">
      <w:pPr>
        <w:spacing w:line="276" w:lineRule="auto"/>
        <w:rPr>
          <w:rFonts w:ascii="Times New Roman"/>
          <w:sz w:val="28"/>
          <w:szCs w:val="28"/>
          <w:lang w:val="uk-UA"/>
        </w:rPr>
      </w:pPr>
    </w:p>
    <w:p w:rsidR="00CD5D83" w:rsidRPr="004572BA" w:rsidRDefault="00CD5D83" w:rsidP="005B51DC">
      <w:pPr>
        <w:spacing w:line="276" w:lineRule="auto"/>
        <w:jc w:val="left"/>
        <w:rPr>
          <w:rFonts w:ascii="Times New Roman"/>
          <w:b/>
          <w:sz w:val="28"/>
          <w:szCs w:val="28"/>
          <w:lang w:val="ru-RU"/>
        </w:rPr>
      </w:pPr>
      <w:r w:rsidRPr="004A7354">
        <w:rPr>
          <w:rFonts w:ascii="Times New Roman"/>
          <w:b/>
          <w:sz w:val="28"/>
          <w:szCs w:val="28"/>
          <w:lang w:val="uk-UA"/>
        </w:rPr>
        <w:t>Виконання вимірювань</w:t>
      </w:r>
      <w:r w:rsidR="00AB3E24" w:rsidRPr="004572BA">
        <w:rPr>
          <w:rFonts w:ascii="Times New Roman"/>
          <w:b/>
          <w:sz w:val="28"/>
          <w:szCs w:val="28"/>
          <w:lang w:val="ru-RU"/>
        </w:rPr>
        <w:t>.</w:t>
      </w:r>
    </w:p>
    <w:p w:rsidR="00CD5D83" w:rsidRPr="004A7354" w:rsidRDefault="00CD5D83" w:rsidP="005B51DC">
      <w:pPr>
        <w:spacing w:line="276" w:lineRule="auto"/>
        <w:rPr>
          <w:rFonts w:ascii="Times New Roman"/>
          <w:sz w:val="28"/>
          <w:szCs w:val="28"/>
          <w:lang w:val="uk-UA"/>
        </w:rPr>
      </w:pPr>
      <w:r w:rsidRPr="004A7354">
        <w:rPr>
          <w:rFonts w:ascii="Times New Roman"/>
          <w:sz w:val="28"/>
          <w:szCs w:val="28"/>
          <w:lang w:val="uk-UA"/>
        </w:rPr>
        <w:t>Після виходу приладу на режим вводять у випарник 1 - 10 мл аналізованого повітря. Обсяг проби повітря вибирають залежно від концентрації метилацетилену в атмосферному повітрі,на хроматограммі розраховують площа піку і по градуювальній характеристиці визначають масу метилацетилену в пробі.</w:t>
      </w:r>
    </w:p>
    <w:p w:rsidR="00CD5D83" w:rsidRPr="004A7354" w:rsidRDefault="00CD5D83" w:rsidP="005B51DC">
      <w:pPr>
        <w:spacing w:line="276" w:lineRule="auto"/>
        <w:rPr>
          <w:rFonts w:ascii="Times New Roman"/>
          <w:sz w:val="28"/>
          <w:szCs w:val="28"/>
          <w:lang w:val="uk-UA"/>
        </w:rPr>
      </w:pPr>
    </w:p>
    <w:p w:rsidR="00CD5D83" w:rsidRPr="00903808" w:rsidRDefault="00CD5D83" w:rsidP="005B51DC">
      <w:pPr>
        <w:spacing w:line="276" w:lineRule="auto"/>
        <w:rPr>
          <w:rFonts w:ascii="Times New Roman"/>
          <w:b/>
          <w:sz w:val="28"/>
          <w:szCs w:val="28"/>
          <w:lang w:val="uk-UA"/>
        </w:rPr>
      </w:pPr>
      <w:r w:rsidRPr="004A7354">
        <w:rPr>
          <w:rFonts w:ascii="Times New Roman"/>
          <w:b/>
          <w:sz w:val="28"/>
          <w:szCs w:val="28"/>
          <w:lang w:val="uk-UA"/>
        </w:rPr>
        <w:t>Оперативний контроль точності</w:t>
      </w:r>
      <w:r w:rsidR="00AB3E24" w:rsidRPr="00903808">
        <w:rPr>
          <w:rFonts w:ascii="Times New Roman"/>
          <w:b/>
          <w:sz w:val="28"/>
          <w:szCs w:val="28"/>
          <w:lang w:val="uk-UA"/>
        </w:rPr>
        <w:t>.</w:t>
      </w:r>
    </w:p>
    <w:p w:rsidR="00CD5D83" w:rsidRPr="004A7354" w:rsidRDefault="00CD5D83" w:rsidP="005B51DC">
      <w:pPr>
        <w:spacing w:line="276" w:lineRule="auto"/>
        <w:rPr>
          <w:rFonts w:ascii="Times New Roman"/>
          <w:sz w:val="28"/>
          <w:szCs w:val="28"/>
          <w:lang w:val="uk-UA"/>
        </w:rPr>
      </w:pPr>
      <w:r w:rsidRPr="004A7354">
        <w:rPr>
          <w:rFonts w:ascii="Times New Roman"/>
          <w:sz w:val="28"/>
          <w:szCs w:val="28"/>
          <w:lang w:val="uk-UA"/>
        </w:rPr>
        <w:t>Контроль якості поділу і відсутності компонентів, що заважають виконується візуально шляхом оцінки форм хроматографічного піку метилацетилену . Пік метилацетилену повинен бать симетричним , спотворення переднього або заднього фронтів не допускаються.</w:t>
      </w:r>
    </w:p>
    <w:p w:rsidR="00540BA5" w:rsidRPr="004A7354" w:rsidRDefault="00540BA5" w:rsidP="005B51DC">
      <w:pPr>
        <w:wordWrap/>
        <w:spacing w:line="276" w:lineRule="auto"/>
        <w:rPr>
          <w:rFonts w:ascii="Times New Roman"/>
          <w:sz w:val="28"/>
          <w:szCs w:val="28"/>
          <w:lang w:val="uk-UA"/>
        </w:rPr>
      </w:pPr>
    </w:p>
    <w:p w:rsidR="004572BA" w:rsidRPr="004572BA" w:rsidRDefault="004572BA" w:rsidP="004572BA">
      <w:pPr>
        <w:adjustRightInd w:val="0"/>
        <w:ind w:right="-227" w:firstLine="567"/>
        <w:contextualSpacing/>
        <w:rPr>
          <w:rFonts w:ascii="Times New Roman"/>
          <w:b/>
          <w:bCs/>
          <w:spacing w:val="-3"/>
          <w:sz w:val="28"/>
          <w:szCs w:val="28"/>
          <w:lang w:val="ru-RU"/>
        </w:rPr>
      </w:pPr>
      <w:r w:rsidRPr="004572BA">
        <w:rPr>
          <w:rFonts w:ascii="Times New Roman"/>
          <w:b/>
          <w:bCs/>
          <w:spacing w:val="-3"/>
          <w:sz w:val="28"/>
          <w:szCs w:val="28"/>
          <w:lang w:val="ru-RU"/>
        </w:rPr>
        <w:t>4. РІШЕННЯ СИТУАЦІЙНИХ ЗАДАЧ:</w:t>
      </w:r>
    </w:p>
    <w:p w:rsidR="004572BA" w:rsidRPr="004572BA" w:rsidRDefault="004572BA" w:rsidP="004572BA">
      <w:pPr>
        <w:ind w:right="-227" w:firstLine="567"/>
        <w:contextualSpacing/>
        <w:rPr>
          <w:rFonts w:ascii="Times New Roman"/>
          <w:sz w:val="28"/>
          <w:szCs w:val="28"/>
          <w:lang w:val="ru-RU"/>
        </w:rPr>
      </w:pPr>
      <w:r w:rsidRPr="004572BA">
        <w:rPr>
          <w:rFonts w:ascii="Times New Roman"/>
          <w:sz w:val="28"/>
          <w:szCs w:val="28"/>
          <w:lang w:val="ru-RU"/>
        </w:rPr>
        <w:t>Ситуаційна задача №1</w:t>
      </w:r>
    </w:p>
    <w:p w:rsidR="004572BA" w:rsidRPr="004572BA" w:rsidRDefault="004572BA" w:rsidP="004572BA">
      <w:pPr>
        <w:ind w:right="-227" w:firstLine="567"/>
        <w:contextualSpacing/>
        <w:rPr>
          <w:rFonts w:ascii="Times New Roman"/>
          <w:color w:val="000000"/>
          <w:sz w:val="28"/>
          <w:szCs w:val="28"/>
          <w:lang w:val="ru-RU"/>
        </w:rPr>
      </w:pPr>
      <w:r w:rsidRPr="004572BA">
        <w:rPr>
          <w:rFonts w:ascii="Times New Roman"/>
          <w:sz w:val="28"/>
          <w:szCs w:val="28"/>
          <w:lang w:val="ru-RU"/>
        </w:rPr>
        <w:t xml:space="preserve">Газохроматографічним методом визначили вміст етилацетату у повітрі. Були отримані такі дані: температура повітря склала 23,5 </w:t>
      </w:r>
      <w:r w:rsidRPr="004572BA">
        <w:rPr>
          <w:rFonts w:ascii="Times New Roman"/>
          <w:color w:val="000000"/>
          <w:sz w:val="28"/>
          <w:szCs w:val="28"/>
          <w:lang w:val="ru-RU"/>
        </w:rPr>
        <w:t>°</w:t>
      </w:r>
      <w:r>
        <w:rPr>
          <w:rFonts w:ascii="Times New Roman"/>
          <w:color w:val="000000"/>
          <w:sz w:val="28"/>
          <w:szCs w:val="28"/>
        </w:rPr>
        <w:t>C</w:t>
      </w:r>
      <w:r w:rsidRPr="004572BA">
        <w:rPr>
          <w:rFonts w:ascii="Times New Roman"/>
          <w:color w:val="000000"/>
          <w:sz w:val="28"/>
          <w:szCs w:val="28"/>
          <w:lang w:val="ru-RU"/>
        </w:rPr>
        <w:t>., атмосферний тиск – 756 мм.рт.ст, об’єм досліджуваної проби повітря – 0,5 л, маса речовини , знайденої  у пробі по градуйованій характеристиці – 82,8 мгк.</w:t>
      </w:r>
    </w:p>
    <w:p w:rsidR="004572BA" w:rsidRPr="004572BA" w:rsidRDefault="004572BA" w:rsidP="004572BA">
      <w:pPr>
        <w:ind w:right="-227" w:firstLine="567"/>
        <w:contextualSpacing/>
        <w:rPr>
          <w:rFonts w:ascii="Times New Roman"/>
          <w:color w:val="000000"/>
          <w:sz w:val="28"/>
          <w:szCs w:val="28"/>
          <w:lang w:val="ru-RU"/>
        </w:rPr>
      </w:pPr>
      <w:r w:rsidRPr="004572BA">
        <w:rPr>
          <w:rFonts w:ascii="Times New Roman"/>
          <w:color w:val="000000"/>
          <w:sz w:val="28"/>
          <w:szCs w:val="28"/>
          <w:lang w:val="ru-RU"/>
        </w:rPr>
        <w:t>Розрахуйте концентрацію етилацетату у повітрі за відповідною формулою.</w:t>
      </w:r>
    </w:p>
    <w:p w:rsidR="004572BA" w:rsidRPr="004572BA" w:rsidRDefault="004572BA" w:rsidP="004572BA">
      <w:pPr>
        <w:ind w:right="-227" w:firstLine="567"/>
        <w:contextualSpacing/>
        <w:rPr>
          <w:rFonts w:ascii="Times New Roman"/>
          <w:color w:val="000000"/>
          <w:sz w:val="28"/>
          <w:szCs w:val="28"/>
          <w:lang w:val="ru-RU"/>
        </w:rPr>
      </w:pPr>
      <w:r w:rsidRPr="004572BA">
        <w:rPr>
          <w:rFonts w:ascii="Times New Roman"/>
          <w:color w:val="000000"/>
          <w:sz w:val="28"/>
          <w:szCs w:val="28"/>
          <w:lang w:val="ru-RU"/>
        </w:rPr>
        <w:t>Ситуаційна задача № 2</w:t>
      </w:r>
    </w:p>
    <w:p w:rsidR="004572BA" w:rsidRPr="004572BA" w:rsidRDefault="004572BA" w:rsidP="004572BA">
      <w:pPr>
        <w:ind w:right="-227" w:firstLine="567"/>
        <w:contextualSpacing/>
        <w:rPr>
          <w:rFonts w:ascii="Times New Roman"/>
          <w:color w:val="000000"/>
          <w:sz w:val="28"/>
          <w:szCs w:val="28"/>
          <w:lang w:val="ru-RU"/>
        </w:rPr>
      </w:pPr>
      <w:r w:rsidRPr="004572BA">
        <w:rPr>
          <w:rFonts w:ascii="Times New Roman"/>
          <w:color w:val="000000"/>
          <w:sz w:val="28"/>
          <w:szCs w:val="28"/>
          <w:lang w:val="ru-RU"/>
        </w:rPr>
        <w:t>Після придбання нової меблі у всіх членів родини з’явилася сльозотеча і чхання. Після аналізу повітря у житловому приміщені газохроматографічним методом було виявлено леткі органічні речовини(етилацетат). ГДК  була перевищена у 1,5 рази.</w:t>
      </w:r>
    </w:p>
    <w:p w:rsidR="004572BA" w:rsidRPr="004572BA" w:rsidRDefault="004572BA" w:rsidP="004572BA">
      <w:pPr>
        <w:ind w:right="-227" w:firstLine="567"/>
        <w:contextualSpacing/>
        <w:rPr>
          <w:rFonts w:ascii="Times New Roman"/>
          <w:color w:val="000000"/>
          <w:sz w:val="28"/>
          <w:szCs w:val="28"/>
          <w:lang w:val="ru-RU"/>
        </w:rPr>
      </w:pPr>
      <w:r w:rsidRPr="004572BA">
        <w:rPr>
          <w:rFonts w:ascii="Times New Roman"/>
          <w:color w:val="000000"/>
          <w:sz w:val="28"/>
          <w:szCs w:val="28"/>
          <w:lang w:val="ru-RU"/>
        </w:rPr>
        <w:t>Яка концентрація етилацетату була виявлена? Який  показник етилацетату відповідає нормі?</w:t>
      </w:r>
    </w:p>
    <w:p w:rsidR="004572BA" w:rsidRPr="004572BA" w:rsidRDefault="004572BA" w:rsidP="004572BA">
      <w:pPr>
        <w:ind w:right="-227" w:firstLine="567"/>
        <w:contextualSpacing/>
        <w:rPr>
          <w:rFonts w:ascii="Times New Roman"/>
          <w:color w:val="000000"/>
          <w:sz w:val="28"/>
          <w:szCs w:val="28"/>
          <w:lang w:val="ru-RU"/>
        </w:rPr>
      </w:pPr>
      <w:r w:rsidRPr="004572BA">
        <w:rPr>
          <w:rFonts w:ascii="Times New Roman"/>
          <w:color w:val="000000"/>
          <w:sz w:val="28"/>
          <w:szCs w:val="28"/>
          <w:lang w:val="ru-RU"/>
        </w:rPr>
        <w:t>Ситуаційна задача №3</w:t>
      </w:r>
    </w:p>
    <w:p w:rsidR="004572BA" w:rsidRPr="004572BA" w:rsidRDefault="004572BA" w:rsidP="004572BA">
      <w:pPr>
        <w:ind w:right="-227" w:firstLine="567"/>
        <w:contextualSpacing/>
        <w:rPr>
          <w:rFonts w:ascii="Times New Roman"/>
          <w:color w:val="000000"/>
          <w:sz w:val="28"/>
          <w:szCs w:val="28"/>
          <w:lang w:val="ru-RU"/>
        </w:rPr>
      </w:pPr>
      <w:r w:rsidRPr="004572BA">
        <w:rPr>
          <w:rFonts w:ascii="Times New Roman"/>
          <w:sz w:val="28"/>
          <w:szCs w:val="28"/>
          <w:lang w:val="ru-RU"/>
        </w:rPr>
        <w:t xml:space="preserve">Під час лабораторного аналізу повітря </w:t>
      </w:r>
      <w:r w:rsidRPr="004572BA">
        <w:rPr>
          <w:rFonts w:ascii="Times New Roman"/>
          <w:color w:val="000000"/>
          <w:sz w:val="28"/>
          <w:szCs w:val="28"/>
          <w:lang w:val="ru-RU"/>
        </w:rPr>
        <w:t xml:space="preserve"> на підприємстві  по виробленню паркету, в робочому приміщенні було  виявлено  етилацетат - 300 мг/ м3.  Визначена концентрація перевищує гранично допустиму концентрацію.</w:t>
      </w:r>
    </w:p>
    <w:p w:rsidR="004572BA" w:rsidRPr="004572BA" w:rsidRDefault="004572BA" w:rsidP="004572BA">
      <w:pPr>
        <w:ind w:right="-227" w:firstLine="567"/>
        <w:contextualSpacing/>
        <w:rPr>
          <w:rFonts w:ascii="Times New Roman"/>
          <w:color w:val="000000"/>
          <w:sz w:val="28"/>
          <w:szCs w:val="28"/>
          <w:lang w:val="ru-RU"/>
        </w:rPr>
      </w:pPr>
      <w:r w:rsidRPr="004572BA">
        <w:rPr>
          <w:rFonts w:ascii="Times New Roman"/>
          <w:color w:val="000000"/>
          <w:sz w:val="28"/>
          <w:szCs w:val="28"/>
          <w:lang w:val="ru-RU"/>
        </w:rPr>
        <w:t xml:space="preserve">Які симптоми  з’являться у працівників? </w:t>
      </w:r>
    </w:p>
    <w:p w:rsidR="004572BA" w:rsidRPr="004572BA" w:rsidRDefault="004572BA" w:rsidP="004572BA">
      <w:pPr>
        <w:ind w:right="-227" w:firstLine="567"/>
        <w:contextualSpacing/>
        <w:rPr>
          <w:rFonts w:ascii="Times New Roman"/>
          <w:color w:val="000000"/>
          <w:sz w:val="28"/>
          <w:szCs w:val="28"/>
          <w:lang w:val="ru-RU"/>
        </w:rPr>
      </w:pPr>
      <w:r w:rsidRPr="004572BA">
        <w:rPr>
          <w:rFonts w:ascii="Times New Roman"/>
          <w:color w:val="000000"/>
          <w:sz w:val="28"/>
          <w:szCs w:val="28"/>
          <w:lang w:val="ru-RU"/>
        </w:rPr>
        <w:t>Ситуаційна задача №4</w:t>
      </w:r>
    </w:p>
    <w:p w:rsidR="004572BA" w:rsidRPr="004572BA" w:rsidRDefault="004572BA" w:rsidP="004572BA">
      <w:pPr>
        <w:ind w:right="-227" w:firstLine="567"/>
        <w:contextualSpacing/>
        <w:rPr>
          <w:rFonts w:ascii="Times New Roman"/>
          <w:color w:val="000000"/>
          <w:sz w:val="28"/>
          <w:szCs w:val="28"/>
          <w:lang w:val="ru-RU"/>
        </w:rPr>
      </w:pPr>
      <w:r w:rsidRPr="004572BA">
        <w:rPr>
          <w:rFonts w:ascii="Times New Roman"/>
          <w:color w:val="000000"/>
          <w:sz w:val="28"/>
          <w:szCs w:val="28"/>
          <w:lang w:val="ru-RU"/>
        </w:rPr>
        <w:t xml:space="preserve">Провели оцінку якості повітря газохроматографічним методом на підприємстві «Стіл&amp;С» . Було виявлено етилацетат у концентрації 350 мг/ м3, що значно перевищує ГДК. </w:t>
      </w:r>
    </w:p>
    <w:p w:rsidR="004572BA" w:rsidRPr="004572BA" w:rsidRDefault="004572BA" w:rsidP="004572BA">
      <w:pPr>
        <w:ind w:right="-227" w:firstLine="567"/>
        <w:contextualSpacing/>
        <w:rPr>
          <w:rFonts w:ascii="Times New Roman"/>
          <w:color w:val="000000"/>
          <w:sz w:val="28"/>
          <w:szCs w:val="28"/>
          <w:lang w:val="ru-RU"/>
        </w:rPr>
      </w:pPr>
      <w:r w:rsidRPr="004572BA">
        <w:rPr>
          <w:rFonts w:ascii="Times New Roman"/>
          <w:color w:val="000000"/>
          <w:sz w:val="28"/>
          <w:szCs w:val="28"/>
          <w:lang w:val="ru-RU"/>
        </w:rPr>
        <w:lastRenderedPageBreak/>
        <w:t>Чи є загроза вибуху на цьому підприємстві? Свою відповідь обґрунтуйте.</w:t>
      </w:r>
    </w:p>
    <w:p w:rsidR="004572BA" w:rsidRPr="004572BA" w:rsidRDefault="004572BA" w:rsidP="004572BA">
      <w:pPr>
        <w:ind w:right="-227" w:firstLine="567"/>
        <w:contextualSpacing/>
        <w:rPr>
          <w:rFonts w:ascii="Times New Roman"/>
          <w:color w:val="000000"/>
          <w:sz w:val="28"/>
          <w:szCs w:val="28"/>
          <w:lang w:val="ru-RU"/>
        </w:rPr>
      </w:pPr>
      <w:r w:rsidRPr="004572BA">
        <w:rPr>
          <w:rFonts w:ascii="Times New Roman"/>
          <w:color w:val="000000"/>
          <w:sz w:val="28"/>
          <w:szCs w:val="28"/>
          <w:lang w:val="ru-RU"/>
        </w:rPr>
        <w:t>Ситуаційна задача №5</w:t>
      </w:r>
    </w:p>
    <w:p w:rsidR="004572BA" w:rsidRPr="004572BA" w:rsidRDefault="004572BA" w:rsidP="004572BA">
      <w:pPr>
        <w:ind w:right="-227" w:firstLine="567"/>
        <w:contextualSpacing/>
        <w:rPr>
          <w:rFonts w:ascii="Times New Roman"/>
          <w:sz w:val="28"/>
          <w:szCs w:val="28"/>
          <w:lang w:val="ru-RU" w:eastAsia="ru-RU"/>
        </w:rPr>
      </w:pPr>
      <w:r w:rsidRPr="004572BA">
        <w:rPr>
          <w:rFonts w:ascii="Times New Roman"/>
          <w:color w:val="000000"/>
          <w:sz w:val="28"/>
          <w:szCs w:val="28"/>
          <w:lang w:val="ru-RU"/>
        </w:rPr>
        <w:t>У робочому приміщені за допомогою газохроматографічного методу було виявлено значну концентрацію етилацетату, у кількості 270</w:t>
      </w:r>
      <w:r w:rsidRPr="004572BA">
        <w:rPr>
          <w:rFonts w:ascii="Times New Roman"/>
          <w:sz w:val="28"/>
          <w:szCs w:val="28"/>
          <w:lang w:val="ru-RU"/>
        </w:rPr>
        <w:t xml:space="preserve"> мг/м3. ГДК для цієї речовини – 200 мг/м3.</w:t>
      </w:r>
    </w:p>
    <w:p w:rsidR="004572BA" w:rsidRPr="004572BA" w:rsidRDefault="004572BA" w:rsidP="004572BA">
      <w:pPr>
        <w:ind w:right="-227" w:firstLine="567"/>
        <w:contextualSpacing/>
        <w:rPr>
          <w:rFonts w:ascii="Times New Roman"/>
          <w:sz w:val="28"/>
          <w:szCs w:val="28"/>
          <w:lang w:val="ru-RU" w:eastAsia="uk-UA"/>
        </w:rPr>
      </w:pPr>
      <w:r w:rsidRPr="004572BA">
        <w:rPr>
          <w:rFonts w:ascii="Times New Roman"/>
          <w:sz w:val="28"/>
          <w:szCs w:val="28"/>
          <w:lang w:val="ru-RU"/>
        </w:rPr>
        <w:t>Поясніть механізм газохроматографічного методу. У чому перевага даного методу  для визначання етилацетату у повітрі?</w:t>
      </w:r>
    </w:p>
    <w:p w:rsidR="004572BA" w:rsidRPr="004572BA" w:rsidRDefault="004572BA" w:rsidP="004572BA">
      <w:pPr>
        <w:adjustRightInd w:val="0"/>
        <w:ind w:right="-227" w:firstLine="567"/>
        <w:contextualSpacing/>
        <w:rPr>
          <w:rFonts w:ascii="Times New Roman"/>
          <w:b/>
          <w:bCs/>
          <w:spacing w:val="-3"/>
          <w:sz w:val="28"/>
          <w:szCs w:val="28"/>
          <w:lang w:val="ru-RU"/>
        </w:rPr>
      </w:pPr>
      <w:r w:rsidRPr="004572BA">
        <w:rPr>
          <w:rFonts w:ascii="Times New Roman"/>
          <w:b/>
          <w:bCs/>
          <w:spacing w:val="-3"/>
          <w:sz w:val="28"/>
          <w:szCs w:val="28"/>
          <w:lang w:val="ru-RU"/>
        </w:rPr>
        <w:t>5. ТЕСТОВІ ЗАВДАННЯ:</w:t>
      </w:r>
    </w:p>
    <w:p w:rsidR="004572BA" w:rsidRPr="004572BA" w:rsidRDefault="004572BA" w:rsidP="004572BA">
      <w:pPr>
        <w:adjustRightInd w:val="0"/>
        <w:ind w:right="-227" w:firstLine="567"/>
        <w:contextualSpacing/>
        <w:rPr>
          <w:rFonts w:ascii="Times New Roman"/>
          <w:sz w:val="28"/>
          <w:szCs w:val="28"/>
          <w:lang w:val="ru-RU"/>
        </w:rPr>
      </w:pPr>
      <w:r w:rsidRPr="004572BA">
        <w:rPr>
          <w:rFonts w:ascii="Times New Roman"/>
          <w:sz w:val="28"/>
          <w:szCs w:val="28"/>
          <w:lang w:val="ru-RU"/>
        </w:rPr>
        <w:t>1. Характерна ольфакторна властивість етилацетата?</w:t>
      </w:r>
    </w:p>
    <w:p w:rsidR="004572BA" w:rsidRDefault="004572BA" w:rsidP="00C8264A">
      <w:pPr>
        <w:pStyle w:val="ab"/>
        <w:widowControl/>
        <w:numPr>
          <w:ilvl w:val="0"/>
          <w:numId w:val="53"/>
        </w:numPr>
        <w:wordWrap/>
        <w:adjustRightInd w:val="0"/>
        <w:ind w:right="-227" w:firstLine="567"/>
        <w:rPr>
          <w:rFonts w:ascii="Times New Roman"/>
          <w:sz w:val="28"/>
          <w:szCs w:val="28"/>
        </w:rPr>
      </w:pPr>
      <w:r>
        <w:rPr>
          <w:rFonts w:ascii="Times New Roman"/>
          <w:sz w:val="28"/>
          <w:szCs w:val="28"/>
        </w:rPr>
        <w:t>Фруктовий запах</w:t>
      </w:r>
    </w:p>
    <w:p w:rsidR="004572BA" w:rsidRDefault="004572BA" w:rsidP="00C8264A">
      <w:pPr>
        <w:pStyle w:val="ab"/>
        <w:widowControl/>
        <w:numPr>
          <w:ilvl w:val="0"/>
          <w:numId w:val="53"/>
        </w:numPr>
        <w:wordWrap/>
        <w:adjustRightInd w:val="0"/>
        <w:ind w:right="-227" w:firstLine="567"/>
        <w:rPr>
          <w:rFonts w:ascii="Times New Roman"/>
          <w:sz w:val="28"/>
          <w:szCs w:val="28"/>
        </w:rPr>
      </w:pPr>
      <w:r>
        <w:rPr>
          <w:rFonts w:ascii="Times New Roman"/>
          <w:sz w:val="28"/>
          <w:szCs w:val="28"/>
          <w:lang w:val="uk-UA"/>
        </w:rPr>
        <w:t>Ч</w:t>
      </w:r>
      <w:r>
        <w:rPr>
          <w:rFonts w:ascii="Times New Roman"/>
          <w:sz w:val="28"/>
          <w:szCs w:val="28"/>
        </w:rPr>
        <w:t>ервоний колір</w:t>
      </w:r>
    </w:p>
    <w:p w:rsidR="004572BA" w:rsidRDefault="004572BA" w:rsidP="00C8264A">
      <w:pPr>
        <w:pStyle w:val="ab"/>
        <w:widowControl/>
        <w:numPr>
          <w:ilvl w:val="0"/>
          <w:numId w:val="53"/>
        </w:numPr>
        <w:wordWrap/>
        <w:adjustRightInd w:val="0"/>
        <w:ind w:right="-227" w:firstLine="567"/>
        <w:rPr>
          <w:rFonts w:ascii="Times New Roman"/>
          <w:sz w:val="28"/>
          <w:szCs w:val="28"/>
        </w:rPr>
      </w:pPr>
      <w:r>
        <w:rPr>
          <w:rFonts w:ascii="Times New Roman"/>
          <w:sz w:val="28"/>
          <w:szCs w:val="28"/>
          <w:lang w:val="uk-UA"/>
        </w:rPr>
        <w:t>М</w:t>
      </w:r>
      <w:r>
        <w:rPr>
          <w:rFonts w:ascii="Times New Roman"/>
          <w:sz w:val="28"/>
          <w:szCs w:val="28"/>
        </w:rPr>
        <w:t>еталічний відтінок</w:t>
      </w:r>
    </w:p>
    <w:p w:rsidR="004572BA" w:rsidRDefault="004572BA" w:rsidP="00C8264A">
      <w:pPr>
        <w:pStyle w:val="ab"/>
        <w:widowControl/>
        <w:numPr>
          <w:ilvl w:val="0"/>
          <w:numId w:val="53"/>
        </w:numPr>
        <w:wordWrap/>
        <w:adjustRightInd w:val="0"/>
        <w:ind w:right="-227" w:firstLine="567"/>
        <w:rPr>
          <w:rFonts w:ascii="Times New Roman"/>
          <w:sz w:val="28"/>
          <w:szCs w:val="28"/>
        </w:rPr>
      </w:pPr>
      <w:r>
        <w:rPr>
          <w:rFonts w:ascii="Times New Roman"/>
          <w:sz w:val="28"/>
          <w:szCs w:val="28"/>
          <w:lang w:val="uk-UA"/>
        </w:rPr>
        <w:t>П</w:t>
      </w:r>
      <w:r>
        <w:rPr>
          <w:rFonts w:ascii="Times New Roman"/>
          <w:sz w:val="28"/>
          <w:szCs w:val="28"/>
        </w:rPr>
        <w:t>розорість</w:t>
      </w:r>
    </w:p>
    <w:p w:rsidR="004572BA" w:rsidRDefault="004572BA" w:rsidP="00C8264A">
      <w:pPr>
        <w:pStyle w:val="ab"/>
        <w:widowControl/>
        <w:numPr>
          <w:ilvl w:val="0"/>
          <w:numId w:val="53"/>
        </w:numPr>
        <w:wordWrap/>
        <w:adjustRightInd w:val="0"/>
        <w:ind w:right="-227" w:firstLine="567"/>
        <w:rPr>
          <w:rFonts w:ascii="Times New Roman"/>
          <w:sz w:val="28"/>
          <w:szCs w:val="28"/>
        </w:rPr>
      </w:pPr>
      <w:r>
        <w:rPr>
          <w:rFonts w:ascii="Times New Roman"/>
          <w:sz w:val="28"/>
          <w:szCs w:val="28"/>
          <w:lang w:val="uk-UA"/>
        </w:rPr>
        <w:t>Т</w:t>
      </w:r>
      <w:r>
        <w:rPr>
          <w:rFonts w:ascii="Times New Roman"/>
          <w:sz w:val="28"/>
          <w:szCs w:val="28"/>
        </w:rPr>
        <w:t>вердий агрегатний стан</w:t>
      </w:r>
    </w:p>
    <w:p w:rsidR="004572BA" w:rsidRPr="004572BA" w:rsidRDefault="004572BA" w:rsidP="004572BA">
      <w:pPr>
        <w:adjustRightInd w:val="0"/>
        <w:ind w:right="-227" w:firstLine="567"/>
        <w:contextualSpacing/>
        <w:rPr>
          <w:rFonts w:ascii="Times New Roman"/>
          <w:sz w:val="28"/>
          <w:szCs w:val="28"/>
          <w:lang w:val="ru-RU"/>
        </w:rPr>
      </w:pPr>
      <w:r w:rsidRPr="004572BA">
        <w:rPr>
          <w:rFonts w:ascii="Times New Roman"/>
          <w:sz w:val="28"/>
          <w:szCs w:val="28"/>
          <w:lang w:val="ru-RU"/>
        </w:rPr>
        <w:t>2. Етилацетат у промисловості внаслідок своєї дешевизни й простоти виробництва використовується найчастіше як наступний розхідний матеріал:</w:t>
      </w:r>
    </w:p>
    <w:p w:rsidR="004572BA" w:rsidRDefault="004572BA" w:rsidP="00C8264A">
      <w:pPr>
        <w:pStyle w:val="ab"/>
        <w:widowControl/>
        <w:numPr>
          <w:ilvl w:val="0"/>
          <w:numId w:val="54"/>
        </w:numPr>
        <w:wordWrap/>
        <w:adjustRightInd w:val="0"/>
        <w:ind w:right="-227" w:firstLine="567"/>
        <w:rPr>
          <w:rFonts w:ascii="Times New Roman"/>
          <w:sz w:val="28"/>
          <w:szCs w:val="28"/>
        </w:rPr>
      </w:pPr>
      <w:r>
        <w:rPr>
          <w:rFonts w:ascii="Times New Roman"/>
          <w:sz w:val="28"/>
          <w:szCs w:val="28"/>
        </w:rPr>
        <w:t>Розчинник</w:t>
      </w:r>
    </w:p>
    <w:p w:rsidR="004572BA" w:rsidRDefault="004572BA" w:rsidP="00C8264A">
      <w:pPr>
        <w:pStyle w:val="ab"/>
        <w:widowControl/>
        <w:numPr>
          <w:ilvl w:val="0"/>
          <w:numId w:val="54"/>
        </w:numPr>
        <w:wordWrap/>
        <w:adjustRightInd w:val="0"/>
        <w:ind w:right="-227" w:firstLine="567"/>
        <w:rPr>
          <w:rFonts w:ascii="Times New Roman"/>
          <w:sz w:val="28"/>
          <w:szCs w:val="28"/>
        </w:rPr>
      </w:pPr>
      <w:r>
        <w:rPr>
          <w:rFonts w:ascii="Times New Roman"/>
          <w:sz w:val="28"/>
          <w:szCs w:val="28"/>
        </w:rPr>
        <w:t>Подразник</w:t>
      </w:r>
    </w:p>
    <w:p w:rsidR="004572BA" w:rsidRDefault="004572BA" w:rsidP="00C8264A">
      <w:pPr>
        <w:pStyle w:val="ab"/>
        <w:widowControl/>
        <w:numPr>
          <w:ilvl w:val="0"/>
          <w:numId w:val="54"/>
        </w:numPr>
        <w:wordWrap/>
        <w:adjustRightInd w:val="0"/>
        <w:ind w:right="-227" w:firstLine="567"/>
        <w:rPr>
          <w:rFonts w:ascii="Times New Roman"/>
          <w:sz w:val="28"/>
          <w:szCs w:val="28"/>
        </w:rPr>
      </w:pPr>
      <w:r>
        <w:rPr>
          <w:rFonts w:ascii="Times New Roman"/>
          <w:sz w:val="28"/>
          <w:szCs w:val="28"/>
        </w:rPr>
        <w:t>Дилятатор</w:t>
      </w:r>
    </w:p>
    <w:p w:rsidR="004572BA" w:rsidRDefault="004572BA" w:rsidP="00C8264A">
      <w:pPr>
        <w:pStyle w:val="ab"/>
        <w:widowControl/>
        <w:numPr>
          <w:ilvl w:val="0"/>
          <w:numId w:val="54"/>
        </w:numPr>
        <w:wordWrap/>
        <w:adjustRightInd w:val="0"/>
        <w:ind w:right="-227" w:firstLine="567"/>
        <w:rPr>
          <w:rFonts w:ascii="Times New Roman"/>
          <w:sz w:val="28"/>
          <w:szCs w:val="28"/>
        </w:rPr>
      </w:pPr>
      <w:r>
        <w:rPr>
          <w:rFonts w:ascii="Times New Roman"/>
          <w:sz w:val="28"/>
          <w:szCs w:val="28"/>
        </w:rPr>
        <w:t>Гідрофобник</w:t>
      </w:r>
    </w:p>
    <w:p w:rsidR="004572BA" w:rsidRDefault="004572BA" w:rsidP="00C8264A">
      <w:pPr>
        <w:pStyle w:val="ab"/>
        <w:widowControl/>
        <w:numPr>
          <w:ilvl w:val="0"/>
          <w:numId w:val="54"/>
        </w:numPr>
        <w:wordWrap/>
        <w:adjustRightInd w:val="0"/>
        <w:ind w:right="-227" w:firstLine="567"/>
        <w:rPr>
          <w:rFonts w:ascii="Times New Roman"/>
          <w:sz w:val="28"/>
          <w:szCs w:val="28"/>
        </w:rPr>
      </w:pPr>
      <w:r>
        <w:rPr>
          <w:rFonts w:ascii="Times New Roman"/>
          <w:sz w:val="28"/>
          <w:szCs w:val="28"/>
        </w:rPr>
        <w:t>Протектор</w:t>
      </w:r>
    </w:p>
    <w:p w:rsidR="004572BA" w:rsidRPr="004572BA" w:rsidRDefault="004572BA" w:rsidP="004572BA">
      <w:pPr>
        <w:adjustRightInd w:val="0"/>
        <w:ind w:right="-227" w:firstLine="567"/>
        <w:contextualSpacing/>
        <w:rPr>
          <w:rFonts w:ascii="Times New Roman"/>
          <w:sz w:val="28"/>
          <w:szCs w:val="28"/>
          <w:lang w:val="ru-RU"/>
        </w:rPr>
      </w:pPr>
      <w:r w:rsidRPr="004572BA">
        <w:rPr>
          <w:rFonts w:ascii="Times New Roman"/>
          <w:sz w:val="28"/>
          <w:szCs w:val="28"/>
          <w:lang w:val="ru-RU"/>
        </w:rPr>
        <w:t>3. Дана речовина в  комплексі зі спиртом використовується для виготовлення штучної шкіри в галузі легкої  промисловості України:</w:t>
      </w:r>
    </w:p>
    <w:p w:rsidR="004572BA" w:rsidRDefault="004572BA" w:rsidP="00C8264A">
      <w:pPr>
        <w:pStyle w:val="ab"/>
        <w:widowControl/>
        <w:numPr>
          <w:ilvl w:val="0"/>
          <w:numId w:val="55"/>
        </w:numPr>
        <w:wordWrap/>
        <w:adjustRightInd w:val="0"/>
        <w:ind w:right="-227" w:firstLine="567"/>
        <w:rPr>
          <w:rFonts w:ascii="Times New Roman"/>
          <w:sz w:val="28"/>
          <w:szCs w:val="28"/>
        </w:rPr>
      </w:pPr>
      <w:r>
        <w:rPr>
          <w:rFonts w:ascii="Times New Roman"/>
          <w:sz w:val="28"/>
          <w:szCs w:val="28"/>
        </w:rPr>
        <w:t>Етилацетат</w:t>
      </w:r>
    </w:p>
    <w:p w:rsidR="004572BA" w:rsidRDefault="004572BA" w:rsidP="00C8264A">
      <w:pPr>
        <w:pStyle w:val="ab"/>
        <w:widowControl/>
        <w:numPr>
          <w:ilvl w:val="0"/>
          <w:numId w:val="55"/>
        </w:numPr>
        <w:wordWrap/>
        <w:adjustRightInd w:val="0"/>
        <w:ind w:right="-227" w:firstLine="567"/>
        <w:rPr>
          <w:rFonts w:ascii="Times New Roman"/>
          <w:sz w:val="28"/>
          <w:szCs w:val="28"/>
        </w:rPr>
      </w:pPr>
      <w:r>
        <w:rPr>
          <w:rFonts w:ascii="Times New Roman"/>
          <w:sz w:val="28"/>
          <w:szCs w:val="28"/>
        </w:rPr>
        <w:t>Спирт</w:t>
      </w:r>
    </w:p>
    <w:p w:rsidR="004572BA" w:rsidRDefault="004572BA" w:rsidP="00C8264A">
      <w:pPr>
        <w:pStyle w:val="ab"/>
        <w:widowControl/>
        <w:numPr>
          <w:ilvl w:val="0"/>
          <w:numId w:val="55"/>
        </w:numPr>
        <w:wordWrap/>
        <w:adjustRightInd w:val="0"/>
        <w:ind w:right="-227" w:firstLine="567"/>
        <w:rPr>
          <w:rFonts w:ascii="Times New Roman"/>
          <w:sz w:val="28"/>
          <w:szCs w:val="28"/>
        </w:rPr>
      </w:pPr>
      <w:r>
        <w:rPr>
          <w:rFonts w:ascii="Times New Roman"/>
          <w:sz w:val="28"/>
          <w:szCs w:val="28"/>
        </w:rPr>
        <w:t>Ефір</w:t>
      </w:r>
    </w:p>
    <w:p w:rsidR="004572BA" w:rsidRDefault="004572BA" w:rsidP="00C8264A">
      <w:pPr>
        <w:pStyle w:val="ab"/>
        <w:widowControl/>
        <w:numPr>
          <w:ilvl w:val="0"/>
          <w:numId w:val="55"/>
        </w:numPr>
        <w:wordWrap/>
        <w:adjustRightInd w:val="0"/>
        <w:ind w:right="-227" w:firstLine="567"/>
        <w:rPr>
          <w:rFonts w:ascii="Times New Roman"/>
          <w:sz w:val="28"/>
          <w:szCs w:val="28"/>
        </w:rPr>
      </w:pPr>
      <w:r>
        <w:rPr>
          <w:rFonts w:ascii="Times New Roman"/>
          <w:sz w:val="28"/>
          <w:szCs w:val="28"/>
        </w:rPr>
        <w:t>Бензапірен</w:t>
      </w:r>
    </w:p>
    <w:p w:rsidR="004572BA" w:rsidRDefault="004572BA" w:rsidP="00C8264A">
      <w:pPr>
        <w:pStyle w:val="ab"/>
        <w:widowControl/>
        <w:numPr>
          <w:ilvl w:val="0"/>
          <w:numId w:val="55"/>
        </w:numPr>
        <w:wordWrap/>
        <w:adjustRightInd w:val="0"/>
        <w:ind w:right="-227" w:firstLine="567"/>
        <w:rPr>
          <w:rFonts w:ascii="Times New Roman"/>
          <w:sz w:val="28"/>
          <w:szCs w:val="28"/>
        </w:rPr>
      </w:pPr>
      <w:r>
        <w:rPr>
          <w:rFonts w:ascii="Times New Roman"/>
          <w:sz w:val="28"/>
          <w:szCs w:val="28"/>
        </w:rPr>
        <w:t>Нафталон</w:t>
      </w:r>
    </w:p>
    <w:p w:rsidR="004572BA" w:rsidRPr="004572BA" w:rsidRDefault="004572BA" w:rsidP="004572BA">
      <w:pPr>
        <w:adjustRightInd w:val="0"/>
        <w:ind w:right="-227" w:firstLine="567"/>
        <w:contextualSpacing/>
        <w:rPr>
          <w:rFonts w:ascii="Times New Roman"/>
          <w:sz w:val="28"/>
          <w:szCs w:val="28"/>
          <w:lang w:val="ru-RU"/>
        </w:rPr>
      </w:pPr>
      <w:r w:rsidRPr="004572BA">
        <w:rPr>
          <w:rFonts w:ascii="Times New Roman"/>
          <w:sz w:val="28"/>
          <w:szCs w:val="28"/>
          <w:lang w:val="ru-RU"/>
        </w:rPr>
        <w:t>4. Етилфацетат у лабораторній діагностиці використовується в процесі:</w:t>
      </w:r>
    </w:p>
    <w:p w:rsidR="004572BA" w:rsidRDefault="004572BA" w:rsidP="00C8264A">
      <w:pPr>
        <w:pStyle w:val="ab"/>
        <w:widowControl/>
        <w:numPr>
          <w:ilvl w:val="0"/>
          <w:numId w:val="56"/>
        </w:numPr>
        <w:wordWrap/>
        <w:adjustRightInd w:val="0"/>
        <w:ind w:right="-227" w:firstLine="567"/>
        <w:rPr>
          <w:rFonts w:ascii="Times New Roman"/>
          <w:sz w:val="28"/>
          <w:szCs w:val="28"/>
        </w:rPr>
      </w:pPr>
      <w:r>
        <w:rPr>
          <w:rFonts w:ascii="Times New Roman"/>
          <w:sz w:val="28"/>
          <w:szCs w:val="28"/>
        </w:rPr>
        <w:t>Тонкошарової хроматографії</w:t>
      </w:r>
    </w:p>
    <w:p w:rsidR="004572BA" w:rsidRDefault="004572BA" w:rsidP="00C8264A">
      <w:pPr>
        <w:pStyle w:val="ab"/>
        <w:widowControl/>
        <w:numPr>
          <w:ilvl w:val="0"/>
          <w:numId w:val="56"/>
        </w:numPr>
        <w:wordWrap/>
        <w:adjustRightInd w:val="0"/>
        <w:ind w:right="-227" w:firstLine="567"/>
        <w:rPr>
          <w:rFonts w:ascii="Times New Roman"/>
          <w:sz w:val="28"/>
          <w:szCs w:val="28"/>
        </w:rPr>
      </w:pPr>
      <w:r>
        <w:rPr>
          <w:rFonts w:ascii="Times New Roman"/>
          <w:sz w:val="28"/>
          <w:szCs w:val="28"/>
          <w:lang w:val="uk-UA"/>
        </w:rPr>
        <w:t>Р</w:t>
      </w:r>
      <w:r>
        <w:rPr>
          <w:rFonts w:ascii="Times New Roman"/>
          <w:sz w:val="28"/>
          <w:szCs w:val="28"/>
        </w:rPr>
        <w:t>етиноспектрометрії</w:t>
      </w:r>
    </w:p>
    <w:p w:rsidR="004572BA" w:rsidRDefault="004572BA" w:rsidP="00C8264A">
      <w:pPr>
        <w:pStyle w:val="ab"/>
        <w:widowControl/>
        <w:numPr>
          <w:ilvl w:val="0"/>
          <w:numId w:val="56"/>
        </w:numPr>
        <w:wordWrap/>
        <w:adjustRightInd w:val="0"/>
        <w:ind w:right="-227" w:firstLine="567"/>
        <w:rPr>
          <w:rFonts w:ascii="Times New Roman"/>
          <w:sz w:val="28"/>
          <w:szCs w:val="28"/>
        </w:rPr>
      </w:pPr>
      <w:r>
        <w:rPr>
          <w:rFonts w:ascii="Times New Roman"/>
          <w:sz w:val="28"/>
          <w:szCs w:val="28"/>
        </w:rPr>
        <w:t>Квантометрії</w:t>
      </w:r>
    </w:p>
    <w:p w:rsidR="004572BA" w:rsidRDefault="004572BA" w:rsidP="00C8264A">
      <w:pPr>
        <w:pStyle w:val="ab"/>
        <w:widowControl/>
        <w:numPr>
          <w:ilvl w:val="0"/>
          <w:numId w:val="56"/>
        </w:numPr>
        <w:wordWrap/>
        <w:adjustRightInd w:val="0"/>
        <w:ind w:right="-227" w:firstLine="567"/>
        <w:rPr>
          <w:rFonts w:ascii="Times New Roman"/>
          <w:sz w:val="28"/>
          <w:szCs w:val="28"/>
        </w:rPr>
      </w:pPr>
      <w:r>
        <w:rPr>
          <w:rFonts w:ascii="Times New Roman"/>
          <w:sz w:val="28"/>
          <w:szCs w:val="28"/>
        </w:rPr>
        <w:t>Іонізуюча фотонна діагностика</w:t>
      </w:r>
    </w:p>
    <w:p w:rsidR="004572BA" w:rsidRDefault="004572BA" w:rsidP="00C8264A">
      <w:pPr>
        <w:pStyle w:val="ab"/>
        <w:widowControl/>
        <w:numPr>
          <w:ilvl w:val="0"/>
          <w:numId w:val="56"/>
        </w:numPr>
        <w:wordWrap/>
        <w:adjustRightInd w:val="0"/>
        <w:ind w:right="-227" w:firstLine="567"/>
        <w:rPr>
          <w:rFonts w:ascii="Times New Roman"/>
          <w:sz w:val="28"/>
          <w:szCs w:val="28"/>
        </w:rPr>
      </w:pPr>
      <w:r>
        <w:rPr>
          <w:rFonts w:ascii="Times New Roman"/>
          <w:sz w:val="28"/>
          <w:szCs w:val="28"/>
        </w:rPr>
        <w:t>Рентген-діагностика</w:t>
      </w:r>
    </w:p>
    <w:p w:rsidR="004572BA" w:rsidRPr="004572BA" w:rsidRDefault="004572BA" w:rsidP="004572BA">
      <w:pPr>
        <w:adjustRightInd w:val="0"/>
        <w:ind w:right="-227" w:firstLine="567"/>
        <w:contextualSpacing/>
        <w:rPr>
          <w:rFonts w:ascii="Times New Roman"/>
          <w:sz w:val="28"/>
          <w:szCs w:val="28"/>
          <w:lang w:val="ru-RU"/>
        </w:rPr>
      </w:pPr>
      <w:r w:rsidRPr="004572BA">
        <w:rPr>
          <w:rFonts w:ascii="Times New Roman"/>
          <w:sz w:val="28"/>
          <w:szCs w:val="28"/>
          <w:lang w:val="ru-RU"/>
        </w:rPr>
        <w:t>5. При дії етилацетата на шкіру людини виникають наступні контактні дерматологічні прояви:</w:t>
      </w:r>
    </w:p>
    <w:p w:rsidR="004572BA" w:rsidRDefault="004572BA" w:rsidP="00C8264A">
      <w:pPr>
        <w:pStyle w:val="ab"/>
        <w:widowControl/>
        <w:numPr>
          <w:ilvl w:val="0"/>
          <w:numId w:val="57"/>
        </w:numPr>
        <w:wordWrap/>
        <w:adjustRightInd w:val="0"/>
        <w:ind w:right="-227" w:firstLine="567"/>
        <w:rPr>
          <w:rFonts w:ascii="Times New Roman"/>
          <w:sz w:val="28"/>
          <w:szCs w:val="28"/>
        </w:rPr>
      </w:pPr>
      <w:r>
        <w:rPr>
          <w:rFonts w:ascii="Times New Roman"/>
          <w:sz w:val="28"/>
          <w:szCs w:val="28"/>
          <w:lang w:val="uk-UA"/>
        </w:rPr>
        <w:t>Д</w:t>
      </w:r>
      <w:r>
        <w:rPr>
          <w:rFonts w:ascii="Times New Roman"/>
          <w:sz w:val="28"/>
          <w:szCs w:val="28"/>
        </w:rPr>
        <w:t>ерматит, екзема</w:t>
      </w:r>
    </w:p>
    <w:p w:rsidR="004572BA" w:rsidRDefault="004572BA" w:rsidP="00C8264A">
      <w:pPr>
        <w:pStyle w:val="ab"/>
        <w:widowControl/>
        <w:numPr>
          <w:ilvl w:val="0"/>
          <w:numId w:val="57"/>
        </w:numPr>
        <w:wordWrap/>
        <w:adjustRightInd w:val="0"/>
        <w:ind w:right="-227" w:firstLine="567"/>
        <w:rPr>
          <w:rFonts w:ascii="Times New Roman"/>
          <w:sz w:val="28"/>
          <w:szCs w:val="28"/>
        </w:rPr>
      </w:pPr>
      <w:r>
        <w:rPr>
          <w:rFonts w:ascii="Times New Roman"/>
          <w:sz w:val="28"/>
          <w:szCs w:val="28"/>
          <w:lang w:val="uk-UA"/>
        </w:rPr>
        <w:t>Ч</w:t>
      </w:r>
      <w:r>
        <w:rPr>
          <w:rFonts w:ascii="Times New Roman"/>
          <w:sz w:val="28"/>
          <w:szCs w:val="28"/>
        </w:rPr>
        <w:t>ервоний лишай Жибера</w:t>
      </w:r>
    </w:p>
    <w:p w:rsidR="004572BA" w:rsidRDefault="004572BA" w:rsidP="00C8264A">
      <w:pPr>
        <w:pStyle w:val="ab"/>
        <w:widowControl/>
        <w:numPr>
          <w:ilvl w:val="0"/>
          <w:numId w:val="57"/>
        </w:numPr>
        <w:wordWrap/>
        <w:adjustRightInd w:val="0"/>
        <w:ind w:right="-227" w:firstLine="567"/>
        <w:rPr>
          <w:rFonts w:ascii="Times New Roman"/>
          <w:sz w:val="28"/>
          <w:szCs w:val="28"/>
        </w:rPr>
      </w:pPr>
      <w:r>
        <w:rPr>
          <w:rFonts w:ascii="Times New Roman"/>
          <w:sz w:val="28"/>
          <w:szCs w:val="28"/>
        </w:rPr>
        <w:t>Криптогенний  лускоподібний дерматит</w:t>
      </w:r>
    </w:p>
    <w:p w:rsidR="004572BA" w:rsidRDefault="004572BA" w:rsidP="00C8264A">
      <w:pPr>
        <w:pStyle w:val="ab"/>
        <w:widowControl/>
        <w:numPr>
          <w:ilvl w:val="0"/>
          <w:numId w:val="57"/>
        </w:numPr>
        <w:wordWrap/>
        <w:adjustRightInd w:val="0"/>
        <w:ind w:right="-227" w:firstLine="567"/>
        <w:rPr>
          <w:rFonts w:ascii="Times New Roman"/>
          <w:sz w:val="28"/>
          <w:szCs w:val="28"/>
        </w:rPr>
      </w:pPr>
      <w:r>
        <w:rPr>
          <w:rFonts w:ascii="Times New Roman"/>
          <w:sz w:val="28"/>
          <w:szCs w:val="28"/>
        </w:rPr>
        <w:t>Парша</w:t>
      </w:r>
    </w:p>
    <w:p w:rsidR="004572BA" w:rsidRDefault="004572BA" w:rsidP="00C8264A">
      <w:pPr>
        <w:pStyle w:val="ab"/>
        <w:widowControl/>
        <w:numPr>
          <w:ilvl w:val="0"/>
          <w:numId w:val="57"/>
        </w:numPr>
        <w:wordWrap/>
        <w:adjustRightInd w:val="0"/>
        <w:ind w:right="-227" w:firstLine="567"/>
        <w:rPr>
          <w:rFonts w:ascii="Times New Roman"/>
          <w:sz w:val="28"/>
          <w:szCs w:val="28"/>
        </w:rPr>
      </w:pPr>
      <w:r>
        <w:rPr>
          <w:rFonts w:ascii="Times New Roman"/>
          <w:sz w:val="28"/>
          <w:szCs w:val="28"/>
        </w:rPr>
        <w:t>Контагіозний молюск</w:t>
      </w:r>
    </w:p>
    <w:p w:rsidR="004572BA" w:rsidRPr="004572BA" w:rsidRDefault="004572BA" w:rsidP="004572BA">
      <w:pPr>
        <w:adjustRightInd w:val="0"/>
        <w:ind w:right="-227" w:firstLine="567"/>
        <w:contextualSpacing/>
        <w:rPr>
          <w:rFonts w:ascii="Times New Roman"/>
          <w:sz w:val="28"/>
          <w:szCs w:val="28"/>
          <w:lang w:val="ru-RU"/>
        </w:rPr>
      </w:pPr>
      <w:r w:rsidRPr="004572BA">
        <w:rPr>
          <w:rFonts w:ascii="Times New Roman"/>
          <w:sz w:val="28"/>
          <w:szCs w:val="28"/>
          <w:lang w:val="ru-RU"/>
        </w:rPr>
        <w:t>6. При потраплянні на  епідерміс етилацетату можливий патогенетичний розвиток контагіозного молюска та мякого шанкру?</w:t>
      </w:r>
    </w:p>
    <w:p w:rsidR="004572BA" w:rsidRDefault="004572BA" w:rsidP="00C8264A">
      <w:pPr>
        <w:pStyle w:val="ab"/>
        <w:widowControl/>
        <w:numPr>
          <w:ilvl w:val="0"/>
          <w:numId w:val="58"/>
        </w:numPr>
        <w:wordWrap/>
        <w:adjustRightInd w:val="0"/>
        <w:ind w:right="-227" w:firstLine="567"/>
        <w:rPr>
          <w:rFonts w:ascii="Times New Roman"/>
          <w:sz w:val="28"/>
          <w:szCs w:val="28"/>
        </w:rPr>
      </w:pPr>
      <w:r>
        <w:rPr>
          <w:rFonts w:ascii="Times New Roman"/>
          <w:sz w:val="28"/>
          <w:szCs w:val="28"/>
        </w:rPr>
        <w:t>Ні</w:t>
      </w:r>
    </w:p>
    <w:p w:rsidR="004572BA" w:rsidRDefault="004572BA" w:rsidP="00C8264A">
      <w:pPr>
        <w:pStyle w:val="ab"/>
        <w:widowControl/>
        <w:numPr>
          <w:ilvl w:val="0"/>
          <w:numId w:val="58"/>
        </w:numPr>
        <w:wordWrap/>
        <w:adjustRightInd w:val="0"/>
        <w:ind w:right="-227" w:firstLine="567"/>
        <w:rPr>
          <w:rFonts w:ascii="Times New Roman"/>
          <w:sz w:val="28"/>
          <w:szCs w:val="28"/>
        </w:rPr>
      </w:pPr>
      <w:r>
        <w:rPr>
          <w:rFonts w:ascii="Times New Roman"/>
          <w:sz w:val="28"/>
          <w:szCs w:val="28"/>
        </w:rPr>
        <w:t>Так</w:t>
      </w:r>
    </w:p>
    <w:p w:rsidR="004572BA" w:rsidRDefault="004572BA" w:rsidP="00C8264A">
      <w:pPr>
        <w:pStyle w:val="ab"/>
        <w:widowControl/>
        <w:numPr>
          <w:ilvl w:val="0"/>
          <w:numId w:val="58"/>
        </w:numPr>
        <w:wordWrap/>
        <w:adjustRightInd w:val="0"/>
        <w:ind w:right="-227" w:firstLine="567"/>
        <w:rPr>
          <w:rFonts w:ascii="Times New Roman"/>
          <w:sz w:val="28"/>
          <w:szCs w:val="28"/>
        </w:rPr>
      </w:pPr>
      <w:r>
        <w:rPr>
          <w:rFonts w:ascii="Times New Roman"/>
          <w:sz w:val="28"/>
          <w:szCs w:val="28"/>
          <w:lang w:val="uk-UA"/>
        </w:rPr>
        <w:lastRenderedPageBreak/>
        <w:t>М</w:t>
      </w:r>
      <w:r>
        <w:rPr>
          <w:rFonts w:ascii="Times New Roman"/>
          <w:sz w:val="28"/>
          <w:szCs w:val="28"/>
        </w:rPr>
        <w:t>ожливо</w:t>
      </w:r>
    </w:p>
    <w:p w:rsidR="004572BA" w:rsidRDefault="004572BA" w:rsidP="00C8264A">
      <w:pPr>
        <w:pStyle w:val="ab"/>
        <w:widowControl/>
        <w:numPr>
          <w:ilvl w:val="0"/>
          <w:numId w:val="58"/>
        </w:numPr>
        <w:wordWrap/>
        <w:adjustRightInd w:val="0"/>
        <w:ind w:right="-227" w:firstLine="567"/>
        <w:rPr>
          <w:rFonts w:ascii="Times New Roman"/>
          <w:sz w:val="28"/>
          <w:szCs w:val="28"/>
        </w:rPr>
      </w:pPr>
      <w:r>
        <w:rPr>
          <w:rFonts w:ascii="Times New Roman"/>
          <w:sz w:val="28"/>
          <w:szCs w:val="28"/>
          <w:lang w:val="uk-UA"/>
        </w:rPr>
        <w:t>В</w:t>
      </w:r>
      <w:r>
        <w:rPr>
          <w:rFonts w:ascii="Times New Roman"/>
          <w:sz w:val="28"/>
          <w:szCs w:val="28"/>
        </w:rPr>
        <w:t xml:space="preserve"> залежності від концентрації</w:t>
      </w:r>
    </w:p>
    <w:p w:rsidR="004572BA" w:rsidRDefault="004572BA" w:rsidP="00C8264A">
      <w:pPr>
        <w:pStyle w:val="ab"/>
        <w:widowControl/>
        <w:numPr>
          <w:ilvl w:val="0"/>
          <w:numId w:val="58"/>
        </w:numPr>
        <w:wordWrap/>
        <w:adjustRightInd w:val="0"/>
        <w:ind w:right="-227" w:firstLine="567"/>
        <w:rPr>
          <w:rFonts w:ascii="Times New Roman"/>
          <w:sz w:val="28"/>
          <w:szCs w:val="28"/>
        </w:rPr>
      </w:pPr>
      <w:r>
        <w:rPr>
          <w:rFonts w:ascii="Times New Roman"/>
          <w:sz w:val="28"/>
          <w:szCs w:val="28"/>
          <w:lang w:val="uk-UA"/>
        </w:rPr>
        <w:t>В</w:t>
      </w:r>
      <w:r>
        <w:rPr>
          <w:rFonts w:ascii="Times New Roman"/>
          <w:sz w:val="28"/>
          <w:szCs w:val="28"/>
        </w:rPr>
        <w:t xml:space="preserve"> залежності від тривалості дії</w:t>
      </w:r>
    </w:p>
    <w:p w:rsidR="004572BA" w:rsidRPr="004572BA" w:rsidRDefault="004572BA" w:rsidP="004572BA">
      <w:pPr>
        <w:adjustRightInd w:val="0"/>
        <w:ind w:right="-227" w:firstLine="567"/>
        <w:contextualSpacing/>
        <w:rPr>
          <w:rFonts w:ascii="Times New Roman"/>
          <w:sz w:val="28"/>
          <w:szCs w:val="28"/>
          <w:lang w:val="ru-RU"/>
        </w:rPr>
      </w:pPr>
      <w:r w:rsidRPr="004572BA">
        <w:rPr>
          <w:rFonts w:ascii="Times New Roman"/>
          <w:sz w:val="28"/>
          <w:szCs w:val="28"/>
          <w:lang w:val="ru-RU"/>
        </w:rPr>
        <w:t>7. Етилацетат у відповідності з ДОПОГ (</w:t>
      </w:r>
      <w:r>
        <w:rPr>
          <w:rFonts w:ascii="Times New Roman"/>
          <w:sz w:val="28"/>
          <w:szCs w:val="28"/>
        </w:rPr>
        <w:t>ADR</w:t>
      </w:r>
      <w:r w:rsidRPr="004572BA">
        <w:rPr>
          <w:rFonts w:ascii="Times New Roman"/>
          <w:sz w:val="28"/>
          <w:szCs w:val="28"/>
          <w:lang w:val="ru-RU"/>
        </w:rPr>
        <w:t>) відносять до наступного класу токс-небезпеки:</w:t>
      </w:r>
    </w:p>
    <w:p w:rsidR="004572BA" w:rsidRDefault="004572BA" w:rsidP="00C8264A">
      <w:pPr>
        <w:pStyle w:val="ab"/>
        <w:widowControl/>
        <w:numPr>
          <w:ilvl w:val="0"/>
          <w:numId w:val="59"/>
        </w:numPr>
        <w:wordWrap/>
        <w:adjustRightInd w:val="0"/>
        <w:ind w:right="-227" w:firstLine="567"/>
        <w:rPr>
          <w:rFonts w:ascii="Times New Roman"/>
          <w:sz w:val="28"/>
          <w:szCs w:val="28"/>
        </w:rPr>
      </w:pPr>
      <w:r>
        <w:rPr>
          <w:rFonts w:ascii="Times New Roman"/>
          <w:sz w:val="28"/>
          <w:szCs w:val="28"/>
        </w:rPr>
        <w:t>3</w:t>
      </w:r>
    </w:p>
    <w:p w:rsidR="004572BA" w:rsidRDefault="004572BA" w:rsidP="00C8264A">
      <w:pPr>
        <w:pStyle w:val="ab"/>
        <w:widowControl/>
        <w:numPr>
          <w:ilvl w:val="0"/>
          <w:numId w:val="59"/>
        </w:numPr>
        <w:wordWrap/>
        <w:adjustRightInd w:val="0"/>
        <w:ind w:right="-227" w:firstLine="567"/>
        <w:rPr>
          <w:rFonts w:ascii="Times New Roman"/>
          <w:sz w:val="28"/>
          <w:szCs w:val="28"/>
        </w:rPr>
      </w:pPr>
      <w:r>
        <w:rPr>
          <w:rFonts w:ascii="Times New Roman"/>
          <w:sz w:val="28"/>
          <w:szCs w:val="28"/>
        </w:rPr>
        <w:t>1</w:t>
      </w:r>
    </w:p>
    <w:p w:rsidR="004572BA" w:rsidRDefault="004572BA" w:rsidP="00C8264A">
      <w:pPr>
        <w:pStyle w:val="ab"/>
        <w:widowControl/>
        <w:numPr>
          <w:ilvl w:val="0"/>
          <w:numId w:val="59"/>
        </w:numPr>
        <w:wordWrap/>
        <w:adjustRightInd w:val="0"/>
        <w:ind w:right="-227" w:firstLine="567"/>
        <w:rPr>
          <w:rFonts w:ascii="Times New Roman"/>
          <w:sz w:val="28"/>
          <w:szCs w:val="28"/>
        </w:rPr>
      </w:pPr>
      <w:r>
        <w:rPr>
          <w:rFonts w:ascii="Times New Roman"/>
          <w:sz w:val="28"/>
          <w:szCs w:val="28"/>
        </w:rPr>
        <w:t>2</w:t>
      </w:r>
    </w:p>
    <w:p w:rsidR="004572BA" w:rsidRDefault="004572BA" w:rsidP="00C8264A">
      <w:pPr>
        <w:pStyle w:val="ab"/>
        <w:widowControl/>
        <w:numPr>
          <w:ilvl w:val="0"/>
          <w:numId w:val="59"/>
        </w:numPr>
        <w:wordWrap/>
        <w:adjustRightInd w:val="0"/>
        <w:ind w:right="-227" w:firstLine="567"/>
        <w:rPr>
          <w:rFonts w:ascii="Times New Roman"/>
          <w:sz w:val="28"/>
          <w:szCs w:val="28"/>
        </w:rPr>
      </w:pPr>
      <w:r>
        <w:rPr>
          <w:rFonts w:ascii="Times New Roman"/>
          <w:sz w:val="28"/>
          <w:szCs w:val="28"/>
        </w:rPr>
        <w:t>4</w:t>
      </w:r>
    </w:p>
    <w:p w:rsidR="004572BA" w:rsidRDefault="004572BA" w:rsidP="00C8264A">
      <w:pPr>
        <w:pStyle w:val="ab"/>
        <w:widowControl/>
        <w:numPr>
          <w:ilvl w:val="0"/>
          <w:numId w:val="59"/>
        </w:numPr>
        <w:wordWrap/>
        <w:adjustRightInd w:val="0"/>
        <w:ind w:right="-227" w:firstLine="567"/>
        <w:rPr>
          <w:rFonts w:ascii="Times New Roman"/>
          <w:sz w:val="28"/>
          <w:szCs w:val="28"/>
        </w:rPr>
      </w:pPr>
      <w:r>
        <w:rPr>
          <w:rFonts w:ascii="Times New Roman"/>
          <w:sz w:val="28"/>
          <w:szCs w:val="28"/>
        </w:rPr>
        <w:t>5</w:t>
      </w:r>
    </w:p>
    <w:p w:rsidR="004572BA" w:rsidRPr="004572BA" w:rsidRDefault="004572BA" w:rsidP="004572BA">
      <w:pPr>
        <w:adjustRightInd w:val="0"/>
        <w:ind w:right="-227" w:firstLine="567"/>
        <w:contextualSpacing/>
        <w:rPr>
          <w:rFonts w:ascii="Times New Roman"/>
          <w:sz w:val="28"/>
          <w:szCs w:val="28"/>
          <w:lang w:val="ru-RU"/>
        </w:rPr>
      </w:pPr>
      <w:r w:rsidRPr="004572BA">
        <w:rPr>
          <w:rFonts w:ascii="Times New Roman"/>
          <w:sz w:val="28"/>
          <w:szCs w:val="28"/>
          <w:lang w:val="ru-RU"/>
        </w:rPr>
        <w:t>8. Етилацетат у харчовій промисловості використовується як компонент?</w:t>
      </w:r>
    </w:p>
    <w:p w:rsidR="004572BA" w:rsidRDefault="004572BA" w:rsidP="00C8264A">
      <w:pPr>
        <w:pStyle w:val="ab"/>
        <w:widowControl/>
        <w:numPr>
          <w:ilvl w:val="0"/>
          <w:numId w:val="60"/>
        </w:numPr>
        <w:wordWrap/>
        <w:adjustRightInd w:val="0"/>
        <w:ind w:right="-227" w:firstLine="567"/>
        <w:rPr>
          <w:rFonts w:ascii="Times New Roman"/>
          <w:sz w:val="28"/>
          <w:szCs w:val="28"/>
        </w:rPr>
      </w:pPr>
      <w:r>
        <w:rPr>
          <w:rFonts w:ascii="Times New Roman"/>
          <w:sz w:val="28"/>
          <w:szCs w:val="28"/>
        </w:rPr>
        <w:t>Фруктових есенцій</w:t>
      </w:r>
    </w:p>
    <w:p w:rsidR="004572BA" w:rsidRDefault="004572BA" w:rsidP="00C8264A">
      <w:pPr>
        <w:pStyle w:val="ab"/>
        <w:widowControl/>
        <w:numPr>
          <w:ilvl w:val="0"/>
          <w:numId w:val="60"/>
        </w:numPr>
        <w:wordWrap/>
        <w:adjustRightInd w:val="0"/>
        <w:ind w:right="-227" w:firstLine="567"/>
        <w:rPr>
          <w:rFonts w:ascii="Times New Roman"/>
          <w:sz w:val="28"/>
          <w:szCs w:val="28"/>
        </w:rPr>
      </w:pPr>
      <w:r>
        <w:rPr>
          <w:rFonts w:ascii="Times New Roman"/>
          <w:sz w:val="28"/>
          <w:szCs w:val="28"/>
        </w:rPr>
        <w:t>Фруктових замінників</w:t>
      </w:r>
    </w:p>
    <w:p w:rsidR="004572BA" w:rsidRDefault="004572BA" w:rsidP="00C8264A">
      <w:pPr>
        <w:pStyle w:val="ab"/>
        <w:widowControl/>
        <w:numPr>
          <w:ilvl w:val="0"/>
          <w:numId w:val="60"/>
        </w:numPr>
        <w:wordWrap/>
        <w:adjustRightInd w:val="0"/>
        <w:ind w:right="-227" w:firstLine="567"/>
        <w:rPr>
          <w:rFonts w:ascii="Times New Roman"/>
          <w:sz w:val="28"/>
          <w:szCs w:val="28"/>
        </w:rPr>
      </w:pPr>
      <w:r>
        <w:rPr>
          <w:rFonts w:ascii="Times New Roman"/>
          <w:sz w:val="28"/>
          <w:szCs w:val="28"/>
          <w:lang w:val="uk-UA"/>
        </w:rPr>
        <w:t>О</w:t>
      </w:r>
      <w:r>
        <w:rPr>
          <w:rFonts w:ascii="Times New Roman"/>
          <w:sz w:val="28"/>
          <w:szCs w:val="28"/>
        </w:rPr>
        <w:t>снови</w:t>
      </w:r>
    </w:p>
    <w:p w:rsidR="004572BA" w:rsidRDefault="004572BA" w:rsidP="00C8264A">
      <w:pPr>
        <w:pStyle w:val="ab"/>
        <w:widowControl/>
        <w:numPr>
          <w:ilvl w:val="0"/>
          <w:numId w:val="60"/>
        </w:numPr>
        <w:wordWrap/>
        <w:adjustRightInd w:val="0"/>
        <w:ind w:right="-227" w:firstLine="567"/>
        <w:rPr>
          <w:rFonts w:ascii="Times New Roman"/>
          <w:sz w:val="28"/>
          <w:szCs w:val="28"/>
        </w:rPr>
      </w:pPr>
      <w:r>
        <w:rPr>
          <w:rFonts w:ascii="Times New Roman"/>
          <w:sz w:val="28"/>
          <w:szCs w:val="28"/>
          <w:lang w:val="uk-UA"/>
        </w:rPr>
        <w:t>Б</w:t>
      </w:r>
      <w:r>
        <w:rPr>
          <w:rFonts w:ascii="Times New Roman"/>
          <w:sz w:val="28"/>
          <w:szCs w:val="28"/>
        </w:rPr>
        <w:t>арвника</w:t>
      </w:r>
    </w:p>
    <w:p w:rsidR="004572BA" w:rsidRDefault="004572BA" w:rsidP="00C8264A">
      <w:pPr>
        <w:pStyle w:val="ab"/>
        <w:widowControl/>
        <w:numPr>
          <w:ilvl w:val="0"/>
          <w:numId w:val="60"/>
        </w:numPr>
        <w:wordWrap/>
        <w:adjustRightInd w:val="0"/>
        <w:ind w:right="-227" w:firstLine="567"/>
        <w:rPr>
          <w:rFonts w:ascii="Times New Roman"/>
          <w:sz w:val="28"/>
          <w:szCs w:val="28"/>
        </w:rPr>
      </w:pPr>
      <w:r>
        <w:rPr>
          <w:rFonts w:ascii="Times New Roman"/>
          <w:sz w:val="28"/>
          <w:szCs w:val="28"/>
        </w:rPr>
        <w:t>Е323</w:t>
      </w:r>
    </w:p>
    <w:p w:rsidR="004572BA" w:rsidRPr="004572BA" w:rsidRDefault="004572BA" w:rsidP="004572BA">
      <w:pPr>
        <w:adjustRightInd w:val="0"/>
        <w:ind w:right="-227" w:firstLine="567"/>
        <w:contextualSpacing/>
        <w:rPr>
          <w:rFonts w:ascii="Times New Roman"/>
          <w:sz w:val="28"/>
          <w:szCs w:val="28"/>
          <w:lang w:val="ru-RU"/>
        </w:rPr>
      </w:pPr>
      <w:r w:rsidRPr="004572BA">
        <w:rPr>
          <w:rFonts w:ascii="Times New Roman"/>
          <w:sz w:val="28"/>
          <w:szCs w:val="28"/>
          <w:lang w:val="ru-RU"/>
        </w:rPr>
        <w:t>9. ГДК етилацетату в повітрі робочої зони становить?</w:t>
      </w:r>
    </w:p>
    <w:p w:rsidR="004572BA" w:rsidRDefault="004572BA" w:rsidP="00C8264A">
      <w:pPr>
        <w:pStyle w:val="ab"/>
        <w:widowControl/>
        <w:numPr>
          <w:ilvl w:val="0"/>
          <w:numId w:val="61"/>
        </w:numPr>
        <w:wordWrap/>
        <w:adjustRightInd w:val="0"/>
        <w:ind w:right="-227" w:firstLine="567"/>
        <w:rPr>
          <w:rFonts w:ascii="Times New Roman"/>
          <w:sz w:val="28"/>
          <w:szCs w:val="28"/>
        </w:rPr>
      </w:pPr>
      <w:r>
        <w:rPr>
          <w:rFonts w:ascii="Times New Roman"/>
          <w:sz w:val="28"/>
          <w:szCs w:val="28"/>
        </w:rPr>
        <w:t>200 мг/м3</w:t>
      </w:r>
    </w:p>
    <w:p w:rsidR="004572BA" w:rsidRDefault="004572BA" w:rsidP="00C8264A">
      <w:pPr>
        <w:pStyle w:val="ab"/>
        <w:widowControl/>
        <w:numPr>
          <w:ilvl w:val="0"/>
          <w:numId w:val="61"/>
        </w:numPr>
        <w:wordWrap/>
        <w:adjustRightInd w:val="0"/>
        <w:ind w:right="-227" w:firstLine="567"/>
        <w:rPr>
          <w:rFonts w:ascii="Times New Roman"/>
          <w:sz w:val="28"/>
          <w:szCs w:val="28"/>
        </w:rPr>
      </w:pPr>
      <w:r>
        <w:rPr>
          <w:rFonts w:ascii="Times New Roman"/>
          <w:sz w:val="28"/>
          <w:szCs w:val="28"/>
        </w:rPr>
        <w:t>25 мг/м3</w:t>
      </w:r>
    </w:p>
    <w:p w:rsidR="004572BA" w:rsidRDefault="004572BA" w:rsidP="00C8264A">
      <w:pPr>
        <w:pStyle w:val="ab"/>
        <w:widowControl/>
        <w:numPr>
          <w:ilvl w:val="0"/>
          <w:numId w:val="61"/>
        </w:numPr>
        <w:wordWrap/>
        <w:adjustRightInd w:val="0"/>
        <w:ind w:right="-227" w:firstLine="567"/>
        <w:rPr>
          <w:rFonts w:ascii="Times New Roman"/>
          <w:sz w:val="28"/>
          <w:szCs w:val="28"/>
        </w:rPr>
      </w:pPr>
      <w:r>
        <w:rPr>
          <w:rFonts w:ascii="Times New Roman"/>
          <w:sz w:val="28"/>
          <w:szCs w:val="28"/>
        </w:rPr>
        <w:t>4 мг/м3</w:t>
      </w:r>
    </w:p>
    <w:p w:rsidR="004572BA" w:rsidRDefault="004572BA" w:rsidP="00C8264A">
      <w:pPr>
        <w:pStyle w:val="ab"/>
        <w:widowControl/>
        <w:numPr>
          <w:ilvl w:val="0"/>
          <w:numId w:val="61"/>
        </w:numPr>
        <w:wordWrap/>
        <w:adjustRightInd w:val="0"/>
        <w:ind w:right="-227" w:firstLine="567"/>
        <w:rPr>
          <w:rFonts w:ascii="Times New Roman"/>
          <w:sz w:val="28"/>
          <w:szCs w:val="28"/>
        </w:rPr>
      </w:pPr>
      <w:r>
        <w:rPr>
          <w:rFonts w:ascii="Times New Roman"/>
          <w:sz w:val="28"/>
          <w:szCs w:val="28"/>
        </w:rPr>
        <w:t>0,1 мг/м3</w:t>
      </w:r>
    </w:p>
    <w:p w:rsidR="004572BA" w:rsidRDefault="004572BA" w:rsidP="00C8264A">
      <w:pPr>
        <w:pStyle w:val="ab"/>
        <w:widowControl/>
        <w:numPr>
          <w:ilvl w:val="0"/>
          <w:numId w:val="61"/>
        </w:numPr>
        <w:wordWrap/>
        <w:adjustRightInd w:val="0"/>
        <w:ind w:right="-227" w:firstLine="567"/>
        <w:rPr>
          <w:rFonts w:ascii="Times New Roman"/>
          <w:sz w:val="28"/>
          <w:szCs w:val="28"/>
        </w:rPr>
      </w:pPr>
      <w:r>
        <w:rPr>
          <w:rFonts w:ascii="Times New Roman"/>
          <w:sz w:val="28"/>
          <w:szCs w:val="28"/>
        </w:rPr>
        <w:t>0,0001 мг/м3</w:t>
      </w:r>
    </w:p>
    <w:p w:rsidR="004572BA" w:rsidRPr="004572BA" w:rsidRDefault="004572BA" w:rsidP="004572BA">
      <w:pPr>
        <w:adjustRightInd w:val="0"/>
        <w:ind w:right="-227" w:firstLine="567"/>
        <w:contextualSpacing/>
        <w:rPr>
          <w:rFonts w:ascii="Times New Roman"/>
          <w:sz w:val="28"/>
          <w:szCs w:val="28"/>
          <w:lang w:val="ru-RU"/>
        </w:rPr>
      </w:pPr>
      <w:r w:rsidRPr="004572BA">
        <w:rPr>
          <w:rFonts w:ascii="Times New Roman"/>
          <w:sz w:val="28"/>
          <w:szCs w:val="28"/>
          <w:lang w:val="ru-RU"/>
        </w:rPr>
        <w:t>10. Найчастіше  в  якості  газоносія  при проведенні газохроматографії  використовують  найчастіше:</w:t>
      </w:r>
    </w:p>
    <w:p w:rsidR="004572BA" w:rsidRDefault="004572BA" w:rsidP="00C8264A">
      <w:pPr>
        <w:pStyle w:val="ab"/>
        <w:widowControl/>
        <w:numPr>
          <w:ilvl w:val="0"/>
          <w:numId w:val="62"/>
        </w:numPr>
        <w:wordWrap/>
        <w:adjustRightInd w:val="0"/>
        <w:ind w:right="-227" w:firstLine="567"/>
        <w:rPr>
          <w:rFonts w:ascii="Times New Roman"/>
          <w:sz w:val="28"/>
          <w:szCs w:val="28"/>
        </w:rPr>
      </w:pPr>
      <w:r>
        <w:rPr>
          <w:rFonts w:ascii="Times New Roman"/>
          <w:sz w:val="28"/>
          <w:szCs w:val="28"/>
        </w:rPr>
        <w:t>Гелій</w:t>
      </w:r>
    </w:p>
    <w:p w:rsidR="004572BA" w:rsidRDefault="004572BA" w:rsidP="00C8264A">
      <w:pPr>
        <w:pStyle w:val="ab"/>
        <w:widowControl/>
        <w:numPr>
          <w:ilvl w:val="0"/>
          <w:numId w:val="62"/>
        </w:numPr>
        <w:wordWrap/>
        <w:adjustRightInd w:val="0"/>
        <w:ind w:right="-227" w:firstLine="567"/>
        <w:rPr>
          <w:rFonts w:ascii="Times New Roman"/>
          <w:sz w:val="28"/>
          <w:szCs w:val="28"/>
        </w:rPr>
      </w:pPr>
      <w:r>
        <w:rPr>
          <w:rFonts w:ascii="Times New Roman"/>
          <w:sz w:val="28"/>
          <w:szCs w:val="28"/>
        </w:rPr>
        <w:t>Йод</w:t>
      </w:r>
    </w:p>
    <w:p w:rsidR="004572BA" w:rsidRDefault="004572BA" w:rsidP="00C8264A">
      <w:pPr>
        <w:pStyle w:val="ab"/>
        <w:widowControl/>
        <w:numPr>
          <w:ilvl w:val="0"/>
          <w:numId w:val="62"/>
        </w:numPr>
        <w:wordWrap/>
        <w:adjustRightInd w:val="0"/>
        <w:ind w:right="-227" w:firstLine="567"/>
        <w:rPr>
          <w:rFonts w:ascii="Times New Roman"/>
          <w:sz w:val="28"/>
          <w:szCs w:val="28"/>
        </w:rPr>
      </w:pPr>
      <w:r>
        <w:rPr>
          <w:rFonts w:ascii="Times New Roman"/>
          <w:sz w:val="28"/>
          <w:szCs w:val="28"/>
        </w:rPr>
        <w:t>Фтор</w:t>
      </w:r>
    </w:p>
    <w:p w:rsidR="004572BA" w:rsidRDefault="004572BA" w:rsidP="00C8264A">
      <w:pPr>
        <w:pStyle w:val="ab"/>
        <w:widowControl/>
        <w:numPr>
          <w:ilvl w:val="0"/>
          <w:numId w:val="62"/>
        </w:numPr>
        <w:wordWrap/>
        <w:adjustRightInd w:val="0"/>
        <w:ind w:right="-227" w:firstLine="567"/>
        <w:rPr>
          <w:rFonts w:ascii="Times New Roman"/>
          <w:sz w:val="28"/>
          <w:szCs w:val="28"/>
        </w:rPr>
      </w:pPr>
      <w:r>
        <w:rPr>
          <w:rFonts w:ascii="Times New Roman"/>
          <w:sz w:val="28"/>
          <w:szCs w:val="28"/>
        </w:rPr>
        <w:t>Кисень</w:t>
      </w:r>
    </w:p>
    <w:p w:rsidR="004572BA" w:rsidRDefault="004572BA" w:rsidP="00C8264A">
      <w:pPr>
        <w:pStyle w:val="ab"/>
        <w:widowControl/>
        <w:numPr>
          <w:ilvl w:val="0"/>
          <w:numId w:val="62"/>
        </w:numPr>
        <w:wordWrap/>
        <w:adjustRightInd w:val="0"/>
        <w:ind w:right="-227" w:firstLine="567"/>
        <w:rPr>
          <w:rFonts w:ascii="Times New Roman"/>
          <w:sz w:val="28"/>
          <w:szCs w:val="28"/>
        </w:rPr>
      </w:pPr>
      <w:r>
        <w:rPr>
          <w:rFonts w:ascii="Times New Roman"/>
          <w:sz w:val="28"/>
          <w:szCs w:val="28"/>
        </w:rPr>
        <w:t xml:space="preserve">Етилен </w:t>
      </w:r>
    </w:p>
    <w:p w:rsidR="004572BA" w:rsidRPr="004572BA" w:rsidRDefault="004572BA" w:rsidP="004572BA">
      <w:pPr>
        <w:adjustRightInd w:val="0"/>
        <w:ind w:right="-227" w:firstLine="567"/>
        <w:contextualSpacing/>
        <w:rPr>
          <w:rFonts w:ascii="Times New Roman"/>
          <w:sz w:val="28"/>
          <w:szCs w:val="28"/>
          <w:lang w:val="ru-RU"/>
        </w:rPr>
      </w:pPr>
      <w:r w:rsidRPr="004572BA">
        <w:rPr>
          <w:rFonts w:ascii="Times New Roman"/>
          <w:sz w:val="28"/>
          <w:szCs w:val="28"/>
          <w:lang w:val="ru-RU"/>
        </w:rPr>
        <w:t>11. Функція детектора  у  газовій хроматографії:</w:t>
      </w:r>
    </w:p>
    <w:p w:rsidR="004572BA" w:rsidRPr="004572BA" w:rsidRDefault="004572BA" w:rsidP="00C8264A">
      <w:pPr>
        <w:pStyle w:val="ab"/>
        <w:widowControl/>
        <w:numPr>
          <w:ilvl w:val="0"/>
          <w:numId w:val="63"/>
        </w:numPr>
        <w:wordWrap/>
        <w:adjustRightInd w:val="0"/>
        <w:ind w:right="-227" w:firstLine="567"/>
        <w:rPr>
          <w:rFonts w:ascii="Times New Roman"/>
          <w:sz w:val="28"/>
          <w:szCs w:val="28"/>
          <w:lang w:val="ru-RU"/>
        </w:rPr>
      </w:pPr>
      <w:r w:rsidRPr="004572BA">
        <w:rPr>
          <w:rFonts w:ascii="Times New Roman"/>
          <w:sz w:val="28"/>
          <w:szCs w:val="28"/>
          <w:lang w:val="ru-RU"/>
        </w:rPr>
        <w:t>Для  постійної  реєстрації  змін  концентрації  речовин  на  виході  з  колонки</w:t>
      </w:r>
    </w:p>
    <w:p w:rsidR="004572BA" w:rsidRDefault="004572BA" w:rsidP="00C8264A">
      <w:pPr>
        <w:pStyle w:val="ab"/>
        <w:widowControl/>
        <w:numPr>
          <w:ilvl w:val="0"/>
          <w:numId w:val="63"/>
        </w:numPr>
        <w:wordWrap/>
        <w:adjustRightInd w:val="0"/>
        <w:ind w:right="-227" w:firstLine="567"/>
        <w:rPr>
          <w:rFonts w:ascii="Times New Roman"/>
          <w:sz w:val="28"/>
          <w:szCs w:val="28"/>
        </w:rPr>
      </w:pPr>
      <w:r>
        <w:rPr>
          <w:rFonts w:ascii="Times New Roman"/>
          <w:sz w:val="28"/>
          <w:szCs w:val="28"/>
        </w:rPr>
        <w:t>Реєстрація  відхилень  кривої  результатів</w:t>
      </w:r>
    </w:p>
    <w:p w:rsidR="004572BA" w:rsidRDefault="004572BA" w:rsidP="00C8264A">
      <w:pPr>
        <w:pStyle w:val="ab"/>
        <w:widowControl/>
        <w:numPr>
          <w:ilvl w:val="0"/>
          <w:numId w:val="63"/>
        </w:numPr>
        <w:wordWrap/>
        <w:adjustRightInd w:val="0"/>
        <w:ind w:right="-227" w:firstLine="567"/>
        <w:rPr>
          <w:rFonts w:ascii="Times New Roman"/>
          <w:sz w:val="28"/>
          <w:szCs w:val="28"/>
        </w:rPr>
      </w:pPr>
      <w:r>
        <w:rPr>
          <w:rFonts w:ascii="Times New Roman"/>
          <w:sz w:val="28"/>
          <w:szCs w:val="28"/>
        </w:rPr>
        <w:t>Для  запису  пікових  значень  показників</w:t>
      </w:r>
    </w:p>
    <w:p w:rsidR="004572BA" w:rsidRPr="004572BA" w:rsidRDefault="004572BA" w:rsidP="00C8264A">
      <w:pPr>
        <w:pStyle w:val="ab"/>
        <w:widowControl/>
        <w:numPr>
          <w:ilvl w:val="0"/>
          <w:numId w:val="63"/>
        </w:numPr>
        <w:wordWrap/>
        <w:adjustRightInd w:val="0"/>
        <w:ind w:right="-227" w:firstLine="567"/>
        <w:rPr>
          <w:rFonts w:ascii="Times New Roman"/>
          <w:sz w:val="28"/>
          <w:szCs w:val="28"/>
          <w:lang w:val="ru-RU"/>
        </w:rPr>
      </w:pPr>
      <w:r w:rsidRPr="004572BA">
        <w:rPr>
          <w:rFonts w:ascii="Times New Roman"/>
          <w:sz w:val="28"/>
          <w:szCs w:val="28"/>
          <w:lang w:val="ru-RU"/>
        </w:rPr>
        <w:t xml:space="preserve">Для   тимчасової  перервної  реєстрації  змін  концентрації  на  вході  в колонку </w:t>
      </w:r>
    </w:p>
    <w:p w:rsidR="004572BA" w:rsidRDefault="004572BA" w:rsidP="00C8264A">
      <w:pPr>
        <w:pStyle w:val="ab"/>
        <w:widowControl/>
        <w:numPr>
          <w:ilvl w:val="0"/>
          <w:numId w:val="63"/>
        </w:numPr>
        <w:wordWrap/>
        <w:adjustRightInd w:val="0"/>
        <w:ind w:right="-227" w:firstLine="567"/>
        <w:rPr>
          <w:rFonts w:ascii="Times New Roman"/>
          <w:sz w:val="28"/>
          <w:szCs w:val="28"/>
        </w:rPr>
      </w:pPr>
      <w:r>
        <w:rPr>
          <w:rFonts w:ascii="Times New Roman"/>
          <w:sz w:val="28"/>
          <w:szCs w:val="28"/>
        </w:rPr>
        <w:t xml:space="preserve">Немає  правильної  відповіді </w:t>
      </w:r>
    </w:p>
    <w:p w:rsidR="004572BA" w:rsidRPr="004572BA" w:rsidRDefault="004572BA" w:rsidP="004572BA">
      <w:pPr>
        <w:adjustRightInd w:val="0"/>
        <w:ind w:right="-227" w:firstLine="567"/>
        <w:contextualSpacing/>
        <w:rPr>
          <w:rFonts w:ascii="Times New Roman"/>
          <w:sz w:val="28"/>
          <w:szCs w:val="28"/>
          <w:lang w:val="ru-RU"/>
        </w:rPr>
      </w:pPr>
      <w:r w:rsidRPr="004572BA">
        <w:rPr>
          <w:rFonts w:ascii="Times New Roman"/>
          <w:sz w:val="28"/>
          <w:szCs w:val="28"/>
          <w:lang w:val="ru-RU"/>
        </w:rPr>
        <w:t>12. Газ-носій  при  будь-яких  умовах  в  процесах  хроматографії  не  вступає у функціональну взаємодію з:</w:t>
      </w:r>
    </w:p>
    <w:p w:rsidR="004572BA" w:rsidRDefault="004572BA" w:rsidP="00C8264A">
      <w:pPr>
        <w:pStyle w:val="ab"/>
        <w:widowControl/>
        <w:numPr>
          <w:ilvl w:val="0"/>
          <w:numId w:val="64"/>
        </w:numPr>
        <w:wordWrap/>
        <w:adjustRightInd w:val="0"/>
        <w:ind w:right="-227" w:firstLine="567"/>
        <w:rPr>
          <w:rFonts w:ascii="Times New Roman"/>
          <w:sz w:val="28"/>
          <w:szCs w:val="28"/>
        </w:rPr>
      </w:pPr>
      <w:r>
        <w:rPr>
          <w:rFonts w:ascii="Times New Roman"/>
          <w:sz w:val="28"/>
          <w:szCs w:val="28"/>
        </w:rPr>
        <w:t>Нерухомою  фазою</w:t>
      </w:r>
    </w:p>
    <w:p w:rsidR="004572BA" w:rsidRDefault="004572BA" w:rsidP="00C8264A">
      <w:pPr>
        <w:pStyle w:val="ab"/>
        <w:widowControl/>
        <w:numPr>
          <w:ilvl w:val="0"/>
          <w:numId w:val="64"/>
        </w:numPr>
        <w:wordWrap/>
        <w:adjustRightInd w:val="0"/>
        <w:ind w:right="-227" w:firstLine="567"/>
        <w:rPr>
          <w:rFonts w:ascii="Times New Roman"/>
          <w:sz w:val="28"/>
          <w:szCs w:val="28"/>
        </w:rPr>
      </w:pPr>
      <w:r>
        <w:rPr>
          <w:rFonts w:ascii="Times New Roman"/>
          <w:sz w:val="28"/>
          <w:szCs w:val="28"/>
        </w:rPr>
        <w:t>Твердою  фазою</w:t>
      </w:r>
    </w:p>
    <w:p w:rsidR="004572BA" w:rsidRDefault="004572BA" w:rsidP="00C8264A">
      <w:pPr>
        <w:pStyle w:val="ab"/>
        <w:widowControl/>
        <w:numPr>
          <w:ilvl w:val="0"/>
          <w:numId w:val="64"/>
        </w:numPr>
        <w:wordWrap/>
        <w:adjustRightInd w:val="0"/>
        <w:ind w:right="-227" w:firstLine="567"/>
        <w:rPr>
          <w:rFonts w:ascii="Times New Roman"/>
          <w:sz w:val="28"/>
          <w:szCs w:val="28"/>
        </w:rPr>
      </w:pPr>
      <w:r>
        <w:rPr>
          <w:rFonts w:ascii="Times New Roman"/>
          <w:sz w:val="28"/>
          <w:szCs w:val="28"/>
        </w:rPr>
        <w:t>Мобільною фазою</w:t>
      </w:r>
    </w:p>
    <w:p w:rsidR="004572BA" w:rsidRDefault="004572BA" w:rsidP="00C8264A">
      <w:pPr>
        <w:pStyle w:val="ab"/>
        <w:widowControl/>
        <w:numPr>
          <w:ilvl w:val="0"/>
          <w:numId w:val="64"/>
        </w:numPr>
        <w:wordWrap/>
        <w:adjustRightInd w:val="0"/>
        <w:ind w:right="-227" w:firstLine="567"/>
        <w:rPr>
          <w:rFonts w:ascii="Times New Roman"/>
          <w:sz w:val="28"/>
          <w:szCs w:val="28"/>
        </w:rPr>
      </w:pPr>
      <w:r>
        <w:rPr>
          <w:rFonts w:ascii="Times New Roman"/>
          <w:sz w:val="28"/>
          <w:szCs w:val="28"/>
        </w:rPr>
        <w:t>Напіврухомою  фазою</w:t>
      </w:r>
    </w:p>
    <w:p w:rsidR="004572BA" w:rsidRDefault="004572BA" w:rsidP="00C8264A">
      <w:pPr>
        <w:pStyle w:val="ab"/>
        <w:widowControl/>
        <w:numPr>
          <w:ilvl w:val="0"/>
          <w:numId w:val="64"/>
        </w:numPr>
        <w:wordWrap/>
        <w:adjustRightInd w:val="0"/>
        <w:ind w:right="-227" w:firstLine="567"/>
        <w:rPr>
          <w:rFonts w:ascii="Times New Roman"/>
          <w:sz w:val="28"/>
          <w:szCs w:val="28"/>
        </w:rPr>
      </w:pPr>
      <w:r>
        <w:rPr>
          <w:rFonts w:ascii="Times New Roman"/>
          <w:sz w:val="28"/>
          <w:szCs w:val="28"/>
        </w:rPr>
        <w:t>Статокінетичною  фазою</w:t>
      </w:r>
    </w:p>
    <w:p w:rsidR="004572BA" w:rsidRPr="004572BA" w:rsidRDefault="004572BA" w:rsidP="004572BA">
      <w:pPr>
        <w:adjustRightInd w:val="0"/>
        <w:ind w:right="-227" w:firstLine="567"/>
        <w:contextualSpacing/>
        <w:rPr>
          <w:rFonts w:ascii="Times New Roman"/>
          <w:sz w:val="28"/>
          <w:szCs w:val="28"/>
          <w:lang w:val="ru-RU"/>
        </w:rPr>
      </w:pPr>
      <w:r w:rsidRPr="004572BA">
        <w:rPr>
          <w:rFonts w:ascii="Times New Roman"/>
          <w:sz w:val="28"/>
          <w:szCs w:val="28"/>
          <w:lang w:val="ru-RU"/>
        </w:rPr>
        <w:t>13. Вкажіть  правильний  вид  детектора  в  газохроматографії:</w:t>
      </w:r>
    </w:p>
    <w:p w:rsidR="004572BA" w:rsidRDefault="004572BA" w:rsidP="00C8264A">
      <w:pPr>
        <w:pStyle w:val="ab"/>
        <w:widowControl/>
        <w:numPr>
          <w:ilvl w:val="0"/>
          <w:numId w:val="65"/>
        </w:numPr>
        <w:wordWrap/>
        <w:adjustRightInd w:val="0"/>
        <w:ind w:right="-227" w:firstLine="567"/>
        <w:rPr>
          <w:rFonts w:ascii="Times New Roman"/>
          <w:sz w:val="28"/>
          <w:szCs w:val="28"/>
        </w:rPr>
      </w:pPr>
      <w:r>
        <w:rPr>
          <w:rFonts w:ascii="Times New Roman"/>
          <w:sz w:val="28"/>
          <w:szCs w:val="28"/>
        </w:rPr>
        <w:lastRenderedPageBreak/>
        <w:t xml:space="preserve">Іонізаційний  </w:t>
      </w:r>
    </w:p>
    <w:p w:rsidR="004572BA" w:rsidRDefault="004572BA" w:rsidP="00C8264A">
      <w:pPr>
        <w:pStyle w:val="ab"/>
        <w:widowControl/>
        <w:numPr>
          <w:ilvl w:val="0"/>
          <w:numId w:val="65"/>
        </w:numPr>
        <w:wordWrap/>
        <w:adjustRightInd w:val="0"/>
        <w:ind w:right="-227" w:firstLine="567"/>
        <w:rPr>
          <w:rFonts w:ascii="Times New Roman"/>
          <w:sz w:val="28"/>
          <w:szCs w:val="28"/>
        </w:rPr>
      </w:pPr>
      <w:r>
        <w:rPr>
          <w:rFonts w:ascii="Times New Roman"/>
          <w:sz w:val="28"/>
          <w:szCs w:val="28"/>
        </w:rPr>
        <w:t>Діодний</w:t>
      </w:r>
    </w:p>
    <w:p w:rsidR="004572BA" w:rsidRDefault="004572BA" w:rsidP="00C8264A">
      <w:pPr>
        <w:pStyle w:val="ab"/>
        <w:widowControl/>
        <w:numPr>
          <w:ilvl w:val="0"/>
          <w:numId w:val="65"/>
        </w:numPr>
        <w:wordWrap/>
        <w:adjustRightInd w:val="0"/>
        <w:ind w:right="-227" w:firstLine="567"/>
        <w:rPr>
          <w:rFonts w:ascii="Times New Roman"/>
          <w:sz w:val="28"/>
          <w:szCs w:val="28"/>
        </w:rPr>
      </w:pPr>
      <w:r>
        <w:rPr>
          <w:rFonts w:ascii="Times New Roman"/>
          <w:sz w:val="28"/>
          <w:szCs w:val="28"/>
        </w:rPr>
        <w:t>Спайковий</w:t>
      </w:r>
    </w:p>
    <w:p w:rsidR="004572BA" w:rsidRDefault="004572BA" w:rsidP="00C8264A">
      <w:pPr>
        <w:pStyle w:val="ab"/>
        <w:widowControl/>
        <w:numPr>
          <w:ilvl w:val="0"/>
          <w:numId w:val="65"/>
        </w:numPr>
        <w:wordWrap/>
        <w:adjustRightInd w:val="0"/>
        <w:ind w:right="-227" w:firstLine="567"/>
        <w:rPr>
          <w:rFonts w:ascii="Times New Roman"/>
          <w:sz w:val="28"/>
          <w:szCs w:val="28"/>
        </w:rPr>
      </w:pPr>
      <w:r>
        <w:rPr>
          <w:rFonts w:ascii="Times New Roman"/>
          <w:sz w:val="28"/>
          <w:szCs w:val="28"/>
        </w:rPr>
        <w:t>Водяний</w:t>
      </w:r>
    </w:p>
    <w:p w:rsidR="004572BA" w:rsidRDefault="004572BA" w:rsidP="00C8264A">
      <w:pPr>
        <w:pStyle w:val="ab"/>
        <w:widowControl/>
        <w:numPr>
          <w:ilvl w:val="0"/>
          <w:numId w:val="65"/>
        </w:numPr>
        <w:wordWrap/>
        <w:adjustRightInd w:val="0"/>
        <w:ind w:right="-227" w:firstLine="567"/>
        <w:rPr>
          <w:rFonts w:ascii="Times New Roman"/>
          <w:sz w:val="28"/>
          <w:szCs w:val="28"/>
        </w:rPr>
      </w:pPr>
      <w:r>
        <w:rPr>
          <w:rFonts w:ascii="Times New Roman"/>
          <w:sz w:val="28"/>
          <w:szCs w:val="28"/>
        </w:rPr>
        <w:t xml:space="preserve">Рідинний </w:t>
      </w:r>
    </w:p>
    <w:p w:rsidR="004572BA" w:rsidRPr="004572BA" w:rsidRDefault="004572BA" w:rsidP="004572BA">
      <w:pPr>
        <w:adjustRightInd w:val="0"/>
        <w:ind w:right="-227" w:firstLine="567"/>
        <w:contextualSpacing/>
        <w:rPr>
          <w:rFonts w:ascii="Times New Roman"/>
          <w:sz w:val="28"/>
          <w:szCs w:val="28"/>
          <w:lang w:val="ru-RU"/>
        </w:rPr>
      </w:pPr>
      <w:r w:rsidRPr="004572BA">
        <w:rPr>
          <w:rFonts w:ascii="Times New Roman"/>
          <w:sz w:val="28"/>
          <w:szCs w:val="28"/>
          <w:lang w:val="ru-RU"/>
        </w:rPr>
        <w:t>14. ГДК етилацетату в атмосферному повітрі становить?</w:t>
      </w:r>
    </w:p>
    <w:p w:rsidR="004572BA" w:rsidRDefault="004572BA" w:rsidP="00C8264A">
      <w:pPr>
        <w:pStyle w:val="ab"/>
        <w:widowControl/>
        <w:numPr>
          <w:ilvl w:val="0"/>
          <w:numId w:val="66"/>
        </w:numPr>
        <w:wordWrap/>
        <w:adjustRightInd w:val="0"/>
        <w:ind w:right="-227" w:firstLine="567"/>
        <w:rPr>
          <w:rFonts w:ascii="Times New Roman"/>
          <w:sz w:val="28"/>
          <w:szCs w:val="28"/>
        </w:rPr>
      </w:pPr>
      <w:r>
        <w:rPr>
          <w:rFonts w:ascii="Times New Roman"/>
          <w:sz w:val="28"/>
          <w:szCs w:val="28"/>
        </w:rPr>
        <w:t>0.1 мг/м3</w:t>
      </w:r>
    </w:p>
    <w:p w:rsidR="004572BA" w:rsidRDefault="004572BA" w:rsidP="00C8264A">
      <w:pPr>
        <w:pStyle w:val="ab"/>
        <w:widowControl/>
        <w:numPr>
          <w:ilvl w:val="0"/>
          <w:numId w:val="66"/>
        </w:numPr>
        <w:wordWrap/>
        <w:adjustRightInd w:val="0"/>
        <w:ind w:right="-227" w:firstLine="567"/>
        <w:rPr>
          <w:rFonts w:ascii="Times New Roman"/>
          <w:sz w:val="28"/>
          <w:szCs w:val="28"/>
        </w:rPr>
      </w:pPr>
      <w:r>
        <w:rPr>
          <w:rFonts w:ascii="Times New Roman"/>
          <w:sz w:val="28"/>
          <w:szCs w:val="28"/>
        </w:rPr>
        <w:t>2мг/м3</w:t>
      </w:r>
    </w:p>
    <w:p w:rsidR="004572BA" w:rsidRDefault="004572BA" w:rsidP="00C8264A">
      <w:pPr>
        <w:pStyle w:val="ab"/>
        <w:widowControl/>
        <w:numPr>
          <w:ilvl w:val="0"/>
          <w:numId w:val="66"/>
        </w:numPr>
        <w:wordWrap/>
        <w:adjustRightInd w:val="0"/>
        <w:ind w:right="-227" w:firstLine="567"/>
        <w:rPr>
          <w:rFonts w:ascii="Times New Roman"/>
          <w:sz w:val="28"/>
          <w:szCs w:val="28"/>
        </w:rPr>
      </w:pPr>
      <w:r>
        <w:rPr>
          <w:rFonts w:ascii="Times New Roman"/>
          <w:sz w:val="28"/>
          <w:szCs w:val="28"/>
        </w:rPr>
        <w:t>5 мг/м3</w:t>
      </w:r>
    </w:p>
    <w:p w:rsidR="004572BA" w:rsidRDefault="004572BA" w:rsidP="00C8264A">
      <w:pPr>
        <w:pStyle w:val="ab"/>
        <w:widowControl/>
        <w:numPr>
          <w:ilvl w:val="0"/>
          <w:numId w:val="66"/>
        </w:numPr>
        <w:wordWrap/>
        <w:adjustRightInd w:val="0"/>
        <w:ind w:right="-227" w:firstLine="567"/>
        <w:rPr>
          <w:rFonts w:ascii="Times New Roman"/>
          <w:sz w:val="28"/>
          <w:szCs w:val="28"/>
        </w:rPr>
      </w:pPr>
      <w:r>
        <w:rPr>
          <w:rFonts w:ascii="Times New Roman"/>
          <w:sz w:val="28"/>
          <w:szCs w:val="28"/>
        </w:rPr>
        <w:t>10 мг/м3</w:t>
      </w:r>
    </w:p>
    <w:p w:rsidR="004572BA" w:rsidRDefault="004572BA" w:rsidP="00C8264A">
      <w:pPr>
        <w:pStyle w:val="ab"/>
        <w:widowControl/>
        <w:numPr>
          <w:ilvl w:val="0"/>
          <w:numId w:val="66"/>
        </w:numPr>
        <w:wordWrap/>
        <w:adjustRightInd w:val="0"/>
        <w:ind w:right="-227" w:firstLine="567"/>
        <w:rPr>
          <w:rFonts w:ascii="Times New Roman"/>
          <w:sz w:val="28"/>
          <w:szCs w:val="28"/>
        </w:rPr>
      </w:pPr>
      <w:r>
        <w:rPr>
          <w:rFonts w:ascii="Times New Roman"/>
          <w:sz w:val="28"/>
          <w:szCs w:val="28"/>
        </w:rPr>
        <w:t>0,5 мг/м3</w:t>
      </w:r>
    </w:p>
    <w:p w:rsidR="004572BA" w:rsidRPr="004572BA" w:rsidRDefault="004572BA" w:rsidP="004572BA">
      <w:pPr>
        <w:adjustRightInd w:val="0"/>
        <w:ind w:right="-227" w:firstLine="567"/>
        <w:contextualSpacing/>
        <w:rPr>
          <w:rFonts w:ascii="Times New Roman"/>
          <w:sz w:val="28"/>
          <w:szCs w:val="28"/>
          <w:lang w:val="ru-RU"/>
        </w:rPr>
      </w:pPr>
      <w:r w:rsidRPr="004572BA">
        <w:rPr>
          <w:rFonts w:ascii="Times New Roman"/>
          <w:sz w:val="28"/>
          <w:szCs w:val="28"/>
          <w:lang w:val="ru-RU"/>
        </w:rPr>
        <w:t>15. Випаровувач  при  проведенні  хроматографії нагрівають  відносно  колонки:</w:t>
      </w:r>
    </w:p>
    <w:p w:rsidR="004572BA" w:rsidRDefault="004572BA" w:rsidP="00C8264A">
      <w:pPr>
        <w:pStyle w:val="ab"/>
        <w:widowControl/>
        <w:numPr>
          <w:ilvl w:val="0"/>
          <w:numId w:val="67"/>
        </w:numPr>
        <w:wordWrap/>
        <w:adjustRightInd w:val="0"/>
        <w:ind w:right="-227" w:firstLine="567"/>
        <w:rPr>
          <w:rFonts w:ascii="Times New Roman"/>
          <w:sz w:val="28"/>
          <w:szCs w:val="28"/>
        </w:rPr>
      </w:pPr>
      <w:r>
        <w:rPr>
          <w:rFonts w:ascii="Times New Roman"/>
          <w:sz w:val="28"/>
          <w:szCs w:val="28"/>
        </w:rPr>
        <w:t>Більше  50  градусів</w:t>
      </w:r>
    </w:p>
    <w:p w:rsidR="004572BA" w:rsidRDefault="004572BA" w:rsidP="00C8264A">
      <w:pPr>
        <w:pStyle w:val="ab"/>
        <w:widowControl/>
        <w:numPr>
          <w:ilvl w:val="0"/>
          <w:numId w:val="67"/>
        </w:numPr>
        <w:wordWrap/>
        <w:adjustRightInd w:val="0"/>
        <w:ind w:right="-227" w:firstLine="567"/>
        <w:rPr>
          <w:rFonts w:ascii="Times New Roman"/>
          <w:sz w:val="28"/>
          <w:szCs w:val="28"/>
        </w:rPr>
      </w:pPr>
      <w:r>
        <w:rPr>
          <w:rFonts w:ascii="Times New Roman"/>
          <w:sz w:val="28"/>
          <w:szCs w:val="28"/>
        </w:rPr>
        <w:t xml:space="preserve">Більше  на 100 градусів </w:t>
      </w:r>
    </w:p>
    <w:p w:rsidR="004572BA" w:rsidRDefault="004572BA" w:rsidP="00C8264A">
      <w:pPr>
        <w:pStyle w:val="ab"/>
        <w:widowControl/>
        <w:numPr>
          <w:ilvl w:val="0"/>
          <w:numId w:val="67"/>
        </w:numPr>
        <w:wordWrap/>
        <w:adjustRightInd w:val="0"/>
        <w:ind w:right="-227" w:firstLine="567"/>
        <w:rPr>
          <w:rFonts w:ascii="Times New Roman"/>
          <w:sz w:val="28"/>
          <w:szCs w:val="28"/>
        </w:rPr>
      </w:pPr>
      <w:r>
        <w:rPr>
          <w:rFonts w:ascii="Times New Roman"/>
          <w:sz w:val="28"/>
          <w:szCs w:val="28"/>
        </w:rPr>
        <w:t>Більше  2 градусів</w:t>
      </w:r>
    </w:p>
    <w:p w:rsidR="004572BA" w:rsidRDefault="004572BA" w:rsidP="00C8264A">
      <w:pPr>
        <w:pStyle w:val="ab"/>
        <w:widowControl/>
        <w:numPr>
          <w:ilvl w:val="0"/>
          <w:numId w:val="67"/>
        </w:numPr>
        <w:wordWrap/>
        <w:adjustRightInd w:val="0"/>
        <w:ind w:right="-227" w:firstLine="567"/>
        <w:rPr>
          <w:rFonts w:ascii="Times New Roman"/>
          <w:sz w:val="28"/>
          <w:szCs w:val="28"/>
        </w:rPr>
      </w:pPr>
      <w:r>
        <w:rPr>
          <w:rFonts w:ascii="Times New Roman"/>
          <w:sz w:val="28"/>
          <w:szCs w:val="28"/>
        </w:rPr>
        <w:t>Близько  26  градусів</w:t>
      </w:r>
    </w:p>
    <w:p w:rsidR="004572BA" w:rsidRDefault="004572BA" w:rsidP="00C8264A">
      <w:pPr>
        <w:pStyle w:val="ab"/>
        <w:widowControl/>
        <w:numPr>
          <w:ilvl w:val="0"/>
          <w:numId w:val="67"/>
        </w:numPr>
        <w:wordWrap/>
        <w:adjustRightInd w:val="0"/>
        <w:ind w:right="-227" w:firstLine="567"/>
        <w:rPr>
          <w:rFonts w:ascii="Times New Roman"/>
          <w:sz w:val="28"/>
          <w:szCs w:val="28"/>
        </w:rPr>
      </w:pPr>
      <w:r>
        <w:rPr>
          <w:rFonts w:ascii="Times New Roman"/>
          <w:sz w:val="28"/>
          <w:szCs w:val="28"/>
        </w:rPr>
        <w:t>1000 градусів</w:t>
      </w:r>
    </w:p>
    <w:p w:rsidR="004572BA" w:rsidRPr="004572BA" w:rsidRDefault="004572BA" w:rsidP="004572BA">
      <w:pPr>
        <w:adjustRightInd w:val="0"/>
        <w:ind w:right="-227" w:firstLine="567"/>
        <w:contextualSpacing/>
        <w:rPr>
          <w:rFonts w:ascii="Times New Roman"/>
          <w:sz w:val="28"/>
          <w:szCs w:val="28"/>
          <w:lang w:val="ru-RU"/>
        </w:rPr>
      </w:pPr>
      <w:r w:rsidRPr="004572BA">
        <w:rPr>
          <w:rFonts w:ascii="Times New Roman"/>
          <w:sz w:val="28"/>
          <w:szCs w:val="28"/>
          <w:lang w:val="ru-RU"/>
        </w:rPr>
        <w:t>16. Газохроматограф комплектується з відповідних структур:</w:t>
      </w:r>
    </w:p>
    <w:p w:rsidR="004572BA" w:rsidRPr="004572BA" w:rsidRDefault="004572BA" w:rsidP="00C8264A">
      <w:pPr>
        <w:pStyle w:val="ab"/>
        <w:widowControl/>
        <w:numPr>
          <w:ilvl w:val="0"/>
          <w:numId w:val="68"/>
        </w:numPr>
        <w:wordWrap/>
        <w:adjustRightInd w:val="0"/>
        <w:ind w:right="-227" w:firstLine="567"/>
        <w:rPr>
          <w:rFonts w:ascii="Times New Roman"/>
          <w:sz w:val="28"/>
          <w:szCs w:val="28"/>
          <w:lang w:val="ru-RU"/>
        </w:rPr>
      </w:pPr>
      <w:r>
        <w:rPr>
          <w:rFonts w:ascii="Times New Roman"/>
          <w:sz w:val="28"/>
          <w:szCs w:val="28"/>
          <w:lang w:val="uk-UA"/>
        </w:rPr>
        <w:t>В</w:t>
      </w:r>
      <w:r w:rsidRPr="004572BA">
        <w:rPr>
          <w:rFonts w:ascii="Times New Roman"/>
          <w:sz w:val="28"/>
          <w:szCs w:val="28"/>
          <w:lang w:val="ru-RU"/>
        </w:rPr>
        <w:t>ведення, вимірювання та регулювання швидкості потоку газу-носія і допоміжних (для детектора) газів</w:t>
      </w:r>
    </w:p>
    <w:p w:rsidR="004572BA" w:rsidRDefault="004572BA" w:rsidP="00C8264A">
      <w:pPr>
        <w:pStyle w:val="ab"/>
        <w:widowControl/>
        <w:numPr>
          <w:ilvl w:val="0"/>
          <w:numId w:val="68"/>
        </w:numPr>
        <w:wordWrap/>
        <w:adjustRightInd w:val="0"/>
        <w:ind w:right="-227" w:firstLine="567"/>
        <w:rPr>
          <w:rFonts w:ascii="Times New Roman"/>
          <w:sz w:val="28"/>
          <w:szCs w:val="28"/>
        </w:rPr>
      </w:pPr>
      <w:r>
        <w:rPr>
          <w:rFonts w:ascii="Times New Roman"/>
          <w:sz w:val="28"/>
          <w:szCs w:val="28"/>
          <w:lang w:val="uk-UA"/>
        </w:rPr>
        <w:t>В</w:t>
      </w:r>
      <w:r>
        <w:rPr>
          <w:rFonts w:ascii="Times New Roman"/>
          <w:sz w:val="28"/>
          <w:szCs w:val="28"/>
        </w:rPr>
        <w:t>ведення, вимірювання</w:t>
      </w:r>
    </w:p>
    <w:p w:rsidR="004572BA" w:rsidRPr="004572BA" w:rsidRDefault="004572BA" w:rsidP="00C8264A">
      <w:pPr>
        <w:pStyle w:val="ab"/>
        <w:widowControl/>
        <w:numPr>
          <w:ilvl w:val="0"/>
          <w:numId w:val="68"/>
        </w:numPr>
        <w:wordWrap/>
        <w:adjustRightInd w:val="0"/>
        <w:ind w:right="-227" w:firstLine="567"/>
        <w:rPr>
          <w:rFonts w:ascii="Times New Roman"/>
          <w:sz w:val="28"/>
          <w:szCs w:val="28"/>
          <w:lang w:val="ru-RU"/>
        </w:rPr>
      </w:pPr>
      <w:r>
        <w:rPr>
          <w:rFonts w:ascii="Times New Roman"/>
          <w:sz w:val="28"/>
          <w:szCs w:val="28"/>
          <w:lang w:val="uk-UA"/>
        </w:rPr>
        <w:t>В</w:t>
      </w:r>
      <w:r w:rsidRPr="004572BA">
        <w:rPr>
          <w:rFonts w:ascii="Times New Roman"/>
          <w:sz w:val="28"/>
          <w:szCs w:val="28"/>
          <w:lang w:val="ru-RU"/>
        </w:rPr>
        <w:t xml:space="preserve">имірювання та регулювання швидкості потоку газу-носія і допоміжних (для детектора) газів </w:t>
      </w:r>
    </w:p>
    <w:p w:rsidR="004572BA" w:rsidRPr="004572BA" w:rsidRDefault="004572BA" w:rsidP="00C8264A">
      <w:pPr>
        <w:pStyle w:val="ab"/>
        <w:widowControl/>
        <w:numPr>
          <w:ilvl w:val="0"/>
          <w:numId w:val="68"/>
        </w:numPr>
        <w:wordWrap/>
        <w:adjustRightInd w:val="0"/>
        <w:ind w:right="-227" w:firstLine="567"/>
        <w:rPr>
          <w:rFonts w:ascii="Times New Roman"/>
          <w:sz w:val="28"/>
          <w:szCs w:val="28"/>
          <w:lang w:val="ru-RU"/>
        </w:rPr>
      </w:pPr>
      <w:r>
        <w:rPr>
          <w:rFonts w:ascii="Times New Roman"/>
          <w:sz w:val="28"/>
          <w:szCs w:val="28"/>
          <w:lang w:val="uk-UA"/>
        </w:rPr>
        <w:t>С</w:t>
      </w:r>
      <w:r w:rsidRPr="004572BA">
        <w:rPr>
          <w:rFonts w:ascii="Times New Roman"/>
          <w:sz w:val="28"/>
          <w:szCs w:val="28"/>
          <w:lang w:val="ru-RU"/>
        </w:rPr>
        <w:t>истеми  поданих  механізмів  та  аналізаторів зі шкалою</w:t>
      </w:r>
    </w:p>
    <w:p w:rsidR="004572BA" w:rsidRDefault="004572BA" w:rsidP="00C8264A">
      <w:pPr>
        <w:pStyle w:val="ab"/>
        <w:widowControl/>
        <w:numPr>
          <w:ilvl w:val="0"/>
          <w:numId w:val="68"/>
        </w:numPr>
        <w:wordWrap/>
        <w:adjustRightInd w:val="0"/>
        <w:ind w:right="-227" w:firstLine="567"/>
        <w:rPr>
          <w:rFonts w:ascii="Times New Roman"/>
          <w:sz w:val="28"/>
          <w:szCs w:val="28"/>
        </w:rPr>
      </w:pPr>
      <w:r>
        <w:rPr>
          <w:rFonts w:ascii="Times New Roman"/>
          <w:sz w:val="28"/>
          <w:szCs w:val="28"/>
        </w:rPr>
        <w:t>Детектор, сприймач, спектрометр</w:t>
      </w:r>
    </w:p>
    <w:p w:rsidR="004572BA" w:rsidRPr="004572BA" w:rsidRDefault="004572BA" w:rsidP="004572BA">
      <w:pPr>
        <w:adjustRightInd w:val="0"/>
        <w:ind w:right="-227" w:firstLine="567"/>
        <w:contextualSpacing/>
        <w:rPr>
          <w:rFonts w:ascii="Times New Roman"/>
          <w:sz w:val="28"/>
          <w:szCs w:val="28"/>
          <w:lang w:val="ru-RU"/>
        </w:rPr>
      </w:pPr>
      <w:r w:rsidRPr="004572BA">
        <w:rPr>
          <w:rFonts w:ascii="Times New Roman"/>
          <w:sz w:val="28"/>
          <w:szCs w:val="28"/>
          <w:lang w:val="ru-RU"/>
        </w:rPr>
        <w:t>17. Автоматична система вимірювання, реєстрації та обробки хроматографічної інформації включає в себе:</w:t>
      </w:r>
    </w:p>
    <w:p w:rsidR="004572BA" w:rsidRPr="004572BA" w:rsidRDefault="004572BA" w:rsidP="00C8264A">
      <w:pPr>
        <w:pStyle w:val="ab"/>
        <w:widowControl/>
        <w:numPr>
          <w:ilvl w:val="0"/>
          <w:numId w:val="69"/>
        </w:numPr>
        <w:wordWrap/>
        <w:adjustRightInd w:val="0"/>
        <w:ind w:right="-227" w:firstLine="567"/>
        <w:rPr>
          <w:rFonts w:ascii="Times New Roman"/>
          <w:sz w:val="28"/>
          <w:szCs w:val="28"/>
          <w:lang w:val="ru-RU"/>
        </w:rPr>
      </w:pPr>
      <w:r>
        <w:rPr>
          <w:rFonts w:ascii="Times New Roman"/>
          <w:sz w:val="28"/>
          <w:szCs w:val="28"/>
          <w:lang w:val="uk-UA"/>
        </w:rPr>
        <w:t>Д</w:t>
      </w:r>
      <w:r w:rsidRPr="004572BA">
        <w:rPr>
          <w:rFonts w:ascii="Times New Roman"/>
          <w:sz w:val="28"/>
          <w:szCs w:val="28"/>
          <w:lang w:val="ru-RU"/>
        </w:rPr>
        <w:t>етектор, електронні пристрої підсилення, самописний вимірювальний прилад та інтегратор</w:t>
      </w:r>
    </w:p>
    <w:p w:rsidR="004572BA" w:rsidRPr="004572BA" w:rsidRDefault="004572BA" w:rsidP="00C8264A">
      <w:pPr>
        <w:pStyle w:val="ab"/>
        <w:widowControl/>
        <w:numPr>
          <w:ilvl w:val="0"/>
          <w:numId w:val="69"/>
        </w:numPr>
        <w:wordWrap/>
        <w:adjustRightInd w:val="0"/>
        <w:ind w:right="-227" w:firstLine="567"/>
        <w:rPr>
          <w:rFonts w:ascii="Times New Roman"/>
          <w:sz w:val="28"/>
          <w:szCs w:val="28"/>
          <w:lang w:val="ru-RU"/>
        </w:rPr>
      </w:pPr>
      <w:r>
        <w:rPr>
          <w:rFonts w:ascii="Times New Roman"/>
          <w:sz w:val="28"/>
          <w:szCs w:val="28"/>
          <w:lang w:val="uk-UA"/>
        </w:rPr>
        <w:t>С</w:t>
      </w:r>
      <w:r w:rsidRPr="004572BA">
        <w:rPr>
          <w:rFonts w:ascii="Times New Roman"/>
          <w:sz w:val="28"/>
          <w:szCs w:val="28"/>
          <w:lang w:val="ru-RU"/>
        </w:rPr>
        <w:t>истему  послідовної  рестрикції  данних  та системи аналізаторів</w:t>
      </w:r>
    </w:p>
    <w:p w:rsidR="004572BA" w:rsidRPr="004572BA" w:rsidRDefault="004572BA" w:rsidP="00C8264A">
      <w:pPr>
        <w:pStyle w:val="ab"/>
        <w:widowControl/>
        <w:numPr>
          <w:ilvl w:val="0"/>
          <w:numId w:val="69"/>
        </w:numPr>
        <w:wordWrap/>
        <w:adjustRightInd w:val="0"/>
        <w:ind w:right="-227" w:firstLine="567"/>
        <w:rPr>
          <w:rFonts w:ascii="Times New Roman"/>
          <w:sz w:val="28"/>
          <w:szCs w:val="28"/>
          <w:lang w:val="ru-RU"/>
        </w:rPr>
      </w:pPr>
      <w:r>
        <w:rPr>
          <w:rFonts w:ascii="Times New Roman"/>
          <w:sz w:val="28"/>
          <w:szCs w:val="28"/>
          <w:lang w:val="uk-UA"/>
        </w:rPr>
        <w:t>С</w:t>
      </w:r>
      <w:r w:rsidRPr="004572BA">
        <w:rPr>
          <w:rFonts w:ascii="Times New Roman"/>
          <w:sz w:val="28"/>
          <w:szCs w:val="28"/>
          <w:lang w:val="ru-RU"/>
        </w:rPr>
        <w:t>истему  підвісних  приладів  з  автоматичною  реєстрацією,  аналізаторів  та інтегратор</w:t>
      </w:r>
    </w:p>
    <w:p w:rsidR="004572BA" w:rsidRPr="004572BA" w:rsidRDefault="004572BA" w:rsidP="00C8264A">
      <w:pPr>
        <w:pStyle w:val="ab"/>
        <w:widowControl/>
        <w:numPr>
          <w:ilvl w:val="0"/>
          <w:numId w:val="69"/>
        </w:numPr>
        <w:wordWrap/>
        <w:adjustRightInd w:val="0"/>
        <w:ind w:right="-227" w:firstLine="567"/>
        <w:rPr>
          <w:rFonts w:ascii="Times New Roman"/>
          <w:sz w:val="28"/>
          <w:szCs w:val="28"/>
          <w:lang w:val="ru-RU"/>
        </w:rPr>
      </w:pPr>
      <w:r>
        <w:rPr>
          <w:rFonts w:ascii="Times New Roman"/>
          <w:sz w:val="28"/>
          <w:szCs w:val="28"/>
          <w:lang w:val="uk-UA"/>
        </w:rPr>
        <w:t>Д</w:t>
      </w:r>
      <w:r w:rsidRPr="004572BA">
        <w:rPr>
          <w:rFonts w:ascii="Times New Roman"/>
          <w:sz w:val="28"/>
          <w:szCs w:val="28"/>
          <w:lang w:val="ru-RU"/>
        </w:rPr>
        <w:t>етектор, електронні пристрої підсилення, аналізатор  й  інтегратор  з  решіткою</w:t>
      </w:r>
    </w:p>
    <w:p w:rsidR="004572BA" w:rsidRDefault="004572BA" w:rsidP="00C8264A">
      <w:pPr>
        <w:pStyle w:val="ab"/>
        <w:widowControl/>
        <w:numPr>
          <w:ilvl w:val="0"/>
          <w:numId w:val="69"/>
        </w:numPr>
        <w:wordWrap/>
        <w:adjustRightInd w:val="0"/>
        <w:ind w:right="-227" w:firstLine="567"/>
        <w:rPr>
          <w:rFonts w:ascii="Times New Roman"/>
          <w:sz w:val="28"/>
          <w:szCs w:val="28"/>
        </w:rPr>
      </w:pPr>
      <w:r>
        <w:rPr>
          <w:rFonts w:ascii="Times New Roman"/>
          <w:sz w:val="28"/>
          <w:szCs w:val="28"/>
          <w:lang w:val="uk-UA"/>
        </w:rPr>
        <w:t>Н</w:t>
      </w:r>
      <w:r>
        <w:rPr>
          <w:rFonts w:ascii="Times New Roman"/>
          <w:sz w:val="28"/>
          <w:szCs w:val="28"/>
        </w:rPr>
        <w:t xml:space="preserve">емає  правильної  відповіді </w:t>
      </w:r>
    </w:p>
    <w:p w:rsidR="004572BA" w:rsidRPr="004572BA" w:rsidRDefault="004572BA" w:rsidP="004572BA">
      <w:pPr>
        <w:adjustRightInd w:val="0"/>
        <w:ind w:right="-227" w:firstLine="567"/>
        <w:contextualSpacing/>
        <w:rPr>
          <w:rFonts w:ascii="Times New Roman"/>
          <w:sz w:val="28"/>
          <w:szCs w:val="28"/>
          <w:lang w:val="ru-RU"/>
        </w:rPr>
      </w:pPr>
      <w:r w:rsidRPr="004572BA">
        <w:rPr>
          <w:rFonts w:ascii="Times New Roman"/>
          <w:sz w:val="28"/>
          <w:szCs w:val="28"/>
          <w:lang w:val="ru-RU"/>
        </w:rPr>
        <w:t>18. Автоматична система вимірювання, реєстрації та обробки хроматографічної інформації включає в себе все, окрім:</w:t>
      </w:r>
    </w:p>
    <w:p w:rsidR="004572BA" w:rsidRDefault="004572BA" w:rsidP="00C8264A">
      <w:pPr>
        <w:pStyle w:val="ab"/>
        <w:widowControl/>
        <w:numPr>
          <w:ilvl w:val="0"/>
          <w:numId w:val="70"/>
        </w:numPr>
        <w:wordWrap/>
        <w:adjustRightInd w:val="0"/>
        <w:ind w:right="-227" w:firstLine="567"/>
        <w:rPr>
          <w:rFonts w:ascii="Times New Roman"/>
          <w:sz w:val="28"/>
          <w:szCs w:val="28"/>
        </w:rPr>
      </w:pPr>
      <w:r>
        <w:rPr>
          <w:rFonts w:ascii="Times New Roman"/>
          <w:sz w:val="28"/>
          <w:szCs w:val="28"/>
        </w:rPr>
        <w:t xml:space="preserve">Колектор </w:t>
      </w:r>
    </w:p>
    <w:p w:rsidR="004572BA" w:rsidRDefault="004572BA" w:rsidP="00C8264A">
      <w:pPr>
        <w:pStyle w:val="ab"/>
        <w:widowControl/>
        <w:numPr>
          <w:ilvl w:val="0"/>
          <w:numId w:val="70"/>
        </w:numPr>
        <w:wordWrap/>
        <w:adjustRightInd w:val="0"/>
        <w:ind w:right="-227" w:firstLine="567"/>
        <w:rPr>
          <w:rFonts w:ascii="Times New Roman"/>
          <w:sz w:val="28"/>
          <w:szCs w:val="28"/>
        </w:rPr>
      </w:pPr>
      <w:r>
        <w:rPr>
          <w:rFonts w:ascii="Times New Roman"/>
          <w:sz w:val="28"/>
          <w:szCs w:val="28"/>
          <w:lang w:val="uk-UA"/>
        </w:rPr>
        <w:t>Д</w:t>
      </w:r>
      <w:r>
        <w:rPr>
          <w:rFonts w:ascii="Times New Roman"/>
          <w:sz w:val="28"/>
          <w:szCs w:val="28"/>
        </w:rPr>
        <w:t>етектор</w:t>
      </w:r>
    </w:p>
    <w:p w:rsidR="004572BA" w:rsidRDefault="004572BA" w:rsidP="00C8264A">
      <w:pPr>
        <w:pStyle w:val="ab"/>
        <w:widowControl/>
        <w:numPr>
          <w:ilvl w:val="0"/>
          <w:numId w:val="70"/>
        </w:numPr>
        <w:wordWrap/>
        <w:adjustRightInd w:val="0"/>
        <w:ind w:right="-227" w:firstLine="567"/>
        <w:rPr>
          <w:rFonts w:ascii="Times New Roman"/>
          <w:sz w:val="28"/>
          <w:szCs w:val="28"/>
        </w:rPr>
      </w:pPr>
      <w:r>
        <w:rPr>
          <w:rFonts w:ascii="Times New Roman"/>
          <w:sz w:val="28"/>
          <w:szCs w:val="28"/>
          <w:lang w:val="uk-UA"/>
        </w:rPr>
        <w:t>С</w:t>
      </w:r>
      <w:r>
        <w:rPr>
          <w:rFonts w:ascii="Times New Roman"/>
          <w:sz w:val="28"/>
          <w:szCs w:val="28"/>
        </w:rPr>
        <w:t xml:space="preserve">амописний вимірювальний прилад </w:t>
      </w:r>
    </w:p>
    <w:p w:rsidR="004572BA" w:rsidRDefault="004572BA" w:rsidP="00C8264A">
      <w:pPr>
        <w:pStyle w:val="ab"/>
        <w:widowControl/>
        <w:numPr>
          <w:ilvl w:val="0"/>
          <w:numId w:val="70"/>
        </w:numPr>
        <w:wordWrap/>
        <w:adjustRightInd w:val="0"/>
        <w:ind w:right="-227" w:firstLine="567"/>
        <w:rPr>
          <w:rFonts w:ascii="Times New Roman"/>
          <w:sz w:val="28"/>
          <w:szCs w:val="28"/>
        </w:rPr>
      </w:pPr>
      <w:r>
        <w:rPr>
          <w:rFonts w:ascii="Times New Roman"/>
          <w:sz w:val="28"/>
          <w:szCs w:val="28"/>
          <w:lang w:val="uk-UA"/>
        </w:rPr>
        <w:t>Е</w:t>
      </w:r>
      <w:r>
        <w:rPr>
          <w:rFonts w:ascii="Times New Roman"/>
          <w:sz w:val="28"/>
          <w:szCs w:val="28"/>
        </w:rPr>
        <w:t>лектронні пристрої підсилення</w:t>
      </w:r>
    </w:p>
    <w:p w:rsidR="004572BA" w:rsidRDefault="004572BA" w:rsidP="00C8264A">
      <w:pPr>
        <w:pStyle w:val="ab"/>
        <w:widowControl/>
        <w:numPr>
          <w:ilvl w:val="0"/>
          <w:numId w:val="70"/>
        </w:numPr>
        <w:wordWrap/>
        <w:adjustRightInd w:val="0"/>
        <w:ind w:right="-227" w:firstLine="567"/>
        <w:rPr>
          <w:rFonts w:ascii="Times New Roman"/>
          <w:sz w:val="28"/>
          <w:szCs w:val="28"/>
        </w:rPr>
      </w:pPr>
      <w:r>
        <w:rPr>
          <w:rFonts w:ascii="Times New Roman"/>
          <w:sz w:val="28"/>
          <w:szCs w:val="28"/>
          <w:lang w:val="uk-UA"/>
        </w:rPr>
        <w:t>І</w:t>
      </w:r>
      <w:r>
        <w:rPr>
          <w:rFonts w:ascii="Times New Roman"/>
          <w:sz w:val="28"/>
          <w:szCs w:val="28"/>
        </w:rPr>
        <w:t>нтегратор</w:t>
      </w:r>
    </w:p>
    <w:p w:rsidR="004572BA" w:rsidRPr="004572BA" w:rsidRDefault="004572BA" w:rsidP="004572BA">
      <w:pPr>
        <w:adjustRightInd w:val="0"/>
        <w:ind w:right="-227" w:firstLine="567"/>
        <w:contextualSpacing/>
        <w:rPr>
          <w:rFonts w:ascii="Times New Roman"/>
          <w:sz w:val="28"/>
          <w:szCs w:val="28"/>
          <w:lang w:val="ru-RU"/>
        </w:rPr>
      </w:pPr>
      <w:r w:rsidRPr="004572BA">
        <w:rPr>
          <w:rFonts w:ascii="Times New Roman"/>
          <w:sz w:val="28"/>
          <w:szCs w:val="28"/>
          <w:lang w:val="ru-RU"/>
        </w:rPr>
        <w:t>19. Метод газової хроматографії застосовується для аналізу:</w:t>
      </w:r>
    </w:p>
    <w:p w:rsidR="004572BA" w:rsidRDefault="004572BA" w:rsidP="00C8264A">
      <w:pPr>
        <w:pStyle w:val="ab"/>
        <w:widowControl/>
        <w:numPr>
          <w:ilvl w:val="0"/>
          <w:numId w:val="71"/>
        </w:numPr>
        <w:wordWrap/>
        <w:adjustRightInd w:val="0"/>
        <w:ind w:right="-227" w:firstLine="567"/>
        <w:rPr>
          <w:rFonts w:ascii="Times New Roman"/>
          <w:sz w:val="28"/>
          <w:szCs w:val="28"/>
        </w:rPr>
      </w:pPr>
      <w:r>
        <w:rPr>
          <w:rFonts w:ascii="Times New Roman"/>
          <w:sz w:val="28"/>
          <w:szCs w:val="28"/>
          <w:lang w:val="uk-UA"/>
        </w:rPr>
        <w:t>Л</w:t>
      </w:r>
      <w:r>
        <w:rPr>
          <w:rFonts w:ascii="Times New Roman"/>
          <w:sz w:val="28"/>
          <w:szCs w:val="28"/>
        </w:rPr>
        <w:t xml:space="preserve">етких  речовин </w:t>
      </w:r>
    </w:p>
    <w:p w:rsidR="004572BA" w:rsidRDefault="004572BA" w:rsidP="00C8264A">
      <w:pPr>
        <w:pStyle w:val="ab"/>
        <w:widowControl/>
        <w:numPr>
          <w:ilvl w:val="0"/>
          <w:numId w:val="71"/>
        </w:numPr>
        <w:wordWrap/>
        <w:adjustRightInd w:val="0"/>
        <w:ind w:right="-227" w:firstLine="567"/>
        <w:rPr>
          <w:rFonts w:ascii="Times New Roman"/>
          <w:sz w:val="28"/>
          <w:szCs w:val="28"/>
        </w:rPr>
      </w:pPr>
      <w:r>
        <w:rPr>
          <w:rFonts w:ascii="Times New Roman"/>
          <w:sz w:val="28"/>
          <w:szCs w:val="28"/>
          <w:lang w:val="uk-UA"/>
        </w:rPr>
        <w:t>Т</w:t>
      </w:r>
      <w:r>
        <w:rPr>
          <w:rFonts w:ascii="Times New Roman"/>
          <w:sz w:val="28"/>
          <w:szCs w:val="28"/>
        </w:rPr>
        <w:t>оксичних речовин</w:t>
      </w:r>
    </w:p>
    <w:p w:rsidR="004572BA" w:rsidRDefault="004572BA" w:rsidP="00C8264A">
      <w:pPr>
        <w:pStyle w:val="ab"/>
        <w:widowControl/>
        <w:numPr>
          <w:ilvl w:val="0"/>
          <w:numId w:val="71"/>
        </w:numPr>
        <w:wordWrap/>
        <w:adjustRightInd w:val="0"/>
        <w:ind w:right="-227" w:firstLine="567"/>
        <w:rPr>
          <w:rFonts w:ascii="Times New Roman"/>
          <w:sz w:val="28"/>
          <w:szCs w:val="28"/>
        </w:rPr>
      </w:pPr>
      <w:r>
        <w:rPr>
          <w:rFonts w:ascii="Times New Roman"/>
          <w:sz w:val="28"/>
          <w:szCs w:val="28"/>
          <w:lang w:val="uk-UA"/>
        </w:rPr>
        <w:lastRenderedPageBreak/>
        <w:t>Л</w:t>
      </w:r>
      <w:r>
        <w:rPr>
          <w:rFonts w:ascii="Times New Roman"/>
          <w:sz w:val="28"/>
          <w:szCs w:val="28"/>
        </w:rPr>
        <w:t>ужних  речовин</w:t>
      </w:r>
    </w:p>
    <w:p w:rsidR="004572BA" w:rsidRDefault="004572BA" w:rsidP="00C8264A">
      <w:pPr>
        <w:pStyle w:val="ab"/>
        <w:widowControl/>
        <w:numPr>
          <w:ilvl w:val="0"/>
          <w:numId w:val="71"/>
        </w:numPr>
        <w:wordWrap/>
        <w:adjustRightInd w:val="0"/>
        <w:ind w:right="-227" w:firstLine="567"/>
        <w:rPr>
          <w:rFonts w:ascii="Times New Roman"/>
          <w:sz w:val="28"/>
          <w:szCs w:val="28"/>
        </w:rPr>
      </w:pPr>
      <w:r>
        <w:rPr>
          <w:rFonts w:ascii="Times New Roman"/>
          <w:sz w:val="28"/>
          <w:szCs w:val="28"/>
          <w:lang w:val="uk-UA"/>
        </w:rPr>
        <w:t>К</w:t>
      </w:r>
      <w:r>
        <w:rPr>
          <w:rFonts w:ascii="Times New Roman"/>
          <w:sz w:val="28"/>
          <w:szCs w:val="28"/>
        </w:rPr>
        <w:t xml:space="preserve">ислих речовин </w:t>
      </w:r>
    </w:p>
    <w:p w:rsidR="004572BA" w:rsidRDefault="004572BA" w:rsidP="00C8264A">
      <w:pPr>
        <w:pStyle w:val="ab"/>
        <w:widowControl/>
        <w:numPr>
          <w:ilvl w:val="0"/>
          <w:numId w:val="71"/>
        </w:numPr>
        <w:wordWrap/>
        <w:adjustRightInd w:val="0"/>
        <w:ind w:right="-227" w:firstLine="567"/>
        <w:rPr>
          <w:rFonts w:ascii="Times New Roman"/>
          <w:sz w:val="28"/>
          <w:szCs w:val="28"/>
        </w:rPr>
      </w:pPr>
      <w:r>
        <w:rPr>
          <w:rFonts w:ascii="Times New Roman"/>
          <w:sz w:val="28"/>
          <w:szCs w:val="28"/>
        </w:rPr>
        <w:t>Полярних речовин</w:t>
      </w:r>
    </w:p>
    <w:p w:rsidR="004572BA" w:rsidRPr="004572BA" w:rsidRDefault="004572BA" w:rsidP="004572BA">
      <w:pPr>
        <w:adjustRightInd w:val="0"/>
        <w:ind w:right="-227" w:firstLine="567"/>
        <w:contextualSpacing/>
        <w:rPr>
          <w:rFonts w:ascii="Times New Roman"/>
          <w:sz w:val="28"/>
          <w:szCs w:val="28"/>
          <w:lang w:val="ru-RU"/>
        </w:rPr>
      </w:pPr>
      <w:r w:rsidRPr="004572BA">
        <w:rPr>
          <w:rFonts w:ascii="Times New Roman"/>
          <w:sz w:val="28"/>
          <w:szCs w:val="28"/>
          <w:lang w:val="ru-RU"/>
        </w:rPr>
        <w:t>20. Верхня  температурна  межа  роботі  колонки  при  газохроматографічному  дослідженні  визначається?</w:t>
      </w:r>
    </w:p>
    <w:p w:rsidR="004572BA" w:rsidRDefault="004572BA" w:rsidP="00C8264A">
      <w:pPr>
        <w:pStyle w:val="ab"/>
        <w:widowControl/>
        <w:numPr>
          <w:ilvl w:val="0"/>
          <w:numId w:val="72"/>
        </w:numPr>
        <w:wordWrap/>
        <w:adjustRightInd w:val="0"/>
        <w:ind w:right="-227" w:firstLine="567"/>
        <w:rPr>
          <w:rFonts w:ascii="Times New Roman"/>
          <w:sz w:val="28"/>
          <w:szCs w:val="28"/>
          <w:lang w:val="uk-UA"/>
        </w:rPr>
      </w:pPr>
      <w:r>
        <w:rPr>
          <w:rFonts w:ascii="Times New Roman"/>
          <w:sz w:val="28"/>
          <w:szCs w:val="28"/>
          <w:lang w:val="uk-UA"/>
        </w:rPr>
        <w:t>Летючістю  рідкої  фази  й  чутливості  датчика</w:t>
      </w:r>
    </w:p>
    <w:p w:rsidR="004572BA" w:rsidRDefault="004572BA" w:rsidP="00C8264A">
      <w:pPr>
        <w:pStyle w:val="ab"/>
        <w:widowControl/>
        <w:numPr>
          <w:ilvl w:val="0"/>
          <w:numId w:val="72"/>
        </w:numPr>
        <w:wordWrap/>
        <w:adjustRightInd w:val="0"/>
        <w:ind w:right="-227" w:firstLine="567"/>
        <w:rPr>
          <w:rFonts w:ascii="Times New Roman"/>
          <w:sz w:val="28"/>
          <w:szCs w:val="28"/>
          <w:lang w:val="ru-RU"/>
        </w:rPr>
      </w:pPr>
      <w:r>
        <w:rPr>
          <w:rFonts w:ascii="Times New Roman"/>
          <w:sz w:val="28"/>
          <w:szCs w:val="28"/>
          <w:lang w:val="uk-UA"/>
        </w:rPr>
        <w:t>Л</w:t>
      </w:r>
      <w:r>
        <w:rPr>
          <w:rFonts w:ascii="Times New Roman"/>
          <w:sz w:val="28"/>
          <w:szCs w:val="28"/>
        </w:rPr>
        <w:t>етючістю рідкої  фази води</w:t>
      </w:r>
    </w:p>
    <w:p w:rsidR="004572BA" w:rsidRDefault="004572BA" w:rsidP="00C8264A">
      <w:pPr>
        <w:pStyle w:val="ab"/>
        <w:widowControl/>
        <w:numPr>
          <w:ilvl w:val="0"/>
          <w:numId w:val="72"/>
        </w:numPr>
        <w:wordWrap/>
        <w:adjustRightInd w:val="0"/>
        <w:ind w:right="-227" w:firstLine="567"/>
        <w:rPr>
          <w:rFonts w:ascii="Times New Roman"/>
          <w:sz w:val="28"/>
          <w:szCs w:val="28"/>
        </w:rPr>
      </w:pPr>
      <w:r>
        <w:rPr>
          <w:rFonts w:ascii="Times New Roman"/>
          <w:sz w:val="28"/>
          <w:szCs w:val="28"/>
          <w:lang w:val="uk-UA"/>
        </w:rPr>
        <w:t>Ч</w:t>
      </w:r>
      <w:r>
        <w:rPr>
          <w:rFonts w:ascii="Times New Roman"/>
          <w:sz w:val="28"/>
          <w:szCs w:val="28"/>
        </w:rPr>
        <w:t>утливості  аналізатора  й  датчика спектрометра</w:t>
      </w:r>
    </w:p>
    <w:p w:rsidR="004572BA" w:rsidRDefault="004572BA" w:rsidP="00C8264A">
      <w:pPr>
        <w:pStyle w:val="ab"/>
        <w:widowControl/>
        <w:numPr>
          <w:ilvl w:val="0"/>
          <w:numId w:val="72"/>
        </w:numPr>
        <w:wordWrap/>
        <w:adjustRightInd w:val="0"/>
        <w:ind w:right="-227" w:firstLine="567"/>
        <w:rPr>
          <w:rFonts w:ascii="Times New Roman"/>
          <w:sz w:val="28"/>
          <w:szCs w:val="28"/>
        </w:rPr>
      </w:pPr>
      <w:r>
        <w:rPr>
          <w:rFonts w:ascii="Times New Roman"/>
          <w:sz w:val="28"/>
          <w:szCs w:val="28"/>
          <w:lang w:val="uk-UA"/>
        </w:rPr>
        <w:t>Ч</w:t>
      </w:r>
      <w:r>
        <w:rPr>
          <w:rFonts w:ascii="Times New Roman"/>
          <w:sz w:val="28"/>
          <w:szCs w:val="28"/>
        </w:rPr>
        <w:t>утливості  інтегратора  й  датчика візуалізатора</w:t>
      </w:r>
    </w:p>
    <w:p w:rsidR="004572BA" w:rsidRDefault="004572BA" w:rsidP="00C8264A">
      <w:pPr>
        <w:pStyle w:val="ab"/>
        <w:widowControl/>
        <w:numPr>
          <w:ilvl w:val="0"/>
          <w:numId w:val="72"/>
        </w:numPr>
        <w:wordWrap/>
        <w:adjustRightInd w:val="0"/>
        <w:ind w:right="-227" w:firstLine="567"/>
        <w:rPr>
          <w:rFonts w:ascii="Times New Roman"/>
          <w:sz w:val="28"/>
          <w:szCs w:val="28"/>
        </w:rPr>
      </w:pPr>
      <w:r>
        <w:rPr>
          <w:rFonts w:ascii="Times New Roman"/>
          <w:sz w:val="28"/>
          <w:szCs w:val="28"/>
        </w:rPr>
        <w:t xml:space="preserve">Всі відповіді правильні </w:t>
      </w:r>
    </w:p>
    <w:p w:rsidR="004572BA" w:rsidRDefault="004572BA" w:rsidP="004572BA">
      <w:pPr>
        <w:adjustRightInd w:val="0"/>
        <w:ind w:right="-227" w:firstLine="567"/>
        <w:contextualSpacing/>
        <w:rPr>
          <w:rFonts w:ascii="Times New Roman"/>
          <w:sz w:val="28"/>
          <w:szCs w:val="28"/>
        </w:rPr>
      </w:pPr>
      <w:r>
        <w:rPr>
          <w:rFonts w:ascii="Times New Roman"/>
          <w:sz w:val="28"/>
          <w:szCs w:val="28"/>
        </w:rPr>
        <w:t>21. При  аналізі  гідрофільних сполук  в  процесі газорідинної  колонкової  хроматографії  твердий адсорбент підлягає дії наступного чинника:</w:t>
      </w:r>
    </w:p>
    <w:p w:rsidR="004572BA" w:rsidRDefault="004572BA" w:rsidP="00C8264A">
      <w:pPr>
        <w:pStyle w:val="ab"/>
        <w:widowControl/>
        <w:numPr>
          <w:ilvl w:val="0"/>
          <w:numId w:val="73"/>
        </w:numPr>
        <w:wordWrap/>
        <w:adjustRightInd w:val="0"/>
        <w:ind w:right="-227" w:firstLine="567"/>
        <w:rPr>
          <w:rFonts w:ascii="Times New Roman"/>
          <w:sz w:val="28"/>
          <w:szCs w:val="28"/>
        </w:rPr>
      </w:pPr>
      <w:r>
        <w:rPr>
          <w:rFonts w:ascii="Times New Roman"/>
          <w:sz w:val="28"/>
          <w:szCs w:val="28"/>
          <w:lang w:val="uk-UA"/>
        </w:rPr>
        <w:t>Д</w:t>
      </w:r>
      <w:r>
        <w:rPr>
          <w:rFonts w:ascii="Times New Roman"/>
          <w:sz w:val="28"/>
          <w:szCs w:val="28"/>
        </w:rPr>
        <w:t>одатковій  обробці  кислотою</w:t>
      </w:r>
    </w:p>
    <w:p w:rsidR="004572BA" w:rsidRDefault="004572BA" w:rsidP="00C8264A">
      <w:pPr>
        <w:pStyle w:val="ab"/>
        <w:widowControl/>
        <w:numPr>
          <w:ilvl w:val="0"/>
          <w:numId w:val="73"/>
        </w:numPr>
        <w:wordWrap/>
        <w:adjustRightInd w:val="0"/>
        <w:ind w:right="-227" w:firstLine="567"/>
        <w:rPr>
          <w:rFonts w:ascii="Times New Roman"/>
          <w:sz w:val="28"/>
          <w:szCs w:val="28"/>
        </w:rPr>
      </w:pPr>
      <w:r>
        <w:rPr>
          <w:rFonts w:ascii="Times New Roman"/>
          <w:sz w:val="28"/>
          <w:szCs w:val="28"/>
          <w:lang w:val="uk-UA"/>
        </w:rPr>
        <w:t>В</w:t>
      </w:r>
      <w:r>
        <w:rPr>
          <w:rFonts w:ascii="Times New Roman"/>
          <w:sz w:val="28"/>
          <w:szCs w:val="28"/>
        </w:rPr>
        <w:t>идаленню суміші</w:t>
      </w:r>
    </w:p>
    <w:p w:rsidR="004572BA" w:rsidRDefault="004572BA" w:rsidP="00C8264A">
      <w:pPr>
        <w:pStyle w:val="ab"/>
        <w:widowControl/>
        <w:numPr>
          <w:ilvl w:val="0"/>
          <w:numId w:val="73"/>
        </w:numPr>
        <w:wordWrap/>
        <w:adjustRightInd w:val="0"/>
        <w:ind w:right="-227" w:firstLine="567"/>
        <w:rPr>
          <w:rFonts w:ascii="Times New Roman"/>
          <w:sz w:val="28"/>
          <w:szCs w:val="28"/>
        </w:rPr>
      </w:pPr>
      <w:r>
        <w:rPr>
          <w:rFonts w:ascii="Times New Roman"/>
          <w:sz w:val="28"/>
          <w:szCs w:val="28"/>
          <w:lang w:val="uk-UA"/>
        </w:rPr>
        <w:t>О</w:t>
      </w:r>
      <w:r>
        <w:rPr>
          <w:rFonts w:ascii="Times New Roman"/>
          <w:sz w:val="28"/>
          <w:szCs w:val="28"/>
        </w:rPr>
        <w:t>кисненню</w:t>
      </w:r>
    </w:p>
    <w:p w:rsidR="004572BA" w:rsidRDefault="004572BA" w:rsidP="00C8264A">
      <w:pPr>
        <w:pStyle w:val="ab"/>
        <w:widowControl/>
        <w:numPr>
          <w:ilvl w:val="0"/>
          <w:numId w:val="73"/>
        </w:numPr>
        <w:wordWrap/>
        <w:adjustRightInd w:val="0"/>
        <w:ind w:right="-227" w:firstLine="567"/>
        <w:rPr>
          <w:rFonts w:ascii="Times New Roman"/>
          <w:sz w:val="28"/>
          <w:szCs w:val="28"/>
        </w:rPr>
      </w:pPr>
      <w:r>
        <w:rPr>
          <w:rFonts w:ascii="Times New Roman"/>
          <w:sz w:val="28"/>
          <w:szCs w:val="28"/>
          <w:lang w:val="uk-UA"/>
        </w:rPr>
        <w:t>Д</w:t>
      </w:r>
      <w:r>
        <w:rPr>
          <w:rFonts w:ascii="Times New Roman"/>
          <w:sz w:val="28"/>
          <w:szCs w:val="28"/>
        </w:rPr>
        <w:t>одатковій  обробці  милом</w:t>
      </w:r>
    </w:p>
    <w:p w:rsidR="004572BA" w:rsidRDefault="004572BA" w:rsidP="00C8264A">
      <w:pPr>
        <w:pStyle w:val="ab"/>
        <w:widowControl/>
        <w:numPr>
          <w:ilvl w:val="0"/>
          <w:numId w:val="73"/>
        </w:numPr>
        <w:wordWrap/>
        <w:adjustRightInd w:val="0"/>
        <w:ind w:right="-227" w:firstLine="567"/>
        <w:rPr>
          <w:rFonts w:ascii="Times New Roman"/>
          <w:sz w:val="28"/>
          <w:szCs w:val="28"/>
        </w:rPr>
      </w:pPr>
      <w:r>
        <w:rPr>
          <w:rFonts w:ascii="Times New Roman"/>
          <w:sz w:val="28"/>
          <w:szCs w:val="28"/>
          <w:lang w:val="uk-UA"/>
        </w:rPr>
        <w:t>Д</w:t>
      </w:r>
      <w:r>
        <w:rPr>
          <w:rFonts w:ascii="Times New Roman"/>
          <w:sz w:val="28"/>
          <w:szCs w:val="28"/>
        </w:rPr>
        <w:t xml:space="preserve">одатковій  обробці  фенолом </w:t>
      </w:r>
    </w:p>
    <w:p w:rsidR="004572BA" w:rsidRPr="004572BA" w:rsidRDefault="004572BA" w:rsidP="004572BA">
      <w:pPr>
        <w:adjustRightInd w:val="0"/>
        <w:ind w:right="-227" w:firstLine="567"/>
        <w:contextualSpacing/>
        <w:rPr>
          <w:rFonts w:ascii="Times New Roman"/>
          <w:sz w:val="28"/>
          <w:szCs w:val="28"/>
          <w:lang w:val="ru-RU"/>
        </w:rPr>
      </w:pPr>
      <w:r w:rsidRPr="004572BA">
        <w:rPr>
          <w:rFonts w:ascii="Times New Roman"/>
          <w:sz w:val="28"/>
          <w:szCs w:val="28"/>
          <w:lang w:val="ru-RU"/>
        </w:rPr>
        <w:t>22. Ефективність  газохроматоаналізу  залежить від всього, крім:</w:t>
      </w:r>
    </w:p>
    <w:p w:rsidR="004572BA" w:rsidRDefault="004572BA" w:rsidP="00C8264A">
      <w:pPr>
        <w:pStyle w:val="ab"/>
        <w:widowControl/>
        <w:numPr>
          <w:ilvl w:val="0"/>
          <w:numId w:val="74"/>
        </w:numPr>
        <w:wordWrap/>
        <w:adjustRightInd w:val="0"/>
        <w:ind w:right="-227" w:firstLine="567"/>
        <w:rPr>
          <w:rFonts w:ascii="Times New Roman"/>
          <w:sz w:val="28"/>
          <w:szCs w:val="28"/>
        </w:rPr>
      </w:pPr>
      <w:r>
        <w:rPr>
          <w:rFonts w:ascii="Times New Roman"/>
          <w:sz w:val="28"/>
          <w:szCs w:val="28"/>
        </w:rPr>
        <w:t>Правильна  відповідь  відсутня</w:t>
      </w:r>
    </w:p>
    <w:p w:rsidR="004572BA" w:rsidRDefault="004572BA" w:rsidP="00C8264A">
      <w:pPr>
        <w:pStyle w:val="ab"/>
        <w:widowControl/>
        <w:numPr>
          <w:ilvl w:val="0"/>
          <w:numId w:val="74"/>
        </w:numPr>
        <w:wordWrap/>
        <w:adjustRightInd w:val="0"/>
        <w:ind w:right="-227" w:firstLine="567"/>
        <w:rPr>
          <w:rFonts w:ascii="Times New Roman"/>
          <w:sz w:val="28"/>
          <w:szCs w:val="28"/>
        </w:rPr>
      </w:pPr>
      <w:r>
        <w:rPr>
          <w:rFonts w:ascii="Times New Roman"/>
          <w:sz w:val="28"/>
          <w:szCs w:val="28"/>
        </w:rPr>
        <w:t>Анодного показника</w:t>
      </w:r>
    </w:p>
    <w:p w:rsidR="004572BA" w:rsidRDefault="004572BA" w:rsidP="00C8264A">
      <w:pPr>
        <w:pStyle w:val="ab"/>
        <w:widowControl/>
        <w:numPr>
          <w:ilvl w:val="0"/>
          <w:numId w:val="74"/>
        </w:numPr>
        <w:wordWrap/>
        <w:adjustRightInd w:val="0"/>
        <w:ind w:right="-227" w:firstLine="567"/>
        <w:rPr>
          <w:rFonts w:ascii="Times New Roman"/>
          <w:sz w:val="28"/>
          <w:szCs w:val="28"/>
        </w:rPr>
      </w:pPr>
      <w:r>
        <w:rPr>
          <w:rFonts w:ascii="Times New Roman"/>
          <w:sz w:val="28"/>
          <w:szCs w:val="28"/>
        </w:rPr>
        <w:t>Кількість  твердої фази</w:t>
      </w:r>
    </w:p>
    <w:p w:rsidR="004572BA" w:rsidRDefault="004572BA" w:rsidP="00C8264A">
      <w:pPr>
        <w:pStyle w:val="ab"/>
        <w:widowControl/>
        <w:numPr>
          <w:ilvl w:val="0"/>
          <w:numId w:val="74"/>
        </w:numPr>
        <w:wordWrap/>
        <w:adjustRightInd w:val="0"/>
        <w:ind w:right="-227" w:firstLine="567"/>
        <w:rPr>
          <w:rFonts w:ascii="Times New Roman"/>
          <w:sz w:val="28"/>
          <w:szCs w:val="28"/>
        </w:rPr>
      </w:pPr>
      <w:r>
        <w:rPr>
          <w:rFonts w:ascii="Times New Roman"/>
          <w:sz w:val="28"/>
          <w:szCs w:val="28"/>
        </w:rPr>
        <w:t>Температура  при  проведенні дослідження</w:t>
      </w:r>
    </w:p>
    <w:p w:rsidR="004572BA" w:rsidRDefault="004572BA" w:rsidP="00C8264A">
      <w:pPr>
        <w:pStyle w:val="ab"/>
        <w:widowControl/>
        <w:numPr>
          <w:ilvl w:val="0"/>
          <w:numId w:val="74"/>
        </w:numPr>
        <w:wordWrap/>
        <w:adjustRightInd w:val="0"/>
        <w:ind w:right="-227" w:firstLine="567"/>
        <w:rPr>
          <w:rFonts w:ascii="Times New Roman"/>
          <w:sz w:val="28"/>
          <w:szCs w:val="28"/>
        </w:rPr>
      </w:pPr>
      <w:r>
        <w:rPr>
          <w:rFonts w:ascii="Times New Roman"/>
          <w:sz w:val="28"/>
          <w:szCs w:val="28"/>
        </w:rPr>
        <w:t>Професійні  навички</w:t>
      </w:r>
    </w:p>
    <w:p w:rsidR="004572BA" w:rsidRPr="004572BA" w:rsidRDefault="004572BA" w:rsidP="004572BA">
      <w:pPr>
        <w:adjustRightInd w:val="0"/>
        <w:ind w:right="-227" w:firstLine="567"/>
        <w:contextualSpacing/>
        <w:rPr>
          <w:rFonts w:ascii="Times New Roman"/>
          <w:sz w:val="28"/>
          <w:szCs w:val="28"/>
          <w:lang w:val="ru-RU"/>
        </w:rPr>
      </w:pPr>
      <w:r w:rsidRPr="004572BA">
        <w:rPr>
          <w:rFonts w:ascii="Times New Roman"/>
          <w:sz w:val="28"/>
          <w:szCs w:val="28"/>
          <w:lang w:val="ru-RU"/>
        </w:rPr>
        <w:t>23. Комплексний аналіз речовин при проведенні  газохроматографії  використовують данний прилад:</w:t>
      </w:r>
    </w:p>
    <w:p w:rsidR="004572BA" w:rsidRDefault="004572BA" w:rsidP="00C8264A">
      <w:pPr>
        <w:pStyle w:val="ab"/>
        <w:widowControl/>
        <w:numPr>
          <w:ilvl w:val="0"/>
          <w:numId w:val="75"/>
        </w:numPr>
        <w:wordWrap/>
        <w:adjustRightInd w:val="0"/>
        <w:ind w:right="-227" w:firstLine="567"/>
        <w:rPr>
          <w:rFonts w:ascii="Times New Roman"/>
          <w:sz w:val="28"/>
          <w:szCs w:val="28"/>
        </w:rPr>
      </w:pPr>
      <w:r>
        <w:rPr>
          <w:rFonts w:ascii="Times New Roman"/>
          <w:sz w:val="28"/>
          <w:szCs w:val="28"/>
        </w:rPr>
        <w:t xml:space="preserve">Хроматографи </w:t>
      </w:r>
    </w:p>
    <w:p w:rsidR="004572BA" w:rsidRDefault="004572BA" w:rsidP="00C8264A">
      <w:pPr>
        <w:pStyle w:val="ab"/>
        <w:widowControl/>
        <w:numPr>
          <w:ilvl w:val="0"/>
          <w:numId w:val="75"/>
        </w:numPr>
        <w:wordWrap/>
        <w:adjustRightInd w:val="0"/>
        <w:ind w:right="-227" w:firstLine="567"/>
        <w:rPr>
          <w:rFonts w:ascii="Times New Roman"/>
          <w:sz w:val="28"/>
          <w:szCs w:val="28"/>
        </w:rPr>
      </w:pPr>
      <w:r>
        <w:rPr>
          <w:rFonts w:ascii="Times New Roman"/>
          <w:sz w:val="28"/>
          <w:szCs w:val="28"/>
        </w:rPr>
        <w:t>Рідинні  хроматографи-візуалізатори</w:t>
      </w:r>
    </w:p>
    <w:p w:rsidR="004572BA" w:rsidRDefault="004572BA" w:rsidP="00C8264A">
      <w:pPr>
        <w:pStyle w:val="ab"/>
        <w:widowControl/>
        <w:numPr>
          <w:ilvl w:val="0"/>
          <w:numId w:val="75"/>
        </w:numPr>
        <w:wordWrap/>
        <w:adjustRightInd w:val="0"/>
        <w:ind w:right="-227" w:firstLine="567"/>
        <w:rPr>
          <w:rFonts w:ascii="Times New Roman"/>
          <w:sz w:val="28"/>
          <w:szCs w:val="28"/>
        </w:rPr>
      </w:pPr>
      <w:r>
        <w:rPr>
          <w:rFonts w:ascii="Times New Roman"/>
          <w:sz w:val="28"/>
          <w:szCs w:val="28"/>
        </w:rPr>
        <w:t>Парові хроматографи</w:t>
      </w:r>
    </w:p>
    <w:p w:rsidR="004572BA" w:rsidRDefault="004572BA" w:rsidP="00C8264A">
      <w:pPr>
        <w:pStyle w:val="ab"/>
        <w:widowControl/>
        <w:numPr>
          <w:ilvl w:val="0"/>
          <w:numId w:val="75"/>
        </w:numPr>
        <w:wordWrap/>
        <w:adjustRightInd w:val="0"/>
        <w:ind w:right="-227" w:firstLine="567"/>
        <w:rPr>
          <w:rFonts w:ascii="Times New Roman"/>
          <w:sz w:val="28"/>
          <w:szCs w:val="28"/>
        </w:rPr>
      </w:pPr>
      <w:r>
        <w:rPr>
          <w:rFonts w:ascii="Times New Roman"/>
          <w:sz w:val="28"/>
          <w:szCs w:val="28"/>
        </w:rPr>
        <w:t>Все  не правильно</w:t>
      </w:r>
    </w:p>
    <w:p w:rsidR="00AB3E24" w:rsidRPr="00AB3E24" w:rsidRDefault="004572BA" w:rsidP="004572BA">
      <w:pPr>
        <w:pStyle w:val="Style2"/>
        <w:spacing w:line="276" w:lineRule="auto"/>
        <w:jc w:val="both"/>
        <w:rPr>
          <w:rFonts w:ascii="Times New Roman" w:hAnsi="Times New Roman" w:cs="Times New Roman"/>
          <w:b/>
          <w:bCs/>
          <w:sz w:val="28"/>
          <w:szCs w:val="28"/>
        </w:rPr>
      </w:pPr>
      <w:r>
        <w:rPr>
          <w:rFonts w:ascii="Times New Roman" w:hAnsi="Times New Roman"/>
          <w:sz w:val="28"/>
          <w:szCs w:val="28"/>
        </w:rPr>
        <w:t>Колекторно-випаровуючі  хроматографи</w:t>
      </w:r>
    </w:p>
    <w:p w:rsidR="00437B9D" w:rsidRPr="004572BA" w:rsidRDefault="00437B9D" w:rsidP="005B51DC">
      <w:pPr>
        <w:pStyle w:val="Style2"/>
        <w:spacing w:line="276" w:lineRule="auto"/>
        <w:jc w:val="both"/>
        <w:rPr>
          <w:rFonts w:ascii="Times New Roman" w:hAnsi="Times New Roman" w:cs="Times New Roman"/>
          <w:b/>
          <w:bCs/>
          <w:sz w:val="28"/>
          <w:szCs w:val="28"/>
          <w:lang w:val="en-US"/>
        </w:rPr>
      </w:pPr>
    </w:p>
    <w:p w:rsidR="00437B9D" w:rsidRDefault="00437B9D" w:rsidP="005B51DC">
      <w:pPr>
        <w:pStyle w:val="Style2"/>
        <w:spacing w:line="276" w:lineRule="auto"/>
        <w:jc w:val="both"/>
        <w:rPr>
          <w:rFonts w:ascii="Times New Roman" w:hAnsi="Times New Roman" w:cs="Times New Roman"/>
          <w:b/>
          <w:bCs/>
          <w:sz w:val="28"/>
          <w:szCs w:val="28"/>
          <w:lang w:val="uk-UA"/>
        </w:rPr>
      </w:pPr>
    </w:p>
    <w:p w:rsidR="00223A8A" w:rsidRPr="004A7354" w:rsidRDefault="004572BA" w:rsidP="005B51DC">
      <w:pPr>
        <w:pStyle w:val="Style2"/>
        <w:spacing w:line="276"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en-US"/>
        </w:rPr>
        <w:t xml:space="preserve">        </w:t>
      </w:r>
      <w:r w:rsidR="004A7354" w:rsidRPr="00006DEC">
        <w:rPr>
          <w:rFonts w:ascii="Times New Roman" w:hAnsi="Times New Roman" w:cs="Times New Roman"/>
          <w:b/>
          <w:bCs/>
          <w:sz w:val="28"/>
          <w:szCs w:val="28"/>
        </w:rPr>
        <w:t>5</w:t>
      </w:r>
      <w:r w:rsidR="00223A8A" w:rsidRPr="004A7354">
        <w:rPr>
          <w:rFonts w:ascii="Times New Roman" w:hAnsi="Times New Roman" w:cs="Times New Roman"/>
          <w:b/>
          <w:bCs/>
          <w:sz w:val="28"/>
          <w:szCs w:val="28"/>
          <w:lang w:val="uk-UA"/>
        </w:rPr>
        <w:t>. ЛІТЕРАТУРА:</w:t>
      </w:r>
    </w:p>
    <w:p w:rsidR="00223A8A" w:rsidRPr="004A7354" w:rsidRDefault="00223A8A" w:rsidP="005B51DC">
      <w:pPr>
        <w:pStyle w:val="Style2"/>
        <w:spacing w:line="276" w:lineRule="auto"/>
        <w:jc w:val="both"/>
        <w:rPr>
          <w:rFonts w:ascii="Times New Roman" w:hAnsi="Times New Roman" w:cs="Times New Roman"/>
          <w:bCs/>
          <w:sz w:val="28"/>
          <w:szCs w:val="28"/>
          <w:lang w:val="uk-UA"/>
        </w:rPr>
      </w:pPr>
    </w:p>
    <w:p w:rsidR="00223A8A" w:rsidRPr="004572BA" w:rsidRDefault="00223A8A" w:rsidP="005B51DC">
      <w:pPr>
        <w:pStyle w:val="Style1"/>
        <w:spacing w:before="0" w:after="0" w:line="276" w:lineRule="auto"/>
        <w:ind w:hanging="142"/>
        <w:jc w:val="both"/>
        <w:rPr>
          <w:rFonts w:ascii="Times New Roman" w:hAnsi="Times New Roman" w:cs="Times New Roman"/>
          <w:b/>
          <w:sz w:val="28"/>
          <w:szCs w:val="28"/>
          <w:lang w:val="uk-UA"/>
        </w:rPr>
      </w:pPr>
      <w:r w:rsidRPr="004A7354">
        <w:rPr>
          <w:rStyle w:val="CharacterStyle1"/>
          <w:rFonts w:ascii="Times New Roman" w:hAnsi="Times New Roman" w:cs="Times New Roman"/>
          <w:sz w:val="28"/>
          <w:szCs w:val="28"/>
          <w:lang w:val="uk-UA"/>
        </w:rPr>
        <w:t xml:space="preserve">  </w:t>
      </w:r>
      <w:r w:rsidRPr="004A7354">
        <w:rPr>
          <w:rStyle w:val="CharacterStyle1"/>
          <w:rFonts w:ascii="Times New Roman" w:hAnsi="Times New Roman" w:cs="Times New Roman"/>
          <w:sz w:val="28"/>
          <w:szCs w:val="28"/>
          <w:lang w:val="uk-UA"/>
        </w:rPr>
        <w:tab/>
      </w:r>
      <w:r w:rsidRPr="004A7354">
        <w:rPr>
          <w:rStyle w:val="CharacterStyle1"/>
          <w:rFonts w:ascii="Times New Roman" w:hAnsi="Times New Roman" w:cs="Times New Roman"/>
          <w:sz w:val="28"/>
          <w:szCs w:val="28"/>
          <w:lang w:val="uk-UA"/>
        </w:rPr>
        <w:tab/>
      </w:r>
      <w:r w:rsidRPr="004572BA">
        <w:rPr>
          <w:rStyle w:val="CharacterStyle1"/>
          <w:rFonts w:ascii="Times New Roman" w:hAnsi="Times New Roman" w:cs="Times New Roman"/>
          <w:b w:val="0"/>
          <w:sz w:val="28"/>
          <w:szCs w:val="28"/>
          <w:lang w:val="uk-UA"/>
        </w:rPr>
        <w:t xml:space="preserve">1. </w:t>
      </w:r>
      <w:r w:rsidRPr="004572BA">
        <w:rPr>
          <w:rFonts w:ascii="Times New Roman" w:hAnsi="Times New Roman" w:cs="Times New Roman"/>
          <w:sz w:val="28"/>
          <w:szCs w:val="28"/>
          <w:lang w:val="uk-UA"/>
        </w:rPr>
        <w:t xml:space="preserve">Большаков А.М., И.М.Новикова. Общая гигиена.- М.: Медицина, </w:t>
      </w:r>
      <w:r w:rsidRPr="004572BA">
        <w:rPr>
          <w:rFonts w:ascii="Times New Roman" w:hAnsi="Times New Roman" w:cs="Times New Roman"/>
          <w:sz w:val="28"/>
          <w:szCs w:val="28"/>
        </w:rPr>
        <w:t>2002</w:t>
      </w:r>
      <w:r w:rsidRPr="004572BA">
        <w:rPr>
          <w:rFonts w:ascii="Times New Roman" w:hAnsi="Times New Roman" w:cs="Times New Roman"/>
          <w:sz w:val="28"/>
          <w:szCs w:val="28"/>
          <w:lang w:val="uk-UA"/>
        </w:rPr>
        <w:t>.</w:t>
      </w:r>
      <w:r w:rsidRPr="004572BA">
        <w:rPr>
          <w:rFonts w:ascii="Times New Roman" w:hAnsi="Times New Roman" w:cs="Times New Roman"/>
          <w:b/>
          <w:sz w:val="28"/>
          <w:szCs w:val="28"/>
          <w:lang w:val="uk-UA"/>
        </w:rPr>
        <w:t xml:space="preserve"> </w:t>
      </w:r>
    </w:p>
    <w:p w:rsidR="00223A8A" w:rsidRPr="004A7354" w:rsidRDefault="00223A8A" w:rsidP="005B51DC">
      <w:pPr>
        <w:pStyle w:val="Style1"/>
        <w:spacing w:before="0" w:after="0" w:line="276" w:lineRule="auto"/>
        <w:ind w:hanging="283"/>
        <w:jc w:val="both"/>
        <w:rPr>
          <w:rStyle w:val="CharacterStyle1"/>
          <w:rFonts w:ascii="Times New Roman" w:hAnsi="Times New Roman" w:cs="Times New Roman"/>
          <w:b w:val="0"/>
          <w:bCs w:val="0"/>
          <w:sz w:val="28"/>
          <w:szCs w:val="28"/>
        </w:rPr>
      </w:pPr>
      <w:r w:rsidRPr="004572BA">
        <w:rPr>
          <w:rStyle w:val="CharacterStyle1"/>
          <w:rFonts w:ascii="Times New Roman" w:hAnsi="Times New Roman" w:cs="Times New Roman"/>
          <w:b w:val="0"/>
          <w:spacing w:val="-3"/>
          <w:sz w:val="28"/>
          <w:szCs w:val="28"/>
          <w:lang w:val="uk-UA"/>
        </w:rPr>
        <w:t xml:space="preserve">    </w:t>
      </w:r>
      <w:r w:rsidRPr="004572BA">
        <w:rPr>
          <w:rStyle w:val="CharacterStyle1"/>
          <w:rFonts w:ascii="Times New Roman" w:hAnsi="Times New Roman" w:cs="Times New Roman"/>
          <w:b w:val="0"/>
          <w:spacing w:val="-3"/>
          <w:sz w:val="28"/>
          <w:szCs w:val="28"/>
          <w:lang w:val="uk-UA"/>
        </w:rPr>
        <w:tab/>
      </w:r>
      <w:r w:rsidRPr="004572BA">
        <w:rPr>
          <w:rStyle w:val="CharacterStyle1"/>
          <w:rFonts w:ascii="Times New Roman" w:hAnsi="Times New Roman" w:cs="Times New Roman"/>
          <w:b w:val="0"/>
          <w:spacing w:val="-3"/>
          <w:sz w:val="28"/>
          <w:szCs w:val="28"/>
          <w:lang w:val="uk-UA"/>
        </w:rPr>
        <w:tab/>
        <w:t>2.</w:t>
      </w:r>
      <w:r w:rsidRPr="004A7354">
        <w:rPr>
          <w:rStyle w:val="CharacterStyle1"/>
          <w:rFonts w:ascii="Times New Roman" w:hAnsi="Times New Roman" w:cs="Times New Roman"/>
          <w:spacing w:val="-3"/>
          <w:sz w:val="28"/>
          <w:szCs w:val="28"/>
          <w:lang w:val="uk-UA"/>
        </w:rPr>
        <w:t xml:space="preserve"> </w:t>
      </w:r>
      <w:r w:rsidRPr="004A7354">
        <w:rPr>
          <w:rFonts w:ascii="Times New Roman" w:hAnsi="Times New Roman" w:cs="Times New Roman"/>
          <w:sz w:val="28"/>
          <w:szCs w:val="28"/>
          <w:lang w:val="uk-UA"/>
        </w:rPr>
        <w:t xml:space="preserve">Большаков А.М. Руководство к лабораторным занятиям по общей гигиене.- М.: Медицина, 2004. </w:t>
      </w:r>
    </w:p>
    <w:p w:rsidR="00223A8A" w:rsidRPr="004A7354" w:rsidRDefault="00223A8A" w:rsidP="005B51DC">
      <w:pPr>
        <w:pStyle w:val="Style2"/>
        <w:spacing w:line="276" w:lineRule="auto"/>
        <w:ind w:hanging="283"/>
        <w:jc w:val="both"/>
        <w:rPr>
          <w:sz w:val="28"/>
          <w:szCs w:val="28"/>
        </w:rPr>
      </w:pPr>
      <w:r w:rsidRPr="004A7354">
        <w:rPr>
          <w:rFonts w:ascii="Times New Roman" w:hAnsi="Times New Roman" w:cs="Times New Roman"/>
          <w:spacing w:val="-4"/>
          <w:sz w:val="28"/>
          <w:szCs w:val="28"/>
          <w:lang w:val="uk-UA"/>
        </w:rPr>
        <w:t xml:space="preserve">    </w:t>
      </w:r>
      <w:r w:rsidRPr="004A7354">
        <w:rPr>
          <w:rFonts w:ascii="Times New Roman" w:hAnsi="Times New Roman" w:cs="Times New Roman"/>
          <w:spacing w:val="-4"/>
          <w:sz w:val="28"/>
          <w:szCs w:val="28"/>
          <w:lang w:val="uk-UA"/>
        </w:rPr>
        <w:tab/>
      </w:r>
      <w:r w:rsidRPr="004A7354">
        <w:rPr>
          <w:rFonts w:ascii="Times New Roman" w:hAnsi="Times New Roman" w:cs="Times New Roman"/>
          <w:spacing w:val="-4"/>
          <w:sz w:val="28"/>
          <w:szCs w:val="28"/>
          <w:lang w:val="uk-UA"/>
        </w:rPr>
        <w:tab/>
        <w:t xml:space="preserve">3. Габович Р.Д.. Познанский С.С.. Шах6азян Г.Х. Гигиена. -- К.: Виша школа, 1983. </w:t>
      </w:r>
    </w:p>
    <w:p w:rsidR="00223A8A" w:rsidRPr="004A7354" w:rsidRDefault="00223A8A" w:rsidP="005B51DC">
      <w:pPr>
        <w:pStyle w:val="Style1"/>
        <w:spacing w:before="0" w:after="0" w:line="276" w:lineRule="auto"/>
        <w:ind w:hanging="283"/>
        <w:jc w:val="both"/>
        <w:rPr>
          <w:rStyle w:val="CharacterStyle1"/>
          <w:rFonts w:ascii="Times New Roman" w:hAnsi="Times New Roman" w:cs="Times New Roman"/>
          <w:b w:val="0"/>
          <w:sz w:val="28"/>
          <w:szCs w:val="28"/>
        </w:rPr>
      </w:pPr>
      <w:r w:rsidRPr="004A7354">
        <w:rPr>
          <w:rStyle w:val="CharacterStyle1"/>
          <w:rFonts w:ascii="Times New Roman" w:hAnsi="Times New Roman" w:cs="Times New Roman"/>
          <w:spacing w:val="-3"/>
          <w:sz w:val="28"/>
          <w:szCs w:val="28"/>
          <w:lang w:val="uk-UA"/>
        </w:rPr>
        <w:t xml:space="preserve">   </w:t>
      </w:r>
      <w:r w:rsidRPr="004A7354">
        <w:rPr>
          <w:rStyle w:val="CharacterStyle1"/>
          <w:rFonts w:ascii="Times New Roman" w:hAnsi="Times New Roman" w:cs="Times New Roman"/>
          <w:spacing w:val="-3"/>
          <w:sz w:val="28"/>
          <w:szCs w:val="28"/>
          <w:lang w:val="uk-UA"/>
        </w:rPr>
        <w:tab/>
      </w:r>
      <w:r w:rsidRPr="004A7354">
        <w:rPr>
          <w:rStyle w:val="CharacterStyle1"/>
          <w:rFonts w:ascii="Times New Roman" w:hAnsi="Times New Roman" w:cs="Times New Roman"/>
          <w:spacing w:val="-3"/>
          <w:sz w:val="28"/>
          <w:szCs w:val="28"/>
          <w:lang w:val="uk-UA"/>
        </w:rPr>
        <w:tab/>
      </w:r>
      <w:r w:rsidRPr="004A7354">
        <w:rPr>
          <w:rStyle w:val="CharacterStyle1"/>
          <w:rFonts w:ascii="Times New Roman" w:hAnsi="Times New Roman" w:cs="Times New Roman"/>
          <w:b w:val="0"/>
          <w:spacing w:val="-3"/>
          <w:sz w:val="28"/>
          <w:szCs w:val="28"/>
          <w:lang w:val="uk-UA"/>
        </w:rPr>
        <w:t xml:space="preserve"> 4. Румянцев Г.И., Вишневская Е.П., Козтюва Т.А. Общая гигиена. - М.: Медицина, 1985.</w:t>
      </w:r>
    </w:p>
    <w:p w:rsidR="00223A8A" w:rsidRPr="004A7354" w:rsidRDefault="00223A8A" w:rsidP="005B51DC">
      <w:pPr>
        <w:pStyle w:val="Style1"/>
        <w:spacing w:before="0" w:after="0" w:line="276" w:lineRule="auto"/>
        <w:ind w:hanging="283"/>
        <w:jc w:val="both"/>
        <w:rPr>
          <w:sz w:val="28"/>
          <w:szCs w:val="28"/>
        </w:rPr>
      </w:pPr>
      <w:r w:rsidRPr="004A7354">
        <w:rPr>
          <w:rFonts w:ascii="Times New Roman" w:hAnsi="Times New Roman" w:cs="Times New Roman"/>
          <w:sz w:val="28"/>
          <w:szCs w:val="28"/>
          <w:lang w:val="uk-UA"/>
        </w:rPr>
        <w:t xml:space="preserve">    </w:t>
      </w:r>
      <w:r w:rsidRPr="004A7354">
        <w:rPr>
          <w:rFonts w:ascii="Times New Roman" w:hAnsi="Times New Roman" w:cs="Times New Roman"/>
          <w:sz w:val="28"/>
          <w:szCs w:val="28"/>
          <w:lang w:val="uk-UA"/>
        </w:rPr>
        <w:tab/>
      </w:r>
      <w:r w:rsidRPr="004A7354">
        <w:rPr>
          <w:rFonts w:ascii="Times New Roman" w:hAnsi="Times New Roman" w:cs="Times New Roman"/>
          <w:sz w:val="28"/>
          <w:szCs w:val="28"/>
          <w:lang w:val="uk-UA"/>
        </w:rPr>
        <w:tab/>
        <w:t xml:space="preserve">5. Минх А.А. Общая гигиена. - М.: Медицина, 1984. </w:t>
      </w:r>
    </w:p>
    <w:p w:rsidR="00223A8A" w:rsidRPr="004A7354" w:rsidRDefault="00223A8A" w:rsidP="005B51DC">
      <w:pPr>
        <w:pStyle w:val="Style1"/>
        <w:spacing w:before="0" w:after="0" w:line="276" w:lineRule="auto"/>
        <w:ind w:hanging="283"/>
        <w:jc w:val="both"/>
        <w:rPr>
          <w:rFonts w:ascii="Times New Roman" w:hAnsi="Times New Roman" w:cs="Times New Roman"/>
          <w:sz w:val="28"/>
          <w:szCs w:val="28"/>
          <w:lang w:val="uk-UA"/>
        </w:rPr>
      </w:pPr>
      <w:r w:rsidRPr="004A7354">
        <w:rPr>
          <w:rFonts w:ascii="Times New Roman" w:hAnsi="Times New Roman" w:cs="Times New Roman"/>
          <w:spacing w:val="-3"/>
          <w:sz w:val="28"/>
          <w:szCs w:val="28"/>
          <w:lang w:val="uk-UA"/>
        </w:rPr>
        <w:t xml:space="preserve">    </w:t>
      </w:r>
      <w:r w:rsidRPr="004A7354">
        <w:rPr>
          <w:rFonts w:ascii="Times New Roman" w:hAnsi="Times New Roman" w:cs="Times New Roman"/>
          <w:spacing w:val="-3"/>
          <w:sz w:val="28"/>
          <w:szCs w:val="28"/>
          <w:lang w:val="uk-UA"/>
        </w:rPr>
        <w:tab/>
      </w:r>
      <w:r w:rsidRPr="004A7354">
        <w:rPr>
          <w:rFonts w:ascii="Times New Roman" w:hAnsi="Times New Roman" w:cs="Times New Roman"/>
          <w:spacing w:val="-3"/>
          <w:sz w:val="28"/>
          <w:szCs w:val="28"/>
          <w:lang w:val="uk-UA"/>
        </w:rPr>
        <w:tab/>
        <w:t xml:space="preserve">6. Даценко І.І.Габович Р.Д. Профілактична медицина. Загальна гігіена з </w:t>
      </w:r>
      <w:r w:rsidRPr="004A7354">
        <w:rPr>
          <w:rFonts w:ascii="Times New Roman" w:hAnsi="Times New Roman" w:cs="Times New Roman"/>
          <w:spacing w:val="-3"/>
          <w:sz w:val="28"/>
          <w:szCs w:val="28"/>
          <w:lang w:val="uk-UA"/>
        </w:rPr>
        <w:lastRenderedPageBreak/>
        <w:t xml:space="preserve">основами </w:t>
      </w:r>
      <w:r w:rsidRPr="004A7354">
        <w:rPr>
          <w:rFonts w:ascii="Times New Roman" w:hAnsi="Times New Roman" w:cs="Times New Roman"/>
          <w:sz w:val="28"/>
          <w:szCs w:val="28"/>
          <w:lang w:val="uk-UA"/>
        </w:rPr>
        <w:t xml:space="preserve">екології. Навч. посі6ник.- К.:Здоров' я,  І999. </w:t>
      </w:r>
    </w:p>
    <w:p w:rsidR="00223A8A" w:rsidRPr="004A7354" w:rsidRDefault="00223A8A" w:rsidP="005B51DC">
      <w:pPr>
        <w:pStyle w:val="Style1"/>
        <w:spacing w:before="0" w:after="0" w:line="276" w:lineRule="auto"/>
        <w:ind w:hanging="283"/>
        <w:jc w:val="both"/>
        <w:rPr>
          <w:rFonts w:ascii="Times New Roman" w:hAnsi="Times New Roman" w:cs="Times New Roman"/>
          <w:sz w:val="28"/>
          <w:szCs w:val="28"/>
          <w:lang w:val="uk-UA"/>
        </w:rPr>
      </w:pPr>
      <w:r w:rsidRPr="004A7354">
        <w:rPr>
          <w:rFonts w:ascii="Times New Roman" w:hAnsi="Times New Roman" w:cs="Times New Roman"/>
          <w:sz w:val="28"/>
          <w:szCs w:val="28"/>
          <w:lang w:val="uk-UA"/>
        </w:rPr>
        <w:t xml:space="preserve">    </w:t>
      </w:r>
      <w:r w:rsidRPr="004A7354">
        <w:rPr>
          <w:rFonts w:ascii="Times New Roman" w:hAnsi="Times New Roman" w:cs="Times New Roman"/>
          <w:sz w:val="28"/>
          <w:szCs w:val="28"/>
          <w:lang w:val="uk-UA"/>
        </w:rPr>
        <w:tab/>
      </w:r>
      <w:r w:rsidRPr="004A7354">
        <w:rPr>
          <w:rFonts w:ascii="Times New Roman" w:hAnsi="Times New Roman" w:cs="Times New Roman"/>
          <w:sz w:val="28"/>
          <w:szCs w:val="28"/>
          <w:lang w:val="uk-UA"/>
        </w:rPr>
        <w:tab/>
        <w:t xml:space="preserve">7. Мізюк М.І. Гігієна. – К.: Здоров'я, 2002. </w:t>
      </w:r>
    </w:p>
    <w:p w:rsidR="00223A8A" w:rsidRPr="004A7354" w:rsidRDefault="00223A8A" w:rsidP="005B51DC">
      <w:pPr>
        <w:pStyle w:val="Style1"/>
        <w:spacing w:before="0" w:after="0" w:line="276" w:lineRule="auto"/>
        <w:ind w:hanging="283"/>
        <w:jc w:val="both"/>
        <w:rPr>
          <w:rFonts w:ascii="Times New Roman" w:hAnsi="Times New Roman" w:cs="Times New Roman"/>
          <w:sz w:val="28"/>
          <w:szCs w:val="28"/>
          <w:lang w:val="uk-UA"/>
        </w:rPr>
      </w:pPr>
      <w:r w:rsidRPr="004A7354">
        <w:rPr>
          <w:rFonts w:ascii="Times New Roman" w:hAnsi="Times New Roman" w:cs="Times New Roman"/>
          <w:sz w:val="28"/>
          <w:szCs w:val="28"/>
          <w:lang w:val="uk-UA"/>
        </w:rPr>
        <w:t xml:space="preserve">    </w:t>
      </w:r>
      <w:r w:rsidRPr="004A7354">
        <w:rPr>
          <w:rFonts w:ascii="Times New Roman" w:hAnsi="Times New Roman" w:cs="Times New Roman"/>
          <w:sz w:val="28"/>
          <w:szCs w:val="28"/>
          <w:lang w:val="uk-UA"/>
        </w:rPr>
        <w:tab/>
      </w:r>
      <w:r w:rsidRPr="004A7354">
        <w:rPr>
          <w:rFonts w:ascii="Times New Roman" w:hAnsi="Times New Roman" w:cs="Times New Roman"/>
          <w:sz w:val="28"/>
          <w:szCs w:val="28"/>
          <w:lang w:val="uk-UA"/>
        </w:rPr>
        <w:tab/>
        <w:t xml:space="preserve">8. Мізюк М.І. Гігієна (для практичних занять). – К.: Здоров'я, 2002. </w:t>
      </w:r>
    </w:p>
    <w:p w:rsidR="00223A8A" w:rsidRPr="004A7354" w:rsidRDefault="00223A8A" w:rsidP="005B51DC">
      <w:pPr>
        <w:pStyle w:val="Style1"/>
        <w:spacing w:before="0" w:after="0" w:line="276" w:lineRule="auto"/>
        <w:ind w:hanging="283"/>
        <w:jc w:val="both"/>
        <w:rPr>
          <w:rFonts w:ascii="Times New Roman" w:hAnsi="Times New Roman" w:cs="Times New Roman"/>
          <w:bCs/>
          <w:sz w:val="28"/>
          <w:szCs w:val="28"/>
          <w:lang w:val="uk-UA"/>
        </w:rPr>
      </w:pPr>
      <w:r w:rsidRPr="004A7354">
        <w:rPr>
          <w:rFonts w:ascii="Times New Roman" w:hAnsi="Times New Roman" w:cs="Times New Roman"/>
          <w:sz w:val="28"/>
          <w:szCs w:val="28"/>
          <w:lang w:val="uk-UA"/>
        </w:rPr>
        <w:t xml:space="preserve">    </w:t>
      </w:r>
      <w:r w:rsidRPr="004A7354">
        <w:rPr>
          <w:rFonts w:ascii="Times New Roman" w:hAnsi="Times New Roman" w:cs="Times New Roman"/>
          <w:sz w:val="28"/>
          <w:szCs w:val="28"/>
          <w:lang w:val="uk-UA"/>
        </w:rPr>
        <w:tab/>
      </w:r>
      <w:r w:rsidRPr="004A7354">
        <w:rPr>
          <w:rFonts w:ascii="Times New Roman" w:hAnsi="Times New Roman" w:cs="Times New Roman"/>
          <w:sz w:val="28"/>
          <w:szCs w:val="28"/>
          <w:lang w:val="uk-UA"/>
        </w:rPr>
        <w:tab/>
        <w:t xml:space="preserve">9. </w:t>
      </w:r>
      <w:r w:rsidRPr="004A7354">
        <w:rPr>
          <w:rStyle w:val="CharacterStyle1"/>
          <w:rFonts w:ascii="Times New Roman" w:hAnsi="Times New Roman" w:cs="Times New Roman"/>
          <w:b w:val="0"/>
          <w:sz w:val="28"/>
          <w:szCs w:val="28"/>
          <w:lang w:val="uk-UA"/>
        </w:rPr>
        <w:t xml:space="preserve">Гігієна та екологія. Підручник/ за ред. В.Г.Бардова. - Вінниця: Нова книга, 2006. </w:t>
      </w:r>
    </w:p>
    <w:p w:rsidR="00223A8A" w:rsidRPr="004A7354" w:rsidRDefault="00223A8A" w:rsidP="005B51DC">
      <w:pPr>
        <w:pStyle w:val="Style1"/>
        <w:spacing w:before="0" w:after="0" w:line="276" w:lineRule="auto"/>
        <w:ind w:hanging="283"/>
        <w:jc w:val="both"/>
        <w:rPr>
          <w:rStyle w:val="CharacterStyle1"/>
          <w:rFonts w:ascii="Times New Roman" w:hAnsi="Times New Roman" w:cs="Times New Roman"/>
          <w:b w:val="0"/>
          <w:spacing w:val="-3"/>
          <w:sz w:val="28"/>
          <w:szCs w:val="28"/>
        </w:rPr>
      </w:pPr>
      <w:r w:rsidRPr="004A7354">
        <w:rPr>
          <w:rFonts w:ascii="Times New Roman" w:hAnsi="Times New Roman" w:cs="Times New Roman"/>
          <w:sz w:val="28"/>
          <w:szCs w:val="28"/>
          <w:lang w:val="uk-UA"/>
        </w:rPr>
        <w:t xml:space="preserve">    </w:t>
      </w:r>
      <w:r w:rsidRPr="004A7354">
        <w:rPr>
          <w:rFonts w:ascii="Times New Roman" w:hAnsi="Times New Roman" w:cs="Times New Roman"/>
          <w:sz w:val="28"/>
          <w:szCs w:val="28"/>
          <w:lang w:val="uk-UA"/>
        </w:rPr>
        <w:tab/>
      </w:r>
      <w:r w:rsidRPr="004A7354">
        <w:rPr>
          <w:rFonts w:ascii="Times New Roman" w:hAnsi="Times New Roman" w:cs="Times New Roman"/>
          <w:sz w:val="28"/>
          <w:szCs w:val="28"/>
          <w:lang w:val="uk-UA"/>
        </w:rPr>
        <w:tab/>
        <w:t xml:space="preserve">10. </w:t>
      </w:r>
      <w:r w:rsidRPr="004A7354">
        <w:rPr>
          <w:rStyle w:val="CharacterStyle1"/>
          <w:rFonts w:ascii="Times New Roman" w:hAnsi="Times New Roman" w:cs="Times New Roman"/>
          <w:b w:val="0"/>
          <w:spacing w:val="-3"/>
          <w:sz w:val="28"/>
          <w:szCs w:val="28"/>
          <w:lang w:val="uk-UA"/>
        </w:rPr>
        <w:t xml:space="preserve">Даценко </w:t>
      </w:r>
      <w:r w:rsidRPr="004A7354">
        <w:rPr>
          <w:rFonts w:ascii="Times New Roman" w:hAnsi="Times New Roman" w:cs="Times New Roman"/>
          <w:spacing w:val="-2"/>
          <w:sz w:val="28"/>
          <w:szCs w:val="28"/>
          <w:lang w:val="uk-UA"/>
        </w:rPr>
        <w:t>І.І</w:t>
      </w:r>
      <w:r w:rsidRPr="004A7354">
        <w:rPr>
          <w:rStyle w:val="CharacterStyle1"/>
          <w:rFonts w:ascii="Times New Roman" w:hAnsi="Times New Roman" w:cs="Times New Roman"/>
          <w:b w:val="0"/>
          <w:spacing w:val="-3"/>
          <w:sz w:val="28"/>
          <w:szCs w:val="28"/>
          <w:lang w:val="uk-UA"/>
        </w:rPr>
        <w:t xml:space="preserve">., Габович Р.Д. Профілактична медицина. - К.: Здоров'я, 2004. </w:t>
      </w:r>
    </w:p>
    <w:p w:rsidR="00223A8A" w:rsidRPr="004A7354" w:rsidRDefault="00223A8A" w:rsidP="005B51DC">
      <w:pPr>
        <w:pStyle w:val="Style1"/>
        <w:spacing w:before="0" w:after="0" w:line="276" w:lineRule="auto"/>
        <w:ind w:hanging="720"/>
        <w:jc w:val="both"/>
        <w:rPr>
          <w:sz w:val="28"/>
          <w:szCs w:val="28"/>
        </w:rPr>
      </w:pPr>
    </w:p>
    <w:p w:rsidR="00223A8A" w:rsidRPr="004A7354" w:rsidRDefault="00223A8A" w:rsidP="005B51DC">
      <w:pPr>
        <w:wordWrap/>
        <w:spacing w:line="276" w:lineRule="auto"/>
        <w:rPr>
          <w:rFonts w:ascii="Times New Roman"/>
          <w:sz w:val="28"/>
          <w:szCs w:val="28"/>
          <w:lang w:val="uk-UA"/>
        </w:rPr>
      </w:pPr>
    </w:p>
    <w:p w:rsidR="00223A8A" w:rsidRPr="004A7354" w:rsidRDefault="00223A8A" w:rsidP="005B51DC">
      <w:pPr>
        <w:wordWrap/>
        <w:spacing w:line="276" w:lineRule="auto"/>
        <w:rPr>
          <w:rFonts w:ascii="Times New Roman"/>
          <w:sz w:val="28"/>
          <w:szCs w:val="28"/>
          <w:lang w:val="ru-RU"/>
        </w:rPr>
      </w:pPr>
    </w:p>
    <w:p w:rsidR="00223A8A" w:rsidRPr="004A7354" w:rsidRDefault="00223A8A" w:rsidP="005B51DC">
      <w:pPr>
        <w:wordWrap/>
        <w:spacing w:line="276" w:lineRule="auto"/>
        <w:jc w:val="center"/>
        <w:rPr>
          <w:rFonts w:ascii="Times New Roman"/>
          <w:b/>
          <w:i/>
          <w:sz w:val="28"/>
          <w:szCs w:val="28"/>
          <w:lang w:val="uk-UA"/>
        </w:rPr>
      </w:pPr>
    </w:p>
    <w:p w:rsidR="00223A8A" w:rsidRPr="004A7354" w:rsidRDefault="00223A8A" w:rsidP="005B51DC">
      <w:pPr>
        <w:wordWrap/>
        <w:spacing w:line="276" w:lineRule="auto"/>
        <w:jc w:val="center"/>
        <w:rPr>
          <w:rFonts w:ascii="Times New Roman"/>
          <w:b/>
          <w:i/>
          <w:sz w:val="28"/>
          <w:szCs w:val="28"/>
          <w:lang w:val="uk-UA"/>
        </w:rPr>
      </w:pPr>
    </w:p>
    <w:p w:rsidR="00223A8A" w:rsidRPr="004A7354" w:rsidRDefault="00223A8A" w:rsidP="005B51DC">
      <w:pPr>
        <w:wordWrap/>
        <w:spacing w:line="276" w:lineRule="auto"/>
        <w:jc w:val="center"/>
        <w:rPr>
          <w:rFonts w:ascii="Times New Roman"/>
          <w:b/>
          <w:i/>
          <w:sz w:val="28"/>
          <w:szCs w:val="28"/>
          <w:lang w:val="uk-UA"/>
        </w:rPr>
      </w:pPr>
    </w:p>
    <w:p w:rsidR="00223A8A" w:rsidRPr="004A7354" w:rsidRDefault="00223A8A" w:rsidP="005B51DC">
      <w:pPr>
        <w:wordWrap/>
        <w:spacing w:line="276" w:lineRule="auto"/>
        <w:jc w:val="center"/>
        <w:rPr>
          <w:rFonts w:ascii="Times New Roman"/>
          <w:b/>
          <w:i/>
          <w:sz w:val="28"/>
          <w:szCs w:val="28"/>
          <w:lang w:val="uk-UA"/>
        </w:rPr>
      </w:pPr>
    </w:p>
    <w:p w:rsidR="00223A8A" w:rsidRPr="004A7354" w:rsidRDefault="00223A8A" w:rsidP="005B51DC">
      <w:pPr>
        <w:wordWrap/>
        <w:spacing w:line="276" w:lineRule="auto"/>
        <w:jc w:val="center"/>
        <w:rPr>
          <w:rFonts w:ascii="Times New Roman"/>
          <w:b/>
          <w:i/>
          <w:sz w:val="28"/>
          <w:szCs w:val="28"/>
          <w:lang w:val="uk-UA"/>
        </w:rPr>
      </w:pPr>
    </w:p>
    <w:p w:rsidR="00223A8A" w:rsidRPr="004A7354" w:rsidRDefault="00223A8A" w:rsidP="005B51DC">
      <w:pPr>
        <w:wordWrap/>
        <w:spacing w:line="276" w:lineRule="auto"/>
        <w:rPr>
          <w:rFonts w:ascii="Times New Roman"/>
          <w:b/>
          <w:i/>
          <w:sz w:val="28"/>
          <w:szCs w:val="28"/>
          <w:lang w:val="uk-UA"/>
        </w:rPr>
      </w:pPr>
    </w:p>
    <w:p w:rsidR="004572BA" w:rsidRPr="00903808" w:rsidRDefault="004572BA" w:rsidP="005B51DC">
      <w:pPr>
        <w:wordWrap/>
        <w:spacing w:line="276" w:lineRule="auto"/>
        <w:jc w:val="center"/>
        <w:rPr>
          <w:rFonts w:ascii="Times New Roman"/>
          <w:b/>
          <w:i/>
          <w:sz w:val="28"/>
          <w:szCs w:val="28"/>
          <w:lang w:val="ru-RU"/>
        </w:rPr>
      </w:pPr>
    </w:p>
    <w:p w:rsidR="004572BA" w:rsidRPr="00903808" w:rsidRDefault="004572BA" w:rsidP="005B51DC">
      <w:pPr>
        <w:wordWrap/>
        <w:spacing w:line="276" w:lineRule="auto"/>
        <w:jc w:val="center"/>
        <w:rPr>
          <w:rFonts w:ascii="Times New Roman"/>
          <w:b/>
          <w:i/>
          <w:sz w:val="28"/>
          <w:szCs w:val="28"/>
          <w:lang w:val="ru-RU"/>
        </w:rPr>
      </w:pPr>
    </w:p>
    <w:p w:rsidR="004572BA" w:rsidRPr="00903808" w:rsidRDefault="004572BA" w:rsidP="005B51DC">
      <w:pPr>
        <w:wordWrap/>
        <w:spacing w:line="276" w:lineRule="auto"/>
        <w:jc w:val="center"/>
        <w:rPr>
          <w:rFonts w:ascii="Times New Roman"/>
          <w:b/>
          <w:i/>
          <w:sz w:val="28"/>
          <w:szCs w:val="28"/>
          <w:lang w:val="ru-RU"/>
        </w:rPr>
      </w:pPr>
    </w:p>
    <w:p w:rsidR="004572BA" w:rsidRPr="00903808" w:rsidRDefault="004572BA" w:rsidP="005B51DC">
      <w:pPr>
        <w:wordWrap/>
        <w:spacing w:line="276" w:lineRule="auto"/>
        <w:jc w:val="center"/>
        <w:rPr>
          <w:rFonts w:ascii="Times New Roman"/>
          <w:b/>
          <w:i/>
          <w:sz w:val="28"/>
          <w:szCs w:val="28"/>
          <w:lang w:val="ru-RU"/>
        </w:rPr>
      </w:pPr>
    </w:p>
    <w:p w:rsidR="004572BA" w:rsidRPr="00903808" w:rsidRDefault="004572BA" w:rsidP="005B51DC">
      <w:pPr>
        <w:wordWrap/>
        <w:spacing w:line="276" w:lineRule="auto"/>
        <w:jc w:val="center"/>
        <w:rPr>
          <w:rFonts w:ascii="Times New Roman"/>
          <w:b/>
          <w:i/>
          <w:sz w:val="28"/>
          <w:szCs w:val="28"/>
          <w:lang w:val="ru-RU"/>
        </w:rPr>
      </w:pPr>
    </w:p>
    <w:p w:rsidR="004572BA" w:rsidRPr="00903808" w:rsidRDefault="004572BA" w:rsidP="005B51DC">
      <w:pPr>
        <w:wordWrap/>
        <w:spacing w:line="276" w:lineRule="auto"/>
        <w:jc w:val="center"/>
        <w:rPr>
          <w:rFonts w:ascii="Times New Roman"/>
          <w:b/>
          <w:i/>
          <w:sz w:val="28"/>
          <w:szCs w:val="28"/>
          <w:lang w:val="ru-RU"/>
        </w:rPr>
      </w:pPr>
    </w:p>
    <w:p w:rsidR="004572BA" w:rsidRPr="00903808" w:rsidRDefault="004572BA" w:rsidP="005B51DC">
      <w:pPr>
        <w:wordWrap/>
        <w:spacing w:line="276" w:lineRule="auto"/>
        <w:jc w:val="center"/>
        <w:rPr>
          <w:rFonts w:ascii="Times New Roman"/>
          <w:b/>
          <w:i/>
          <w:sz w:val="28"/>
          <w:szCs w:val="28"/>
          <w:lang w:val="ru-RU"/>
        </w:rPr>
      </w:pPr>
    </w:p>
    <w:p w:rsidR="004572BA" w:rsidRPr="00903808" w:rsidRDefault="004572BA" w:rsidP="005B51DC">
      <w:pPr>
        <w:wordWrap/>
        <w:spacing w:line="276" w:lineRule="auto"/>
        <w:jc w:val="center"/>
        <w:rPr>
          <w:rFonts w:ascii="Times New Roman"/>
          <w:b/>
          <w:i/>
          <w:sz w:val="28"/>
          <w:szCs w:val="28"/>
          <w:lang w:val="ru-RU"/>
        </w:rPr>
      </w:pPr>
    </w:p>
    <w:p w:rsidR="004572BA" w:rsidRPr="00903808" w:rsidRDefault="004572BA" w:rsidP="005B51DC">
      <w:pPr>
        <w:wordWrap/>
        <w:spacing w:line="276" w:lineRule="auto"/>
        <w:jc w:val="center"/>
        <w:rPr>
          <w:rFonts w:ascii="Times New Roman"/>
          <w:b/>
          <w:i/>
          <w:sz w:val="28"/>
          <w:szCs w:val="28"/>
          <w:lang w:val="ru-RU"/>
        </w:rPr>
      </w:pPr>
    </w:p>
    <w:p w:rsidR="004572BA" w:rsidRPr="00903808" w:rsidRDefault="004572BA" w:rsidP="005B51DC">
      <w:pPr>
        <w:wordWrap/>
        <w:spacing w:line="276" w:lineRule="auto"/>
        <w:jc w:val="center"/>
        <w:rPr>
          <w:rFonts w:ascii="Times New Roman"/>
          <w:b/>
          <w:i/>
          <w:sz w:val="28"/>
          <w:szCs w:val="28"/>
          <w:lang w:val="ru-RU"/>
        </w:rPr>
      </w:pPr>
    </w:p>
    <w:p w:rsidR="004572BA" w:rsidRPr="00903808" w:rsidRDefault="004572BA" w:rsidP="005B51DC">
      <w:pPr>
        <w:wordWrap/>
        <w:spacing w:line="276" w:lineRule="auto"/>
        <w:jc w:val="center"/>
        <w:rPr>
          <w:rFonts w:ascii="Times New Roman"/>
          <w:b/>
          <w:i/>
          <w:sz w:val="28"/>
          <w:szCs w:val="28"/>
          <w:lang w:val="ru-RU"/>
        </w:rPr>
      </w:pPr>
    </w:p>
    <w:p w:rsidR="004572BA" w:rsidRPr="00903808" w:rsidRDefault="004572BA" w:rsidP="005B51DC">
      <w:pPr>
        <w:wordWrap/>
        <w:spacing w:line="276" w:lineRule="auto"/>
        <w:jc w:val="center"/>
        <w:rPr>
          <w:rFonts w:ascii="Times New Roman"/>
          <w:b/>
          <w:i/>
          <w:sz w:val="28"/>
          <w:szCs w:val="28"/>
          <w:lang w:val="ru-RU"/>
        </w:rPr>
      </w:pPr>
    </w:p>
    <w:p w:rsidR="004572BA" w:rsidRPr="00903808" w:rsidRDefault="004572BA" w:rsidP="005B51DC">
      <w:pPr>
        <w:wordWrap/>
        <w:spacing w:line="276" w:lineRule="auto"/>
        <w:jc w:val="center"/>
        <w:rPr>
          <w:rFonts w:ascii="Times New Roman"/>
          <w:b/>
          <w:i/>
          <w:sz w:val="28"/>
          <w:szCs w:val="28"/>
          <w:lang w:val="ru-RU"/>
        </w:rPr>
      </w:pPr>
    </w:p>
    <w:p w:rsidR="004572BA" w:rsidRPr="00903808" w:rsidRDefault="004572BA" w:rsidP="005B51DC">
      <w:pPr>
        <w:wordWrap/>
        <w:spacing w:line="276" w:lineRule="auto"/>
        <w:jc w:val="center"/>
        <w:rPr>
          <w:rFonts w:ascii="Times New Roman"/>
          <w:b/>
          <w:i/>
          <w:sz w:val="28"/>
          <w:szCs w:val="28"/>
          <w:lang w:val="ru-RU"/>
        </w:rPr>
      </w:pPr>
    </w:p>
    <w:p w:rsidR="004572BA" w:rsidRPr="00903808" w:rsidRDefault="004572BA" w:rsidP="005B51DC">
      <w:pPr>
        <w:wordWrap/>
        <w:spacing w:line="276" w:lineRule="auto"/>
        <w:jc w:val="center"/>
        <w:rPr>
          <w:rFonts w:ascii="Times New Roman"/>
          <w:b/>
          <w:i/>
          <w:sz w:val="28"/>
          <w:szCs w:val="28"/>
          <w:lang w:val="ru-RU"/>
        </w:rPr>
      </w:pPr>
    </w:p>
    <w:p w:rsidR="004572BA" w:rsidRPr="00903808" w:rsidRDefault="004572BA" w:rsidP="005B51DC">
      <w:pPr>
        <w:wordWrap/>
        <w:spacing w:line="276" w:lineRule="auto"/>
        <w:jc w:val="center"/>
        <w:rPr>
          <w:rFonts w:ascii="Times New Roman"/>
          <w:b/>
          <w:i/>
          <w:sz w:val="28"/>
          <w:szCs w:val="28"/>
          <w:lang w:val="ru-RU"/>
        </w:rPr>
      </w:pPr>
    </w:p>
    <w:p w:rsidR="004572BA" w:rsidRPr="00903808" w:rsidRDefault="004572BA" w:rsidP="005B51DC">
      <w:pPr>
        <w:wordWrap/>
        <w:spacing w:line="276" w:lineRule="auto"/>
        <w:jc w:val="center"/>
        <w:rPr>
          <w:rFonts w:ascii="Times New Roman"/>
          <w:b/>
          <w:i/>
          <w:sz w:val="28"/>
          <w:szCs w:val="28"/>
          <w:lang w:val="ru-RU"/>
        </w:rPr>
      </w:pPr>
    </w:p>
    <w:p w:rsidR="004572BA" w:rsidRPr="00903808" w:rsidRDefault="004572BA" w:rsidP="005B51DC">
      <w:pPr>
        <w:wordWrap/>
        <w:spacing w:line="276" w:lineRule="auto"/>
        <w:jc w:val="center"/>
        <w:rPr>
          <w:rFonts w:ascii="Times New Roman"/>
          <w:b/>
          <w:i/>
          <w:sz w:val="28"/>
          <w:szCs w:val="28"/>
          <w:lang w:val="ru-RU"/>
        </w:rPr>
      </w:pPr>
    </w:p>
    <w:p w:rsidR="004572BA" w:rsidRPr="00903808" w:rsidRDefault="004572BA" w:rsidP="005B51DC">
      <w:pPr>
        <w:wordWrap/>
        <w:spacing w:line="276" w:lineRule="auto"/>
        <w:jc w:val="center"/>
        <w:rPr>
          <w:rFonts w:ascii="Times New Roman"/>
          <w:b/>
          <w:i/>
          <w:sz w:val="28"/>
          <w:szCs w:val="28"/>
          <w:lang w:val="ru-RU"/>
        </w:rPr>
      </w:pPr>
    </w:p>
    <w:p w:rsidR="004572BA" w:rsidRPr="00903808" w:rsidRDefault="004572BA" w:rsidP="005B51DC">
      <w:pPr>
        <w:wordWrap/>
        <w:spacing w:line="276" w:lineRule="auto"/>
        <w:jc w:val="center"/>
        <w:rPr>
          <w:rFonts w:ascii="Times New Roman"/>
          <w:b/>
          <w:i/>
          <w:sz w:val="28"/>
          <w:szCs w:val="28"/>
          <w:lang w:val="ru-RU"/>
        </w:rPr>
      </w:pPr>
    </w:p>
    <w:p w:rsidR="004572BA" w:rsidRPr="00903808" w:rsidRDefault="004572BA" w:rsidP="005B51DC">
      <w:pPr>
        <w:wordWrap/>
        <w:spacing w:line="276" w:lineRule="auto"/>
        <w:jc w:val="center"/>
        <w:rPr>
          <w:rFonts w:ascii="Times New Roman"/>
          <w:b/>
          <w:i/>
          <w:sz w:val="28"/>
          <w:szCs w:val="28"/>
          <w:lang w:val="ru-RU"/>
        </w:rPr>
      </w:pPr>
    </w:p>
    <w:p w:rsidR="004572BA" w:rsidRPr="00903808" w:rsidRDefault="004572BA" w:rsidP="005B51DC">
      <w:pPr>
        <w:wordWrap/>
        <w:spacing w:line="276" w:lineRule="auto"/>
        <w:jc w:val="center"/>
        <w:rPr>
          <w:rFonts w:ascii="Times New Roman"/>
          <w:b/>
          <w:i/>
          <w:sz w:val="28"/>
          <w:szCs w:val="28"/>
          <w:lang w:val="ru-RU"/>
        </w:rPr>
      </w:pPr>
    </w:p>
    <w:p w:rsidR="004572BA" w:rsidRPr="00903808" w:rsidRDefault="004572BA" w:rsidP="005B51DC">
      <w:pPr>
        <w:wordWrap/>
        <w:spacing w:line="276" w:lineRule="auto"/>
        <w:jc w:val="center"/>
        <w:rPr>
          <w:rFonts w:ascii="Times New Roman"/>
          <w:b/>
          <w:i/>
          <w:sz w:val="28"/>
          <w:szCs w:val="28"/>
          <w:lang w:val="ru-RU"/>
        </w:rPr>
      </w:pPr>
    </w:p>
    <w:p w:rsidR="004572BA" w:rsidRPr="00903808" w:rsidRDefault="004572BA" w:rsidP="005B51DC">
      <w:pPr>
        <w:wordWrap/>
        <w:spacing w:line="276" w:lineRule="auto"/>
        <w:jc w:val="center"/>
        <w:rPr>
          <w:rFonts w:ascii="Times New Roman"/>
          <w:b/>
          <w:i/>
          <w:sz w:val="28"/>
          <w:szCs w:val="28"/>
          <w:lang w:val="ru-RU"/>
        </w:rPr>
      </w:pPr>
    </w:p>
    <w:p w:rsidR="00223A8A" w:rsidRPr="004572BA" w:rsidRDefault="004572BA" w:rsidP="004572BA">
      <w:pPr>
        <w:wordWrap/>
        <w:spacing w:line="276" w:lineRule="auto"/>
        <w:rPr>
          <w:rFonts w:ascii="Times New Roman"/>
          <w:noProof/>
          <w:sz w:val="28"/>
          <w:szCs w:val="28"/>
          <w:lang w:val="ru-RU"/>
        </w:rPr>
      </w:pPr>
      <w:r>
        <w:rPr>
          <w:rFonts w:ascii="Times New Roman"/>
          <w:b/>
          <w:i/>
          <w:sz w:val="28"/>
          <w:szCs w:val="28"/>
          <w:lang w:val="uk-UA"/>
        </w:rPr>
        <w:lastRenderedPageBreak/>
        <w:t>Тема 4.</w:t>
      </w:r>
      <w:r w:rsidR="00223A8A" w:rsidRPr="004A7354">
        <w:rPr>
          <w:rFonts w:ascii="Times New Roman"/>
          <w:sz w:val="28"/>
          <w:szCs w:val="28"/>
          <w:lang w:val="uk-UA"/>
        </w:rPr>
        <w:t xml:space="preserve"> Визначення метилового спирту в атмосферному повітрі.Вимірювання параметрів електромагнітного поля</w:t>
      </w:r>
      <w:r>
        <w:rPr>
          <w:rFonts w:ascii="Times New Roman"/>
          <w:sz w:val="28"/>
          <w:szCs w:val="28"/>
          <w:lang w:val="uk-UA"/>
        </w:rPr>
        <w:t>.</w:t>
      </w:r>
    </w:p>
    <w:p w:rsidR="00223A8A" w:rsidRPr="004A7354" w:rsidRDefault="00223A8A" w:rsidP="005B51DC">
      <w:pPr>
        <w:wordWrap/>
        <w:spacing w:line="276" w:lineRule="auto"/>
        <w:jc w:val="center"/>
        <w:rPr>
          <w:rFonts w:ascii="Times New Roman"/>
          <w:sz w:val="28"/>
          <w:szCs w:val="28"/>
          <w:lang w:val="uk-UA"/>
        </w:rPr>
      </w:pPr>
    </w:p>
    <w:p w:rsidR="00223A8A" w:rsidRPr="004A7354" w:rsidRDefault="00223A8A" w:rsidP="005B51DC">
      <w:pPr>
        <w:pStyle w:val="a6"/>
        <w:spacing w:line="276" w:lineRule="auto"/>
        <w:jc w:val="center"/>
        <w:rPr>
          <w:rFonts w:ascii="Times New Roman" w:hAnsi="Times New Roman" w:cs="Times New Roman"/>
          <w:b/>
          <w:sz w:val="28"/>
          <w:szCs w:val="28"/>
          <w:lang w:val="uk-UA"/>
        </w:rPr>
      </w:pPr>
    </w:p>
    <w:p w:rsidR="00223A8A" w:rsidRPr="004A7354" w:rsidRDefault="00223A8A" w:rsidP="005B51DC">
      <w:pPr>
        <w:pStyle w:val="a6"/>
        <w:spacing w:line="276" w:lineRule="auto"/>
        <w:jc w:val="both"/>
        <w:rPr>
          <w:rFonts w:ascii="Times New Roman" w:hAnsi="Times New Roman" w:cs="Times New Roman"/>
          <w:iCs/>
          <w:sz w:val="28"/>
          <w:szCs w:val="28"/>
        </w:rPr>
      </w:pPr>
      <w:r w:rsidRPr="004A7354">
        <w:rPr>
          <w:rFonts w:ascii="Times New Roman" w:hAnsi="Times New Roman" w:cs="Times New Roman"/>
          <w:b/>
          <w:sz w:val="28"/>
          <w:szCs w:val="28"/>
          <w:lang w:val="uk-UA"/>
        </w:rPr>
        <w:t>1.НАВЧАЛЬНА МЕТА:</w:t>
      </w:r>
      <w:r w:rsidRPr="004A7354">
        <w:rPr>
          <w:rFonts w:ascii="Times New Roman" w:hAnsi="Times New Roman" w:cs="Times New Roman"/>
          <w:iCs/>
          <w:sz w:val="28"/>
          <w:szCs w:val="28"/>
          <w:lang w:val="uk-UA"/>
        </w:rPr>
        <w:t xml:space="preserve"> </w:t>
      </w:r>
      <w:r w:rsidRPr="004A7354">
        <w:rPr>
          <w:rFonts w:ascii="Times New Roman" w:hAnsi="Times New Roman" w:cs="Times New Roman"/>
          <w:iCs/>
          <w:sz w:val="28"/>
          <w:szCs w:val="28"/>
        </w:rPr>
        <w:t xml:space="preserve">Знати гігієнічне значення компонентів атмосферного повітря та механізм впливу різних концентрацій </w:t>
      </w:r>
      <w:r w:rsidRPr="004A7354">
        <w:rPr>
          <w:rFonts w:ascii="Times New Roman" w:hAnsi="Times New Roman" w:cs="Times New Roman"/>
          <w:iCs/>
          <w:sz w:val="28"/>
          <w:szCs w:val="28"/>
          <w:lang w:val="uk-UA"/>
        </w:rPr>
        <w:t>метилового спирту</w:t>
      </w:r>
      <w:r w:rsidRPr="004A7354">
        <w:rPr>
          <w:rFonts w:ascii="Times New Roman" w:hAnsi="Times New Roman" w:cs="Times New Roman"/>
          <w:iCs/>
          <w:sz w:val="28"/>
          <w:szCs w:val="28"/>
        </w:rPr>
        <w:t xml:space="preserve"> на організм.  </w:t>
      </w:r>
      <w:r w:rsidRPr="004A7354">
        <w:rPr>
          <w:rFonts w:ascii="Times New Roman" w:hAnsi="Times New Roman" w:cs="Times New Roman"/>
          <w:sz w:val="28"/>
          <w:szCs w:val="28"/>
        </w:rPr>
        <w:t xml:space="preserve">Навчитися відбирати проби повітря з метою визначення ступеня забруднення, проводити експрес-дослідження вмісту речовин у повітрі, обгрунтувати гігієнічний висновок щодо ступеня шкідливості  середовища. </w:t>
      </w:r>
    </w:p>
    <w:p w:rsidR="00223A8A" w:rsidRPr="004A7354" w:rsidRDefault="00223A8A" w:rsidP="005B51DC">
      <w:pPr>
        <w:wordWrap/>
        <w:spacing w:line="276" w:lineRule="auto"/>
        <w:rPr>
          <w:rFonts w:ascii="Times New Roman"/>
          <w:sz w:val="28"/>
          <w:szCs w:val="28"/>
          <w:lang w:val="uk-UA"/>
        </w:rPr>
      </w:pPr>
    </w:p>
    <w:p w:rsidR="00D70A5B" w:rsidRPr="004A7354" w:rsidRDefault="00F41C2A" w:rsidP="00D70A5B">
      <w:pPr>
        <w:wordWrap/>
        <w:spacing w:line="276" w:lineRule="auto"/>
        <w:rPr>
          <w:rFonts w:ascii="Times New Roman"/>
          <w:b/>
          <w:sz w:val="28"/>
          <w:szCs w:val="28"/>
          <w:lang w:val="uk-UA"/>
        </w:rPr>
      </w:pPr>
      <w:r w:rsidRPr="004A7354">
        <w:rPr>
          <w:rStyle w:val="CharacterStyle1"/>
          <w:rFonts w:ascii="Times New Roman" w:hAnsi="Times New Roman" w:cs="Times New Roman"/>
          <w:sz w:val="28"/>
          <w:szCs w:val="28"/>
          <w:lang w:val="uk-UA"/>
        </w:rPr>
        <w:t>2</w:t>
      </w:r>
      <w:r w:rsidR="00223A8A" w:rsidRPr="004A7354">
        <w:rPr>
          <w:rStyle w:val="CharacterStyle1"/>
          <w:rFonts w:ascii="Times New Roman" w:hAnsi="Times New Roman" w:cs="Times New Roman"/>
          <w:sz w:val="28"/>
          <w:szCs w:val="28"/>
          <w:lang w:val="uk-UA"/>
        </w:rPr>
        <w:t>.</w:t>
      </w:r>
      <w:r w:rsidR="00D70A5B" w:rsidRPr="004A7354">
        <w:rPr>
          <w:rFonts w:ascii="Times New Roman"/>
          <w:b/>
          <w:sz w:val="28"/>
          <w:szCs w:val="28"/>
          <w:lang w:val="uk-UA"/>
        </w:rPr>
        <w:t>КОНТРОЛЬНІ ПИТАННЯ:</w:t>
      </w:r>
    </w:p>
    <w:p w:rsidR="00D70A5B" w:rsidRPr="004A7354" w:rsidRDefault="00D70A5B" w:rsidP="00D70A5B">
      <w:pPr>
        <w:wordWrap/>
        <w:spacing w:line="276" w:lineRule="auto"/>
        <w:rPr>
          <w:rFonts w:ascii="Times New Roman"/>
          <w:sz w:val="28"/>
          <w:szCs w:val="28"/>
          <w:lang w:val="uk-UA"/>
        </w:rPr>
      </w:pPr>
    </w:p>
    <w:p w:rsidR="00D70A5B" w:rsidRPr="004A7354" w:rsidRDefault="00D70A5B" w:rsidP="00D70A5B">
      <w:pPr>
        <w:wordWrap/>
        <w:spacing w:line="276" w:lineRule="auto"/>
        <w:ind w:firstLine="708"/>
        <w:rPr>
          <w:rFonts w:ascii="Times New Roman"/>
          <w:sz w:val="28"/>
          <w:szCs w:val="28"/>
          <w:lang w:val="uk-UA"/>
        </w:rPr>
      </w:pPr>
      <w:r w:rsidRPr="004A7354">
        <w:rPr>
          <w:rFonts w:ascii="Times New Roman"/>
          <w:sz w:val="28"/>
          <w:szCs w:val="28"/>
          <w:lang w:val="uk-UA"/>
        </w:rPr>
        <w:t>1.Основні джерела забруднення повітря робочої зони метанолом.</w:t>
      </w:r>
    </w:p>
    <w:p w:rsidR="00D70A5B" w:rsidRPr="004A7354" w:rsidRDefault="00D70A5B" w:rsidP="00D70A5B">
      <w:pPr>
        <w:wordWrap/>
        <w:spacing w:line="276" w:lineRule="auto"/>
        <w:ind w:firstLine="708"/>
        <w:rPr>
          <w:rFonts w:ascii="Times New Roman"/>
          <w:sz w:val="28"/>
          <w:szCs w:val="28"/>
          <w:lang w:val="uk-UA"/>
        </w:rPr>
      </w:pPr>
      <w:r w:rsidRPr="004A7354">
        <w:rPr>
          <w:rFonts w:ascii="Times New Roman"/>
          <w:sz w:val="28"/>
          <w:szCs w:val="28"/>
          <w:lang w:val="uk-UA"/>
        </w:rPr>
        <w:t>2.Фізико-хімічна характеристика метилового спирту.</w:t>
      </w:r>
    </w:p>
    <w:p w:rsidR="00D70A5B" w:rsidRPr="004A7354" w:rsidRDefault="00D70A5B" w:rsidP="00D70A5B">
      <w:pPr>
        <w:wordWrap/>
        <w:spacing w:line="276" w:lineRule="auto"/>
        <w:ind w:firstLine="708"/>
        <w:rPr>
          <w:rFonts w:ascii="Times New Roman"/>
          <w:sz w:val="28"/>
          <w:szCs w:val="28"/>
          <w:lang w:val="uk-UA"/>
        </w:rPr>
      </w:pPr>
      <w:r w:rsidRPr="004A7354">
        <w:rPr>
          <w:rFonts w:ascii="Times New Roman"/>
          <w:sz w:val="28"/>
          <w:szCs w:val="28"/>
          <w:lang w:val="uk-UA"/>
        </w:rPr>
        <w:t>3.Шляхи надходження та розподіл метанолу в органах та тканинах організму людини. Метаболізм та виведення з організму метанолу.</w:t>
      </w:r>
    </w:p>
    <w:p w:rsidR="00D70A5B" w:rsidRPr="004A7354" w:rsidRDefault="00D70A5B" w:rsidP="00D70A5B">
      <w:pPr>
        <w:wordWrap/>
        <w:spacing w:line="276" w:lineRule="auto"/>
        <w:ind w:firstLine="708"/>
        <w:rPr>
          <w:rFonts w:ascii="Times New Roman"/>
          <w:sz w:val="28"/>
          <w:szCs w:val="28"/>
          <w:lang w:val="uk-UA"/>
        </w:rPr>
      </w:pPr>
      <w:r w:rsidRPr="004A7354">
        <w:rPr>
          <w:rFonts w:ascii="Times New Roman"/>
          <w:sz w:val="28"/>
          <w:szCs w:val="28"/>
          <w:lang w:val="uk-UA"/>
        </w:rPr>
        <w:t>4.Основні положення ГОСТу 12.1.005-88 «Санітарно-гігієнічні вимоги до повітря робочої зони».</w:t>
      </w:r>
    </w:p>
    <w:p w:rsidR="00D70A5B" w:rsidRPr="004A7354" w:rsidRDefault="00D70A5B" w:rsidP="00D70A5B">
      <w:pPr>
        <w:wordWrap/>
        <w:spacing w:line="276" w:lineRule="auto"/>
        <w:ind w:firstLine="708"/>
        <w:rPr>
          <w:rFonts w:ascii="Times New Roman"/>
          <w:sz w:val="28"/>
          <w:szCs w:val="28"/>
          <w:lang w:val="uk-UA"/>
        </w:rPr>
      </w:pPr>
      <w:r w:rsidRPr="004A7354">
        <w:rPr>
          <w:rFonts w:ascii="Times New Roman"/>
          <w:sz w:val="28"/>
          <w:szCs w:val="28"/>
          <w:lang w:val="uk-UA"/>
        </w:rPr>
        <w:t>5.Методи визначення метанолу у повітрі робочої зони.</w:t>
      </w:r>
    </w:p>
    <w:p w:rsidR="00D70A5B" w:rsidRPr="004A7354" w:rsidRDefault="00D70A5B" w:rsidP="00D70A5B">
      <w:pPr>
        <w:wordWrap/>
        <w:spacing w:line="276" w:lineRule="auto"/>
        <w:ind w:firstLine="708"/>
        <w:rPr>
          <w:rFonts w:ascii="Times New Roman"/>
          <w:sz w:val="28"/>
          <w:szCs w:val="28"/>
          <w:lang w:val="uk-UA"/>
        </w:rPr>
      </w:pPr>
      <w:r w:rsidRPr="004A7354">
        <w:rPr>
          <w:rFonts w:ascii="Times New Roman"/>
          <w:sz w:val="28"/>
          <w:szCs w:val="28"/>
          <w:lang w:val="uk-UA"/>
        </w:rPr>
        <w:t>6.Умови та прояви специфічної дії метилового спирту.</w:t>
      </w:r>
    </w:p>
    <w:p w:rsidR="00D70A5B" w:rsidRPr="004A7354" w:rsidRDefault="00D70A5B" w:rsidP="00D70A5B">
      <w:pPr>
        <w:wordWrap/>
        <w:spacing w:line="276" w:lineRule="auto"/>
        <w:ind w:firstLine="708"/>
        <w:rPr>
          <w:rFonts w:ascii="Times New Roman"/>
          <w:sz w:val="28"/>
          <w:szCs w:val="28"/>
          <w:lang w:val="uk-UA"/>
        </w:rPr>
      </w:pPr>
      <w:r w:rsidRPr="004A7354">
        <w:rPr>
          <w:rFonts w:ascii="Times New Roman"/>
          <w:sz w:val="28"/>
          <w:szCs w:val="28"/>
          <w:lang w:val="uk-UA"/>
        </w:rPr>
        <w:t>7.Принципи профілактичних заходів щодо отруєння метиловим спиртом в умовах виробництва.</w:t>
      </w:r>
    </w:p>
    <w:p w:rsidR="00D70A5B" w:rsidRPr="004A7354" w:rsidRDefault="00D70A5B" w:rsidP="00D70A5B">
      <w:pPr>
        <w:wordWrap/>
        <w:spacing w:line="276" w:lineRule="auto"/>
        <w:ind w:firstLine="708"/>
        <w:rPr>
          <w:rFonts w:ascii="Times New Roman"/>
          <w:sz w:val="28"/>
          <w:szCs w:val="28"/>
          <w:lang w:val="uk-UA"/>
        </w:rPr>
      </w:pPr>
      <w:r w:rsidRPr="004A7354">
        <w:rPr>
          <w:rFonts w:ascii="Times New Roman"/>
          <w:sz w:val="28"/>
          <w:szCs w:val="28"/>
          <w:lang w:val="uk-UA"/>
        </w:rPr>
        <w:t>8.Характеристика та принципи методу газорідинної хроматографії з полум</w:t>
      </w:r>
      <w:r w:rsidRPr="004A7354">
        <w:rPr>
          <w:rFonts w:ascii="Times New Roman"/>
          <w:sz w:val="28"/>
          <w:szCs w:val="28"/>
          <w:lang w:val="ru-RU"/>
        </w:rPr>
        <w:t>’</w:t>
      </w:r>
      <w:r w:rsidRPr="004A7354">
        <w:rPr>
          <w:rFonts w:ascii="Times New Roman"/>
          <w:sz w:val="28"/>
          <w:szCs w:val="28"/>
          <w:lang w:val="uk-UA"/>
        </w:rPr>
        <w:t>яно-іонізаційним детектором.</w:t>
      </w:r>
    </w:p>
    <w:p w:rsidR="00D70A5B" w:rsidRPr="004A7354" w:rsidRDefault="00D70A5B" w:rsidP="00D70A5B">
      <w:pPr>
        <w:wordWrap/>
        <w:spacing w:line="276" w:lineRule="auto"/>
        <w:ind w:firstLine="708"/>
        <w:rPr>
          <w:rFonts w:ascii="Times New Roman"/>
          <w:sz w:val="28"/>
          <w:szCs w:val="28"/>
          <w:lang w:val="uk-UA"/>
        </w:rPr>
      </w:pPr>
      <w:r w:rsidRPr="004A7354">
        <w:rPr>
          <w:rFonts w:ascii="Times New Roman"/>
          <w:sz w:val="28"/>
          <w:szCs w:val="28"/>
          <w:lang w:val="uk-UA"/>
        </w:rPr>
        <w:t>9.Вимоги безпеки при проведенні досліджень.</w:t>
      </w:r>
    </w:p>
    <w:p w:rsidR="00D70A5B" w:rsidRPr="004A7354" w:rsidRDefault="00D70A5B" w:rsidP="00D70A5B">
      <w:pPr>
        <w:wordWrap/>
        <w:spacing w:line="276" w:lineRule="auto"/>
        <w:ind w:firstLine="708"/>
        <w:rPr>
          <w:rFonts w:ascii="Times New Roman"/>
          <w:sz w:val="28"/>
          <w:szCs w:val="28"/>
          <w:lang w:val="uk-UA"/>
        </w:rPr>
      </w:pPr>
      <w:r w:rsidRPr="004A7354">
        <w:rPr>
          <w:rFonts w:ascii="Times New Roman"/>
          <w:sz w:val="28"/>
          <w:szCs w:val="28"/>
          <w:lang w:val="uk-UA"/>
        </w:rPr>
        <w:t>10.Умови відбору проб.</w:t>
      </w:r>
    </w:p>
    <w:p w:rsidR="00D70A5B" w:rsidRPr="004A7354" w:rsidRDefault="00D70A5B" w:rsidP="00D70A5B">
      <w:pPr>
        <w:wordWrap/>
        <w:spacing w:line="276" w:lineRule="auto"/>
        <w:ind w:firstLine="708"/>
        <w:rPr>
          <w:rFonts w:ascii="Times New Roman"/>
          <w:sz w:val="28"/>
          <w:szCs w:val="28"/>
          <w:lang w:val="uk-UA"/>
        </w:rPr>
      </w:pPr>
      <w:r w:rsidRPr="004A7354">
        <w:rPr>
          <w:rFonts w:ascii="Times New Roman"/>
          <w:sz w:val="28"/>
          <w:szCs w:val="28"/>
          <w:lang w:val="uk-UA"/>
        </w:rPr>
        <w:t>11.Реактиви, розчини та матеріали.</w:t>
      </w:r>
    </w:p>
    <w:p w:rsidR="00D70A5B" w:rsidRPr="004A7354" w:rsidRDefault="00D70A5B" w:rsidP="00D70A5B">
      <w:pPr>
        <w:wordWrap/>
        <w:spacing w:line="276" w:lineRule="auto"/>
        <w:ind w:firstLine="708"/>
        <w:rPr>
          <w:rFonts w:ascii="Times New Roman"/>
          <w:sz w:val="28"/>
          <w:szCs w:val="28"/>
          <w:lang w:val="uk-UA"/>
        </w:rPr>
      </w:pPr>
      <w:r w:rsidRPr="004A7354">
        <w:rPr>
          <w:rFonts w:ascii="Times New Roman"/>
          <w:sz w:val="28"/>
          <w:szCs w:val="28"/>
          <w:lang w:val="uk-UA"/>
        </w:rPr>
        <w:t>12.Підготовка хроматографічної колонки, градуювання приладу.</w:t>
      </w:r>
    </w:p>
    <w:p w:rsidR="00D70A5B" w:rsidRPr="004A7354" w:rsidRDefault="00D70A5B" w:rsidP="00D70A5B">
      <w:pPr>
        <w:wordWrap/>
        <w:spacing w:line="276" w:lineRule="auto"/>
        <w:ind w:firstLine="708"/>
        <w:rPr>
          <w:rFonts w:ascii="Times New Roman"/>
          <w:sz w:val="28"/>
          <w:szCs w:val="28"/>
          <w:lang w:val="uk-UA"/>
        </w:rPr>
      </w:pPr>
      <w:r w:rsidRPr="004A7354">
        <w:rPr>
          <w:rFonts w:ascii="Times New Roman"/>
          <w:sz w:val="28"/>
          <w:szCs w:val="28"/>
          <w:lang w:val="uk-UA"/>
        </w:rPr>
        <w:t>13.Умови виконання аналізу.</w:t>
      </w:r>
    </w:p>
    <w:p w:rsidR="00D70A5B" w:rsidRPr="004A7354" w:rsidRDefault="00D70A5B" w:rsidP="00D70A5B">
      <w:pPr>
        <w:wordWrap/>
        <w:spacing w:line="276" w:lineRule="auto"/>
        <w:ind w:firstLine="708"/>
        <w:rPr>
          <w:rFonts w:ascii="Times New Roman"/>
          <w:i/>
          <w:sz w:val="28"/>
          <w:szCs w:val="28"/>
          <w:u w:val="single"/>
          <w:lang w:val="uk-UA"/>
        </w:rPr>
      </w:pPr>
      <w:r w:rsidRPr="004A7354">
        <w:rPr>
          <w:rFonts w:ascii="Times New Roman"/>
          <w:sz w:val="28"/>
          <w:szCs w:val="28"/>
          <w:lang w:val="uk-UA"/>
        </w:rPr>
        <w:t>14.Обробка, оформлення та оцінка результатів досліджень.</w:t>
      </w:r>
    </w:p>
    <w:p w:rsidR="00D70A5B" w:rsidRPr="004A7354" w:rsidRDefault="00D70A5B" w:rsidP="00D70A5B">
      <w:pPr>
        <w:wordWrap/>
        <w:spacing w:line="276" w:lineRule="auto"/>
        <w:ind w:firstLine="708"/>
        <w:rPr>
          <w:rFonts w:ascii="Times New Roman"/>
          <w:sz w:val="28"/>
          <w:szCs w:val="28"/>
          <w:lang w:val="uk-UA"/>
        </w:rPr>
      </w:pPr>
      <w:r w:rsidRPr="004A7354">
        <w:rPr>
          <w:rFonts w:ascii="Times New Roman"/>
          <w:sz w:val="28"/>
          <w:szCs w:val="28"/>
          <w:lang w:val="uk-UA"/>
        </w:rPr>
        <w:t>15.Поняття про електромагнітне випромінювання, електромагнітне поле, їх види.</w:t>
      </w:r>
    </w:p>
    <w:p w:rsidR="00D70A5B" w:rsidRPr="004A7354" w:rsidRDefault="00D70A5B" w:rsidP="00D70A5B">
      <w:pPr>
        <w:wordWrap/>
        <w:spacing w:line="276" w:lineRule="auto"/>
        <w:ind w:firstLine="708"/>
        <w:rPr>
          <w:rFonts w:ascii="Times New Roman"/>
          <w:sz w:val="28"/>
          <w:szCs w:val="28"/>
          <w:lang w:val="uk-UA"/>
        </w:rPr>
      </w:pPr>
      <w:r w:rsidRPr="004A7354">
        <w:rPr>
          <w:rFonts w:ascii="Times New Roman"/>
          <w:sz w:val="28"/>
          <w:szCs w:val="28"/>
          <w:lang w:val="uk-UA"/>
        </w:rPr>
        <w:t xml:space="preserve">16.Основні характеристики електромагнітного поля та його класифікація. Одиниці вимірювання. Основні джерела електромагнітного поля. </w:t>
      </w:r>
    </w:p>
    <w:p w:rsidR="00D70A5B" w:rsidRPr="004A7354" w:rsidRDefault="00D70A5B" w:rsidP="00D70A5B">
      <w:pPr>
        <w:wordWrap/>
        <w:spacing w:line="276" w:lineRule="auto"/>
        <w:ind w:firstLine="708"/>
        <w:rPr>
          <w:rFonts w:ascii="Times New Roman"/>
          <w:sz w:val="28"/>
          <w:szCs w:val="28"/>
          <w:lang w:val="uk-UA"/>
        </w:rPr>
      </w:pPr>
      <w:r w:rsidRPr="004A7354">
        <w:rPr>
          <w:rFonts w:ascii="Times New Roman"/>
          <w:sz w:val="28"/>
          <w:szCs w:val="28"/>
          <w:lang w:val="uk-UA"/>
        </w:rPr>
        <w:t>17.Класифікація електромагнітних коливань радіочастот за частотою коливань та довжиною хвилі.</w:t>
      </w:r>
    </w:p>
    <w:p w:rsidR="00D70A5B" w:rsidRPr="004A7354" w:rsidRDefault="00D70A5B" w:rsidP="00D70A5B">
      <w:pPr>
        <w:wordWrap/>
        <w:spacing w:line="276" w:lineRule="auto"/>
        <w:ind w:firstLine="708"/>
        <w:rPr>
          <w:rFonts w:ascii="Times New Roman"/>
          <w:sz w:val="28"/>
          <w:szCs w:val="28"/>
          <w:lang w:val="uk-UA"/>
        </w:rPr>
      </w:pPr>
      <w:r w:rsidRPr="004A7354">
        <w:rPr>
          <w:rFonts w:ascii="Times New Roman"/>
          <w:sz w:val="28"/>
          <w:szCs w:val="28"/>
          <w:lang w:val="uk-UA"/>
        </w:rPr>
        <w:t>18.Електромагнітне випромінювання, як фактор виробничого середовища.</w:t>
      </w:r>
    </w:p>
    <w:p w:rsidR="00D70A5B" w:rsidRPr="004A7354" w:rsidRDefault="00D70A5B" w:rsidP="00D70A5B">
      <w:pPr>
        <w:wordWrap/>
        <w:spacing w:line="276" w:lineRule="auto"/>
        <w:ind w:firstLine="708"/>
        <w:rPr>
          <w:rFonts w:ascii="Times New Roman"/>
          <w:sz w:val="28"/>
          <w:szCs w:val="28"/>
          <w:lang w:val="uk-UA"/>
        </w:rPr>
      </w:pPr>
      <w:r w:rsidRPr="004A7354">
        <w:rPr>
          <w:rFonts w:ascii="Times New Roman"/>
          <w:sz w:val="28"/>
          <w:szCs w:val="28"/>
          <w:lang w:val="uk-UA"/>
        </w:rPr>
        <w:t>19.Характеристика постійного та змінного електромагнітних полів.</w:t>
      </w:r>
    </w:p>
    <w:p w:rsidR="00D70A5B" w:rsidRPr="004A7354" w:rsidRDefault="00D70A5B" w:rsidP="00D70A5B">
      <w:pPr>
        <w:wordWrap/>
        <w:spacing w:line="276" w:lineRule="auto"/>
        <w:ind w:firstLine="708"/>
        <w:rPr>
          <w:rFonts w:ascii="Times New Roman"/>
          <w:sz w:val="28"/>
          <w:szCs w:val="28"/>
          <w:lang w:val="uk-UA"/>
        </w:rPr>
      </w:pPr>
      <w:r w:rsidRPr="004A7354">
        <w:rPr>
          <w:rFonts w:ascii="Times New Roman"/>
          <w:sz w:val="28"/>
          <w:szCs w:val="28"/>
          <w:lang w:val="uk-UA"/>
        </w:rPr>
        <w:t>20.Дія електромагнітного поля на організм людини.</w:t>
      </w:r>
    </w:p>
    <w:p w:rsidR="00D70A5B" w:rsidRPr="004A7354" w:rsidRDefault="00D70A5B" w:rsidP="00D70A5B">
      <w:pPr>
        <w:wordWrap/>
        <w:spacing w:line="276" w:lineRule="auto"/>
        <w:ind w:firstLine="708"/>
        <w:rPr>
          <w:rFonts w:ascii="Times New Roman"/>
          <w:sz w:val="28"/>
          <w:szCs w:val="28"/>
          <w:lang w:val="uk-UA"/>
        </w:rPr>
      </w:pPr>
      <w:r w:rsidRPr="004A7354">
        <w:rPr>
          <w:rFonts w:ascii="Times New Roman"/>
          <w:sz w:val="28"/>
          <w:szCs w:val="28"/>
          <w:lang w:val="uk-UA"/>
        </w:rPr>
        <w:lastRenderedPageBreak/>
        <w:t>21.Поняття про радіохвильову хворобу.</w:t>
      </w:r>
    </w:p>
    <w:p w:rsidR="00D70A5B" w:rsidRPr="004A7354" w:rsidRDefault="00D70A5B" w:rsidP="00D70A5B">
      <w:pPr>
        <w:wordWrap/>
        <w:spacing w:line="276" w:lineRule="auto"/>
        <w:ind w:left="708"/>
        <w:rPr>
          <w:rFonts w:ascii="Times New Roman"/>
          <w:sz w:val="28"/>
          <w:szCs w:val="28"/>
          <w:lang w:val="uk-UA"/>
        </w:rPr>
      </w:pPr>
      <w:r w:rsidRPr="004A7354">
        <w:rPr>
          <w:rFonts w:ascii="Times New Roman"/>
          <w:sz w:val="28"/>
          <w:szCs w:val="28"/>
          <w:lang w:val="uk-UA"/>
        </w:rPr>
        <w:t>22.Гігієнічне нормування електромагнітного випромінювання. 23.Нормативно-методичне забезпечення вимірювань.</w:t>
      </w:r>
    </w:p>
    <w:p w:rsidR="00D70A5B" w:rsidRPr="004A7354" w:rsidRDefault="00D70A5B" w:rsidP="00D70A5B">
      <w:pPr>
        <w:wordWrap/>
        <w:spacing w:line="276" w:lineRule="auto"/>
        <w:ind w:firstLine="708"/>
        <w:rPr>
          <w:rFonts w:ascii="Times New Roman"/>
          <w:sz w:val="28"/>
          <w:szCs w:val="28"/>
          <w:lang w:val="uk-UA"/>
        </w:rPr>
      </w:pPr>
      <w:r w:rsidRPr="004A7354">
        <w:rPr>
          <w:rFonts w:ascii="Times New Roman"/>
          <w:sz w:val="28"/>
          <w:szCs w:val="28"/>
          <w:lang w:val="uk-UA"/>
        </w:rPr>
        <w:t>24.Прилади та допоміжне обладнання для вимірювання інтенсивності електромагнітного випромінювання. Техніка проведення вимірювань.</w:t>
      </w:r>
    </w:p>
    <w:p w:rsidR="00D70A5B" w:rsidRPr="004A7354" w:rsidRDefault="00D70A5B" w:rsidP="00D70A5B">
      <w:pPr>
        <w:wordWrap/>
        <w:spacing w:line="276" w:lineRule="auto"/>
        <w:ind w:firstLine="708"/>
        <w:rPr>
          <w:rFonts w:ascii="Times New Roman"/>
          <w:sz w:val="28"/>
          <w:szCs w:val="28"/>
          <w:lang w:val="uk-UA"/>
        </w:rPr>
      </w:pPr>
      <w:r w:rsidRPr="004A7354">
        <w:rPr>
          <w:rFonts w:ascii="Times New Roman"/>
          <w:sz w:val="28"/>
          <w:szCs w:val="28"/>
          <w:lang w:val="uk-UA"/>
        </w:rPr>
        <w:t>25.Профілактичні заходи, спрямовані на попередження несприятливого впливу електромагнітного випромінювання на організм людини.</w:t>
      </w:r>
    </w:p>
    <w:p w:rsidR="00223A8A" w:rsidRPr="004A7354" w:rsidRDefault="00223A8A" w:rsidP="005B51DC">
      <w:pPr>
        <w:wordWrap/>
        <w:spacing w:line="276" w:lineRule="auto"/>
        <w:rPr>
          <w:rFonts w:ascii="Times New Roman"/>
          <w:sz w:val="28"/>
          <w:szCs w:val="28"/>
          <w:lang w:val="uk-UA"/>
        </w:rPr>
      </w:pPr>
    </w:p>
    <w:p w:rsidR="00223A8A" w:rsidRPr="004A7354" w:rsidRDefault="00F41C2A" w:rsidP="005B51DC">
      <w:pPr>
        <w:pStyle w:val="Style2"/>
        <w:spacing w:line="276" w:lineRule="auto"/>
        <w:jc w:val="both"/>
        <w:rPr>
          <w:rFonts w:ascii="Times New Roman" w:hAnsi="Times New Roman" w:cs="Times New Roman"/>
          <w:spacing w:val="-3"/>
          <w:sz w:val="28"/>
          <w:szCs w:val="28"/>
          <w:lang w:val="uk-UA"/>
        </w:rPr>
      </w:pPr>
      <w:r w:rsidRPr="004A7354">
        <w:rPr>
          <w:rFonts w:ascii="Times New Roman" w:hAnsi="Times New Roman" w:cs="Times New Roman"/>
          <w:b/>
          <w:spacing w:val="-3"/>
          <w:sz w:val="28"/>
          <w:szCs w:val="28"/>
          <w:lang w:val="uk-UA"/>
        </w:rPr>
        <w:t>3</w:t>
      </w:r>
      <w:r w:rsidR="00223A8A" w:rsidRPr="004A7354">
        <w:rPr>
          <w:rFonts w:ascii="Times New Roman" w:hAnsi="Times New Roman" w:cs="Times New Roman"/>
          <w:b/>
          <w:spacing w:val="-3"/>
          <w:sz w:val="28"/>
          <w:szCs w:val="28"/>
          <w:lang w:val="uk-UA"/>
        </w:rPr>
        <w:t>. ОСНАЩЕННЯ</w:t>
      </w:r>
      <w:r w:rsidR="00223A8A" w:rsidRPr="004A7354">
        <w:rPr>
          <w:rFonts w:ascii="Times New Roman" w:hAnsi="Times New Roman" w:cs="Times New Roman"/>
          <w:b/>
          <w:spacing w:val="-3"/>
          <w:sz w:val="28"/>
          <w:szCs w:val="28"/>
        </w:rPr>
        <w:t>:</w:t>
      </w:r>
      <w:r w:rsidR="00223A8A" w:rsidRPr="004A7354">
        <w:rPr>
          <w:rFonts w:ascii="Times New Roman" w:hAnsi="Times New Roman" w:cs="Times New Roman"/>
          <w:spacing w:val="-3"/>
          <w:sz w:val="28"/>
          <w:szCs w:val="28"/>
        </w:rPr>
        <w:t xml:space="preserve"> </w:t>
      </w:r>
    </w:p>
    <w:p w:rsidR="00E42DE7" w:rsidRPr="004A7354" w:rsidRDefault="00E42DE7" w:rsidP="005B51DC">
      <w:pPr>
        <w:spacing w:line="276" w:lineRule="auto"/>
        <w:jc w:val="left"/>
        <w:rPr>
          <w:rFonts w:ascii="Times New Roman"/>
          <w:spacing w:val="-3"/>
          <w:sz w:val="28"/>
          <w:szCs w:val="28"/>
          <w:lang w:val="uk-UA"/>
        </w:rPr>
      </w:pPr>
      <w:r w:rsidRPr="004A7354">
        <w:rPr>
          <w:rFonts w:ascii="Times New Roman"/>
          <w:spacing w:val="-3"/>
          <w:sz w:val="28"/>
          <w:szCs w:val="28"/>
          <w:lang w:val="uk-UA"/>
        </w:rPr>
        <w:t>Хроматограф газовий з полум'яно -іонізаційним детектором;</w:t>
      </w:r>
    </w:p>
    <w:p w:rsidR="00E42DE7" w:rsidRPr="004A7354" w:rsidRDefault="00E42DE7" w:rsidP="005B51DC">
      <w:pPr>
        <w:spacing w:line="276" w:lineRule="auto"/>
        <w:jc w:val="left"/>
        <w:rPr>
          <w:rFonts w:ascii="Times New Roman"/>
          <w:spacing w:val="-3"/>
          <w:sz w:val="28"/>
          <w:szCs w:val="28"/>
          <w:lang w:val="uk-UA"/>
        </w:rPr>
      </w:pPr>
      <w:r w:rsidRPr="004A7354">
        <w:rPr>
          <w:rFonts w:ascii="Times New Roman"/>
          <w:spacing w:val="-3"/>
          <w:sz w:val="28"/>
          <w:szCs w:val="28"/>
          <w:lang w:val="uk-UA"/>
        </w:rPr>
        <w:t>Барометр - анероїд М- 67;</w:t>
      </w:r>
    </w:p>
    <w:p w:rsidR="00E42DE7" w:rsidRPr="004A7354" w:rsidRDefault="00E42DE7" w:rsidP="005B51DC">
      <w:pPr>
        <w:spacing w:line="276" w:lineRule="auto"/>
        <w:jc w:val="left"/>
        <w:rPr>
          <w:rFonts w:ascii="Times New Roman"/>
          <w:spacing w:val="-3"/>
          <w:sz w:val="28"/>
          <w:szCs w:val="28"/>
          <w:lang w:val="uk-UA"/>
        </w:rPr>
      </w:pPr>
      <w:r w:rsidRPr="004A7354">
        <w:rPr>
          <w:rFonts w:ascii="Times New Roman"/>
          <w:spacing w:val="-3"/>
          <w:sz w:val="28"/>
          <w:szCs w:val="28"/>
          <w:lang w:val="uk-UA"/>
        </w:rPr>
        <w:t>Вимірювальна лінійка;</w:t>
      </w:r>
    </w:p>
    <w:p w:rsidR="00E42DE7" w:rsidRPr="004A7354" w:rsidRDefault="00E42DE7" w:rsidP="005B51DC">
      <w:pPr>
        <w:spacing w:line="276" w:lineRule="auto"/>
        <w:jc w:val="left"/>
        <w:rPr>
          <w:rFonts w:ascii="Times New Roman"/>
          <w:spacing w:val="-3"/>
          <w:sz w:val="28"/>
          <w:szCs w:val="28"/>
          <w:lang w:val="uk-UA"/>
        </w:rPr>
      </w:pPr>
      <w:r w:rsidRPr="004A7354">
        <w:rPr>
          <w:rFonts w:ascii="Times New Roman"/>
          <w:spacing w:val="-3"/>
          <w:sz w:val="28"/>
          <w:szCs w:val="28"/>
          <w:lang w:val="uk-UA"/>
        </w:rPr>
        <w:t>Лупа вимірювальна;</w:t>
      </w:r>
    </w:p>
    <w:p w:rsidR="00E42DE7" w:rsidRPr="004A7354" w:rsidRDefault="00E42DE7" w:rsidP="005B51DC">
      <w:pPr>
        <w:spacing w:line="276" w:lineRule="auto"/>
        <w:jc w:val="left"/>
        <w:rPr>
          <w:rFonts w:ascii="Times New Roman"/>
          <w:spacing w:val="-3"/>
          <w:sz w:val="28"/>
          <w:szCs w:val="28"/>
          <w:lang w:val="uk-UA"/>
        </w:rPr>
      </w:pPr>
      <w:r w:rsidRPr="004A7354">
        <w:rPr>
          <w:rFonts w:ascii="Times New Roman"/>
          <w:spacing w:val="-3"/>
          <w:sz w:val="28"/>
          <w:szCs w:val="28"/>
          <w:lang w:val="uk-UA"/>
        </w:rPr>
        <w:t>Секундомір СДСпр - 1 - 2;</w:t>
      </w:r>
    </w:p>
    <w:p w:rsidR="00E42DE7" w:rsidRPr="004A7354" w:rsidRDefault="00E42DE7" w:rsidP="005B51DC">
      <w:pPr>
        <w:spacing w:line="276" w:lineRule="auto"/>
        <w:jc w:val="left"/>
        <w:rPr>
          <w:rFonts w:ascii="Times New Roman"/>
          <w:spacing w:val="-3"/>
          <w:sz w:val="28"/>
          <w:szCs w:val="28"/>
          <w:lang w:val="uk-UA"/>
        </w:rPr>
      </w:pPr>
      <w:r w:rsidRPr="004A7354">
        <w:rPr>
          <w:rFonts w:ascii="Times New Roman"/>
          <w:spacing w:val="-3"/>
          <w:sz w:val="28"/>
          <w:szCs w:val="28"/>
          <w:lang w:val="uk-UA"/>
        </w:rPr>
        <w:t>Термометр лабораторний шкальний ТЛ- 2 ; межі 0 - 55 ° C , ціна ділення 1 ° C;</w:t>
      </w:r>
    </w:p>
    <w:p w:rsidR="00E42DE7" w:rsidRPr="004A7354" w:rsidRDefault="00E42DE7" w:rsidP="005B51DC">
      <w:pPr>
        <w:spacing w:line="276" w:lineRule="auto"/>
        <w:jc w:val="left"/>
        <w:rPr>
          <w:rFonts w:ascii="Times New Roman"/>
          <w:spacing w:val="-3"/>
          <w:sz w:val="28"/>
          <w:szCs w:val="28"/>
          <w:lang w:val="uk-UA"/>
        </w:rPr>
      </w:pPr>
      <w:r w:rsidRPr="004A7354">
        <w:rPr>
          <w:rFonts w:ascii="Times New Roman"/>
          <w:spacing w:val="-3"/>
          <w:sz w:val="28"/>
          <w:szCs w:val="28"/>
          <w:lang w:val="uk-UA"/>
        </w:rPr>
        <w:t>Шприци медичні(скляні) місткістю 1 , 2 , 5 і 10 мл;</w:t>
      </w:r>
    </w:p>
    <w:p w:rsidR="00E42DE7" w:rsidRPr="004A7354" w:rsidRDefault="00E42DE7" w:rsidP="005B51DC">
      <w:pPr>
        <w:spacing w:line="276" w:lineRule="auto"/>
        <w:jc w:val="left"/>
        <w:rPr>
          <w:rFonts w:ascii="Times New Roman"/>
          <w:spacing w:val="-3"/>
          <w:sz w:val="28"/>
          <w:szCs w:val="28"/>
          <w:lang w:val="uk-UA"/>
        </w:rPr>
      </w:pPr>
      <w:r w:rsidRPr="004A7354">
        <w:rPr>
          <w:rFonts w:ascii="Times New Roman"/>
          <w:spacing w:val="-3"/>
          <w:sz w:val="28"/>
          <w:szCs w:val="28"/>
          <w:lang w:val="uk-UA"/>
        </w:rPr>
        <w:t>Шприци медичні(скляні) місткістю 100 мл;</w:t>
      </w:r>
    </w:p>
    <w:p w:rsidR="00E42DE7" w:rsidRPr="004A7354" w:rsidRDefault="00E42DE7" w:rsidP="005B51DC">
      <w:pPr>
        <w:spacing w:line="276" w:lineRule="auto"/>
        <w:jc w:val="left"/>
        <w:rPr>
          <w:rFonts w:ascii="Times New Roman"/>
          <w:spacing w:val="-3"/>
          <w:sz w:val="28"/>
          <w:szCs w:val="28"/>
          <w:lang w:val="uk-UA"/>
        </w:rPr>
      </w:pPr>
      <w:r w:rsidRPr="004A7354">
        <w:rPr>
          <w:rFonts w:ascii="Times New Roman"/>
          <w:spacing w:val="-3"/>
          <w:sz w:val="28"/>
          <w:szCs w:val="28"/>
          <w:lang w:val="uk-UA"/>
        </w:rPr>
        <w:t>Піпетки газові місткістю 500 мл;</w:t>
      </w:r>
    </w:p>
    <w:p w:rsidR="00E42DE7" w:rsidRPr="004A7354" w:rsidRDefault="00E42DE7" w:rsidP="005B51DC">
      <w:pPr>
        <w:spacing w:line="276" w:lineRule="auto"/>
        <w:jc w:val="left"/>
        <w:rPr>
          <w:rFonts w:ascii="Times New Roman"/>
          <w:spacing w:val="-3"/>
          <w:sz w:val="28"/>
          <w:szCs w:val="28"/>
          <w:lang w:val="uk-UA"/>
        </w:rPr>
      </w:pPr>
      <w:r w:rsidRPr="004A7354">
        <w:rPr>
          <w:rFonts w:ascii="Times New Roman"/>
          <w:spacing w:val="-3"/>
          <w:sz w:val="28"/>
          <w:szCs w:val="28"/>
          <w:lang w:val="uk-UA"/>
        </w:rPr>
        <w:t>Посуд лабораторний(скляний);</w:t>
      </w:r>
    </w:p>
    <w:p w:rsidR="00E42DE7" w:rsidRPr="004A7354" w:rsidRDefault="00E42DE7" w:rsidP="005B51DC">
      <w:pPr>
        <w:spacing w:line="276" w:lineRule="auto"/>
        <w:jc w:val="left"/>
        <w:rPr>
          <w:rFonts w:ascii="Times New Roman"/>
          <w:spacing w:val="-3"/>
          <w:sz w:val="28"/>
          <w:szCs w:val="28"/>
          <w:lang w:val="uk-UA"/>
        </w:rPr>
      </w:pPr>
      <w:r w:rsidRPr="004A7354">
        <w:rPr>
          <w:rFonts w:ascii="Times New Roman"/>
          <w:b/>
          <w:spacing w:val="-3"/>
          <w:sz w:val="28"/>
          <w:szCs w:val="28"/>
          <w:lang w:val="uk-UA"/>
        </w:rPr>
        <w:t>Допоміжні прилади</w:t>
      </w:r>
      <w:r w:rsidRPr="004A7354">
        <w:rPr>
          <w:rFonts w:ascii="Times New Roman"/>
          <w:spacing w:val="-3"/>
          <w:sz w:val="28"/>
          <w:szCs w:val="28"/>
          <w:lang w:val="uk-UA"/>
        </w:rPr>
        <w:t>:</w:t>
      </w:r>
    </w:p>
    <w:p w:rsidR="00E42DE7" w:rsidRPr="004A7354" w:rsidRDefault="00E42DE7" w:rsidP="005B51DC">
      <w:pPr>
        <w:spacing w:line="276" w:lineRule="auto"/>
        <w:jc w:val="left"/>
        <w:rPr>
          <w:rFonts w:ascii="Times New Roman"/>
          <w:spacing w:val="-3"/>
          <w:sz w:val="28"/>
          <w:szCs w:val="28"/>
          <w:lang w:val="uk-UA"/>
        </w:rPr>
      </w:pPr>
      <w:r w:rsidRPr="004A7354">
        <w:rPr>
          <w:rFonts w:ascii="Times New Roman"/>
          <w:spacing w:val="-3"/>
          <w:sz w:val="28"/>
          <w:szCs w:val="28"/>
          <w:lang w:val="uk-UA"/>
        </w:rPr>
        <w:t>Колонка хроматографічна скляна довжиною 1 м ;</w:t>
      </w:r>
    </w:p>
    <w:p w:rsidR="00E42DE7" w:rsidRPr="004A7354" w:rsidRDefault="00E42DE7" w:rsidP="005B51DC">
      <w:pPr>
        <w:spacing w:line="276" w:lineRule="auto"/>
        <w:jc w:val="left"/>
        <w:rPr>
          <w:rFonts w:ascii="Times New Roman"/>
          <w:spacing w:val="-3"/>
          <w:sz w:val="28"/>
          <w:szCs w:val="28"/>
          <w:lang w:val="uk-UA"/>
        </w:rPr>
      </w:pPr>
      <w:r w:rsidRPr="004A7354">
        <w:rPr>
          <w:rFonts w:ascii="Times New Roman"/>
          <w:spacing w:val="-3"/>
          <w:sz w:val="28"/>
          <w:szCs w:val="28"/>
          <w:lang w:val="uk-UA"/>
        </w:rPr>
        <w:t>Дистиллятор;</w:t>
      </w:r>
    </w:p>
    <w:p w:rsidR="00E42DE7" w:rsidRPr="004A7354" w:rsidRDefault="00E42DE7" w:rsidP="005B51DC">
      <w:pPr>
        <w:spacing w:line="276" w:lineRule="auto"/>
        <w:jc w:val="left"/>
        <w:rPr>
          <w:rFonts w:ascii="Times New Roman"/>
          <w:spacing w:val="-3"/>
          <w:sz w:val="28"/>
          <w:szCs w:val="28"/>
          <w:lang w:val="uk-UA"/>
        </w:rPr>
      </w:pPr>
      <w:r w:rsidRPr="004A7354">
        <w:rPr>
          <w:rFonts w:ascii="Times New Roman"/>
          <w:spacing w:val="-3"/>
          <w:sz w:val="28"/>
          <w:szCs w:val="28"/>
          <w:lang w:val="uk-UA"/>
        </w:rPr>
        <w:t>Вакуумний компрессор ВН- 461 М;</w:t>
      </w:r>
    </w:p>
    <w:p w:rsidR="00E42DE7" w:rsidRPr="004A7354" w:rsidRDefault="00E42DE7" w:rsidP="005B51DC">
      <w:pPr>
        <w:spacing w:line="276" w:lineRule="auto"/>
        <w:jc w:val="left"/>
        <w:rPr>
          <w:rFonts w:ascii="Times New Roman"/>
          <w:spacing w:val="-3"/>
          <w:sz w:val="28"/>
          <w:szCs w:val="28"/>
          <w:lang w:val="uk-UA"/>
        </w:rPr>
      </w:pPr>
      <w:r w:rsidRPr="004A7354">
        <w:rPr>
          <w:rFonts w:ascii="Times New Roman"/>
          <w:spacing w:val="-3"/>
          <w:sz w:val="28"/>
          <w:szCs w:val="28"/>
          <w:lang w:val="uk-UA"/>
        </w:rPr>
        <w:t> Редуктор водневий;</w:t>
      </w:r>
    </w:p>
    <w:p w:rsidR="00E42DE7" w:rsidRPr="004A7354" w:rsidRDefault="00E42DE7" w:rsidP="005B51DC">
      <w:pPr>
        <w:spacing w:line="276" w:lineRule="auto"/>
        <w:jc w:val="left"/>
        <w:rPr>
          <w:rFonts w:ascii="Times New Roman"/>
          <w:spacing w:val="-3"/>
          <w:sz w:val="28"/>
          <w:szCs w:val="28"/>
          <w:lang w:val="uk-UA"/>
        </w:rPr>
      </w:pPr>
      <w:r w:rsidRPr="004A7354">
        <w:rPr>
          <w:rFonts w:ascii="Times New Roman"/>
          <w:spacing w:val="-3"/>
          <w:sz w:val="28"/>
          <w:szCs w:val="28"/>
          <w:lang w:val="uk-UA"/>
        </w:rPr>
        <w:t> Редуктор кисневий;</w:t>
      </w:r>
    </w:p>
    <w:p w:rsidR="00E42DE7" w:rsidRPr="004A7354" w:rsidRDefault="00E42DE7" w:rsidP="005B51DC">
      <w:pPr>
        <w:spacing w:line="276" w:lineRule="auto"/>
        <w:jc w:val="left"/>
        <w:rPr>
          <w:rFonts w:ascii="Times New Roman"/>
          <w:spacing w:val="-3"/>
          <w:sz w:val="28"/>
          <w:szCs w:val="28"/>
          <w:lang w:val="uk-UA"/>
        </w:rPr>
      </w:pPr>
      <w:r w:rsidRPr="004A7354">
        <w:rPr>
          <w:rFonts w:ascii="Times New Roman"/>
          <w:b/>
          <w:spacing w:val="-3"/>
          <w:sz w:val="28"/>
          <w:szCs w:val="28"/>
          <w:lang w:val="uk-UA"/>
        </w:rPr>
        <w:t>Матеріали</w:t>
      </w:r>
      <w:r w:rsidRPr="004A7354">
        <w:rPr>
          <w:rFonts w:ascii="Times New Roman"/>
          <w:spacing w:val="-3"/>
          <w:sz w:val="28"/>
          <w:szCs w:val="28"/>
          <w:lang w:val="uk-UA"/>
        </w:rPr>
        <w:t>:</w:t>
      </w:r>
    </w:p>
    <w:p w:rsidR="00E42DE7" w:rsidRPr="004A7354" w:rsidRDefault="00E42DE7" w:rsidP="005B51DC">
      <w:pPr>
        <w:spacing w:line="276" w:lineRule="auto"/>
        <w:jc w:val="left"/>
        <w:rPr>
          <w:rFonts w:ascii="Times New Roman"/>
          <w:spacing w:val="-3"/>
          <w:sz w:val="28"/>
          <w:szCs w:val="28"/>
          <w:lang w:val="uk-UA"/>
        </w:rPr>
      </w:pPr>
      <w:r w:rsidRPr="004A7354">
        <w:rPr>
          <w:rFonts w:ascii="Times New Roman"/>
          <w:spacing w:val="-3"/>
          <w:sz w:val="28"/>
          <w:szCs w:val="28"/>
          <w:lang w:val="uk-UA"/>
        </w:rPr>
        <w:t>Азот в балоні;</w:t>
      </w:r>
    </w:p>
    <w:p w:rsidR="00E42DE7" w:rsidRPr="004A7354" w:rsidRDefault="00E42DE7" w:rsidP="005B51DC">
      <w:pPr>
        <w:spacing w:line="276" w:lineRule="auto"/>
        <w:jc w:val="left"/>
        <w:rPr>
          <w:rFonts w:ascii="Times New Roman"/>
          <w:spacing w:val="-3"/>
          <w:sz w:val="28"/>
          <w:szCs w:val="28"/>
          <w:lang w:val="uk-UA"/>
        </w:rPr>
      </w:pPr>
      <w:r w:rsidRPr="004A7354">
        <w:rPr>
          <w:rFonts w:ascii="Times New Roman"/>
          <w:spacing w:val="-3"/>
          <w:sz w:val="28"/>
          <w:szCs w:val="28"/>
          <w:lang w:val="uk-UA"/>
        </w:rPr>
        <w:t>Водень в балоні;</w:t>
      </w:r>
    </w:p>
    <w:p w:rsidR="00E42DE7" w:rsidRPr="004A7354" w:rsidRDefault="00E42DE7" w:rsidP="005B51DC">
      <w:pPr>
        <w:spacing w:line="276" w:lineRule="auto"/>
        <w:jc w:val="left"/>
        <w:rPr>
          <w:rFonts w:ascii="Times New Roman"/>
          <w:spacing w:val="-3"/>
          <w:sz w:val="28"/>
          <w:szCs w:val="28"/>
          <w:lang w:val="uk-UA"/>
        </w:rPr>
      </w:pPr>
      <w:r w:rsidRPr="004A7354">
        <w:rPr>
          <w:rFonts w:ascii="Times New Roman"/>
          <w:spacing w:val="-3"/>
          <w:sz w:val="28"/>
          <w:szCs w:val="28"/>
          <w:lang w:val="uk-UA"/>
        </w:rPr>
        <w:t>Повітря в балон;</w:t>
      </w:r>
    </w:p>
    <w:p w:rsidR="00E42DE7" w:rsidRPr="004A7354" w:rsidRDefault="00E42DE7" w:rsidP="005B51DC">
      <w:pPr>
        <w:spacing w:line="276" w:lineRule="auto"/>
        <w:jc w:val="left"/>
        <w:rPr>
          <w:rFonts w:ascii="Times New Roman"/>
          <w:spacing w:val="-3"/>
          <w:sz w:val="28"/>
          <w:szCs w:val="28"/>
          <w:lang w:val="uk-UA"/>
        </w:rPr>
      </w:pPr>
      <w:r w:rsidRPr="004A7354">
        <w:rPr>
          <w:rFonts w:ascii="Times New Roman"/>
          <w:spacing w:val="-3"/>
          <w:sz w:val="28"/>
          <w:szCs w:val="28"/>
          <w:lang w:val="uk-UA"/>
        </w:rPr>
        <w:t>Скловата знежирена.</w:t>
      </w:r>
    </w:p>
    <w:p w:rsidR="00F41C2A" w:rsidRPr="004A7354" w:rsidRDefault="00F41C2A" w:rsidP="005B51DC">
      <w:pPr>
        <w:pStyle w:val="Style2"/>
        <w:spacing w:line="276" w:lineRule="auto"/>
        <w:jc w:val="both"/>
        <w:rPr>
          <w:rFonts w:ascii="Times New Roman" w:hAnsi="Times New Roman" w:cs="Times New Roman"/>
          <w:spacing w:val="-3"/>
          <w:sz w:val="28"/>
          <w:szCs w:val="28"/>
          <w:lang w:val="uk-UA"/>
        </w:rPr>
      </w:pPr>
    </w:p>
    <w:p w:rsidR="00E42DE7" w:rsidRPr="004A7354" w:rsidRDefault="00F41C2A" w:rsidP="005B51DC">
      <w:pPr>
        <w:wordWrap/>
        <w:spacing w:line="276" w:lineRule="auto"/>
        <w:rPr>
          <w:rFonts w:ascii="Times New Roman"/>
          <w:b/>
          <w:sz w:val="28"/>
          <w:szCs w:val="28"/>
          <w:lang w:val="uk-UA"/>
        </w:rPr>
      </w:pPr>
      <w:r w:rsidRPr="004A7354">
        <w:rPr>
          <w:rFonts w:ascii="Times New Roman"/>
          <w:b/>
          <w:sz w:val="28"/>
          <w:szCs w:val="28"/>
          <w:lang w:val="uk-UA"/>
        </w:rPr>
        <w:t>ДОДАТОК</w:t>
      </w:r>
    </w:p>
    <w:p w:rsidR="00E42DE7" w:rsidRPr="004A7354" w:rsidRDefault="00E42DE7" w:rsidP="005B51DC">
      <w:pPr>
        <w:spacing w:line="276" w:lineRule="auto"/>
        <w:rPr>
          <w:rFonts w:ascii="Times New Roman"/>
          <w:sz w:val="28"/>
          <w:szCs w:val="28"/>
          <w:lang w:val="uk-UA"/>
        </w:rPr>
      </w:pPr>
      <w:r w:rsidRPr="004A7354">
        <w:rPr>
          <w:rFonts w:ascii="Times New Roman"/>
          <w:b/>
          <w:bCs/>
          <w:sz w:val="28"/>
          <w:szCs w:val="28"/>
          <w:lang w:val="uk-UA"/>
        </w:rPr>
        <w:t xml:space="preserve">Метиловий спирт </w:t>
      </w:r>
      <w:r w:rsidRPr="004A7354">
        <w:rPr>
          <w:rStyle w:val="apple-converted-space"/>
          <w:rFonts w:ascii="Times New Roman"/>
          <w:b/>
          <w:bCs/>
          <w:color w:val="000000" w:themeColor="text1"/>
          <w:sz w:val="28"/>
          <w:szCs w:val="28"/>
        </w:rPr>
        <w:t> </w:t>
      </w:r>
      <w:r w:rsidRPr="004A7354">
        <w:rPr>
          <w:rFonts w:ascii="Times New Roman"/>
          <w:sz w:val="28"/>
          <w:szCs w:val="28"/>
          <w:lang w:val="uk-UA"/>
        </w:rPr>
        <w:t xml:space="preserve">(лат. </w:t>
      </w:r>
      <w:r w:rsidRPr="004A7354">
        <w:rPr>
          <w:rFonts w:ascii="Times New Roman"/>
          <w:sz w:val="28"/>
          <w:szCs w:val="28"/>
        </w:rPr>
        <w:t>Spiritus</w:t>
      </w:r>
      <w:r w:rsidRPr="004A7354">
        <w:rPr>
          <w:rFonts w:ascii="Times New Roman"/>
          <w:sz w:val="28"/>
          <w:szCs w:val="28"/>
          <w:lang w:val="uk-UA"/>
        </w:rPr>
        <w:t xml:space="preserve"> </w:t>
      </w:r>
      <w:r w:rsidRPr="004A7354">
        <w:rPr>
          <w:rFonts w:ascii="Times New Roman"/>
          <w:sz w:val="28"/>
          <w:szCs w:val="28"/>
        </w:rPr>
        <w:t>methy</w:t>
      </w:r>
      <w:r w:rsidRPr="004A7354">
        <w:rPr>
          <w:rFonts w:ascii="Times New Roman"/>
          <w:sz w:val="28"/>
          <w:szCs w:val="28"/>
          <w:lang w:val="uk-UA"/>
        </w:rPr>
        <w:softHyphen/>
      </w:r>
      <w:r w:rsidRPr="004A7354">
        <w:rPr>
          <w:rFonts w:ascii="Times New Roman"/>
          <w:sz w:val="28"/>
          <w:szCs w:val="28"/>
        </w:rPr>
        <w:t>lucus</w:t>
      </w:r>
      <w:r w:rsidRPr="004A7354">
        <w:rPr>
          <w:rFonts w:ascii="Times New Roman"/>
          <w:sz w:val="28"/>
          <w:szCs w:val="28"/>
          <w:lang w:val="uk-UA"/>
        </w:rPr>
        <w:t>);</w:t>
      </w:r>
      <w:r w:rsidRPr="004A7354">
        <w:rPr>
          <w:rStyle w:val="apple-converted-space"/>
          <w:rFonts w:ascii="Times New Roman"/>
          <w:b/>
          <w:bCs/>
          <w:color w:val="000000" w:themeColor="text1"/>
          <w:sz w:val="28"/>
          <w:szCs w:val="28"/>
        </w:rPr>
        <w:t> </w:t>
      </w:r>
      <w:r w:rsidRPr="004A7354">
        <w:rPr>
          <w:rFonts w:ascii="Times New Roman"/>
          <w:sz w:val="28"/>
          <w:szCs w:val="28"/>
          <w:lang w:val="uk-UA"/>
        </w:rPr>
        <w:t>син.: деревний спирт, метанол, карбінол</w:t>
      </w:r>
      <w:r w:rsidRPr="004A7354">
        <w:rPr>
          <w:rFonts w:ascii="Times New Roman"/>
          <w:sz w:val="28"/>
          <w:szCs w:val="28"/>
        </w:rPr>
        <w:t> </w:t>
      </w:r>
      <w:r w:rsidRPr="004A7354">
        <w:rPr>
          <w:rFonts w:ascii="Times New Roman"/>
          <w:sz w:val="28"/>
          <w:szCs w:val="28"/>
          <w:lang w:val="uk-UA"/>
        </w:rPr>
        <w:t>— прозора рідина без кольору, із слабким запахом, що нагадує спирт етиловий; формула-СН</w:t>
      </w:r>
      <w:r w:rsidRPr="004A7354">
        <w:rPr>
          <w:rFonts w:ascii="Times New Roman"/>
          <w:sz w:val="28"/>
          <w:szCs w:val="28"/>
          <w:vertAlign w:val="subscript"/>
          <w:lang w:val="uk-UA"/>
        </w:rPr>
        <w:t>2</w:t>
      </w:r>
      <w:r w:rsidRPr="004A7354">
        <w:rPr>
          <w:rFonts w:ascii="Times New Roman"/>
          <w:sz w:val="28"/>
          <w:szCs w:val="28"/>
          <w:lang w:val="uk-UA"/>
        </w:rPr>
        <w:t>ОН.</w:t>
      </w:r>
    </w:p>
    <w:p w:rsidR="00E42DE7" w:rsidRPr="004A7354" w:rsidRDefault="00E42DE7" w:rsidP="005B51DC">
      <w:pPr>
        <w:spacing w:line="276" w:lineRule="auto"/>
        <w:rPr>
          <w:rFonts w:ascii="Times New Roman"/>
          <w:sz w:val="28"/>
          <w:szCs w:val="28"/>
          <w:lang w:val="uk-UA"/>
        </w:rPr>
      </w:pPr>
      <w:r w:rsidRPr="004A7354">
        <w:rPr>
          <w:rFonts w:ascii="Times New Roman"/>
          <w:sz w:val="28"/>
          <w:szCs w:val="28"/>
          <w:lang w:val="uk-UA"/>
        </w:rPr>
        <w:t>Змішується з</w:t>
      </w:r>
      <w:r w:rsidRPr="004A7354">
        <w:rPr>
          <w:rFonts w:ascii="Times New Roman"/>
          <w:sz w:val="28"/>
          <w:szCs w:val="28"/>
        </w:rPr>
        <w:t> </w:t>
      </w:r>
      <w:r w:rsidRPr="004A7354">
        <w:rPr>
          <w:rFonts w:ascii="Times New Roman"/>
          <w:sz w:val="28"/>
          <w:szCs w:val="28"/>
          <w:lang w:val="uk-UA"/>
        </w:rPr>
        <w:t>водою у</w:t>
      </w:r>
      <w:r w:rsidRPr="004A7354">
        <w:rPr>
          <w:rFonts w:ascii="Times New Roman"/>
          <w:sz w:val="28"/>
          <w:szCs w:val="28"/>
        </w:rPr>
        <w:t> </w:t>
      </w:r>
      <w:r w:rsidRPr="004A7354">
        <w:rPr>
          <w:rFonts w:ascii="Times New Roman"/>
          <w:sz w:val="28"/>
          <w:szCs w:val="28"/>
          <w:lang w:val="uk-UA"/>
        </w:rPr>
        <w:t xml:space="preserve">всіх співвідношеннях, утворюючи прозорі розчини нейтральної реакції. </w:t>
      </w:r>
      <w:r w:rsidRPr="004A7354">
        <w:rPr>
          <w:rFonts w:ascii="Times New Roman"/>
          <w:sz w:val="28"/>
          <w:szCs w:val="28"/>
          <w:lang w:val="ru-RU"/>
        </w:rPr>
        <w:t>Щільність</w:t>
      </w:r>
      <w:r w:rsidRPr="004A7354">
        <w:rPr>
          <w:rFonts w:ascii="Times New Roman"/>
          <w:sz w:val="28"/>
          <w:szCs w:val="28"/>
        </w:rPr>
        <w:t> </w:t>
      </w:r>
      <w:r w:rsidRPr="004A7354">
        <w:rPr>
          <w:rFonts w:ascii="Times New Roman"/>
          <w:sz w:val="28"/>
          <w:szCs w:val="28"/>
          <w:lang w:val="ru-RU"/>
        </w:rPr>
        <w:t>— 0,791; Т</w:t>
      </w:r>
      <w:r w:rsidRPr="004A7354">
        <w:rPr>
          <w:rFonts w:ascii="Times New Roman"/>
          <w:sz w:val="28"/>
          <w:szCs w:val="28"/>
          <w:vertAlign w:val="subscript"/>
          <w:lang w:val="ru-RU"/>
        </w:rPr>
        <w:t>кип</w:t>
      </w:r>
      <w:r w:rsidRPr="004A7354">
        <w:rPr>
          <w:rFonts w:ascii="Times New Roman"/>
          <w:sz w:val="28"/>
          <w:szCs w:val="28"/>
        </w:rPr>
        <w:t> </w:t>
      </w:r>
      <w:r w:rsidRPr="004A7354">
        <w:rPr>
          <w:rFonts w:ascii="Times New Roman"/>
          <w:sz w:val="28"/>
          <w:szCs w:val="28"/>
          <w:lang w:val="ru-RU"/>
        </w:rPr>
        <w:t>— 64,7</w:t>
      </w:r>
      <w:r w:rsidRPr="004A7354">
        <w:rPr>
          <w:rFonts w:ascii="Times New Roman"/>
          <w:sz w:val="28"/>
          <w:szCs w:val="28"/>
        </w:rPr>
        <w:t> </w:t>
      </w:r>
      <w:r w:rsidRPr="004A7354">
        <w:rPr>
          <w:rFonts w:ascii="Times New Roman"/>
          <w:sz w:val="28"/>
          <w:szCs w:val="28"/>
          <w:lang w:val="ru-RU"/>
        </w:rPr>
        <w:t>˚С; температура початку перегонки не</w:t>
      </w:r>
      <w:r w:rsidRPr="004A7354">
        <w:rPr>
          <w:rFonts w:ascii="Times New Roman"/>
          <w:sz w:val="28"/>
          <w:szCs w:val="28"/>
        </w:rPr>
        <w:t> </w:t>
      </w:r>
      <w:r w:rsidRPr="004A7354">
        <w:rPr>
          <w:rFonts w:ascii="Times New Roman"/>
          <w:sz w:val="28"/>
          <w:szCs w:val="28"/>
          <w:lang w:val="ru-RU"/>
        </w:rPr>
        <w:t>нижче 64</w:t>
      </w:r>
      <w:r w:rsidRPr="004A7354">
        <w:rPr>
          <w:rFonts w:ascii="Times New Roman"/>
          <w:sz w:val="28"/>
          <w:szCs w:val="28"/>
        </w:rPr>
        <w:t> </w:t>
      </w:r>
      <w:r w:rsidRPr="004A7354">
        <w:rPr>
          <w:rFonts w:ascii="Times New Roman"/>
          <w:sz w:val="28"/>
          <w:szCs w:val="28"/>
          <w:lang w:val="ru-RU"/>
        </w:rPr>
        <w:t>˚С; об’єм відгону в</w:t>
      </w:r>
      <w:r w:rsidRPr="004A7354">
        <w:rPr>
          <w:rFonts w:ascii="Times New Roman"/>
          <w:sz w:val="28"/>
          <w:szCs w:val="28"/>
        </w:rPr>
        <w:t> </w:t>
      </w:r>
      <w:r w:rsidRPr="004A7354">
        <w:rPr>
          <w:rFonts w:ascii="Times New Roman"/>
          <w:sz w:val="28"/>
          <w:szCs w:val="28"/>
          <w:lang w:val="ru-RU"/>
        </w:rPr>
        <w:t>межах 64–67</w:t>
      </w:r>
      <w:r w:rsidRPr="004A7354">
        <w:rPr>
          <w:rFonts w:ascii="Times New Roman"/>
          <w:sz w:val="28"/>
          <w:szCs w:val="28"/>
        </w:rPr>
        <w:t> </w:t>
      </w:r>
      <w:r w:rsidRPr="004A7354">
        <w:rPr>
          <w:rFonts w:ascii="Times New Roman"/>
          <w:sz w:val="28"/>
          <w:szCs w:val="28"/>
          <w:lang w:val="ru-RU"/>
        </w:rPr>
        <w:t>˚С</w:t>
      </w:r>
      <w:r w:rsidRPr="004A7354">
        <w:rPr>
          <w:rFonts w:ascii="Times New Roman"/>
          <w:sz w:val="28"/>
          <w:szCs w:val="28"/>
        </w:rPr>
        <w:t> </w:t>
      </w:r>
      <w:r w:rsidRPr="004A7354">
        <w:rPr>
          <w:rFonts w:ascii="Times New Roman"/>
          <w:sz w:val="28"/>
          <w:szCs w:val="28"/>
          <w:lang w:val="ru-RU"/>
        </w:rPr>
        <w:t>≥98,8%. Горить блідо-синім полум’ям, при</w:t>
      </w:r>
      <w:r w:rsidRPr="004A7354">
        <w:rPr>
          <w:rFonts w:ascii="Times New Roman"/>
          <w:sz w:val="28"/>
          <w:szCs w:val="28"/>
        </w:rPr>
        <w:t> </w:t>
      </w:r>
      <w:r w:rsidRPr="004A7354">
        <w:rPr>
          <w:rFonts w:ascii="Times New Roman"/>
          <w:sz w:val="28"/>
          <w:szCs w:val="28"/>
          <w:lang w:val="ru-RU"/>
        </w:rPr>
        <w:t>взаємодії з</w:t>
      </w:r>
      <w:r w:rsidRPr="004A7354">
        <w:rPr>
          <w:rFonts w:ascii="Times New Roman"/>
          <w:sz w:val="28"/>
          <w:szCs w:val="28"/>
        </w:rPr>
        <w:t> </w:t>
      </w:r>
      <w:r w:rsidRPr="004A7354">
        <w:rPr>
          <w:rFonts w:ascii="Times New Roman"/>
          <w:sz w:val="28"/>
          <w:szCs w:val="28"/>
          <w:lang w:val="ru-RU"/>
        </w:rPr>
        <w:t xml:space="preserve">розчином калію перманганату дає рожеве </w:t>
      </w:r>
      <w:r w:rsidRPr="004A7354">
        <w:rPr>
          <w:rFonts w:ascii="Times New Roman"/>
          <w:sz w:val="28"/>
          <w:szCs w:val="28"/>
          <w:lang w:val="ru-RU"/>
        </w:rPr>
        <w:lastRenderedPageBreak/>
        <w:t>забарвлення, стійке протягом 10</w:t>
      </w:r>
      <w:r w:rsidRPr="004A7354">
        <w:rPr>
          <w:rFonts w:ascii="Times New Roman"/>
          <w:sz w:val="28"/>
          <w:szCs w:val="28"/>
        </w:rPr>
        <w:t> </w:t>
      </w:r>
      <w:r w:rsidRPr="004A7354">
        <w:rPr>
          <w:rFonts w:ascii="Times New Roman"/>
          <w:sz w:val="28"/>
          <w:szCs w:val="28"/>
          <w:lang w:val="ru-RU"/>
        </w:rPr>
        <w:t>хв, а</w:t>
      </w:r>
      <w:r w:rsidRPr="004A7354">
        <w:rPr>
          <w:rFonts w:ascii="Times New Roman"/>
          <w:sz w:val="28"/>
          <w:szCs w:val="28"/>
        </w:rPr>
        <w:t> </w:t>
      </w:r>
      <w:r w:rsidRPr="004A7354">
        <w:rPr>
          <w:rFonts w:ascii="Times New Roman"/>
          <w:sz w:val="28"/>
          <w:szCs w:val="28"/>
          <w:lang w:val="ru-RU"/>
        </w:rPr>
        <w:t>при</w:t>
      </w:r>
      <w:r w:rsidRPr="004A7354">
        <w:rPr>
          <w:rFonts w:ascii="Times New Roman"/>
          <w:sz w:val="28"/>
          <w:szCs w:val="28"/>
        </w:rPr>
        <w:t> </w:t>
      </w:r>
      <w:r w:rsidRPr="004A7354">
        <w:rPr>
          <w:rFonts w:ascii="Times New Roman"/>
          <w:sz w:val="28"/>
          <w:szCs w:val="28"/>
          <w:lang w:val="ru-RU"/>
        </w:rPr>
        <w:t>змішуванні з</w:t>
      </w:r>
      <w:r w:rsidRPr="004A7354">
        <w:rPr>
          <w:rFonts w:ascii="Times New Roman"/>
          <w:sz w:val="28"/>
          <w:szCs w:val="28"/>
        </w:rPr>
        <w:t> </w:t>
      </w:r>
      <w:r w:rsidRPr="004A7354">
        <w:rPr>
          <w:rFonts w:ascii="Times New Roman"/>
          <w:sz w:val="28"/>
          <w:szCs w:val="28"/>
          <w:lang w:val="ru-RU"/>
        </w:rPr>
        <w:t>концентрованою сульфатною кислотою допускається забарвлення не</w:t>
      </w:r>
      <w:r w:rsidRPr="004A7354">
        <w:rPr>
          <w:rFonts w:ascii="Times New Roman"/>
          <w:sz w:val="28"/>
          <w:szCs w:val="28"/>
        </w:rPr>
        <w:t> </w:t>
      </w:r>
      <w:r w:rsidRPr="004A7354">
        <w:rPr>
          <w:rFonts w:ascii="Times New Roman"/>
          <w:sz w:val="28"/>
          <w:szCs w:val="28"/>
          <w:lang w:val="ru-RU"/>
        </w:rPr>
        <w:t>темніше за</w:t>
      </w:r>
      <w:r w:rsidRPr="004A7354">
        <w:rPr>
          <w:rFonts w:ascii="Times New Roman"/>
          <w:sz w:val="28"/>
          <w:szCs w:val="28"/>
        </w:rPr>
        <w:t> </w:t>
      </w:r>
      <w:r w:rsidRPr="004A7354">
        <w:rPr>
          <w:rFonts w:ascii="Times New Roman"/>
          <w:sz w:val="28"/>
          <w:szCs w:val="28"/>
          <w:lang w:val="ru-RU"/>
        </w:rPr>
        <w:t>світло-жовте.</w:t>
      </w:r>
    </w:p>
    <w:p w:rsidR="00E42DE7" w:rsidRPr="004A7354" w:rsidRDefault="00E42DE7" w:rsidP="005B51DC">
      <w:pPr>
        <w:spacing w:line="276" w:lineRule="auto"/>
        <w:rPr>
          <w:rFonts w:ascii="Times New Roman"/>
          <w:b/>
          <w:sz w:val="28"/>
          <w:szCs w:val="28"/>
          <w:lang w:val="uk-UA"/>
        </w:rPr>
      </w:pPr>
      <w:r w:rsidRPr="004A7354">
        <w:rPr>
          <w:rFonts w:ascii="Times New Roman"/>
          <w:b/>
          <w:sz w:val="28"/>
          <w:szCs w:val="28"/>
          <w:lang w:val="uk-UA"/>
        </w:rPr>
        <w:t>Хімічні властивості:</w:t>
      </w:r>
    </w:p>
    <w:p w:rsidR="00E42DE7" w:rsidRPr="004A7354" w:rsidRDefault="00E42DE7" w:rsidP="005B51DC">
      <w:pPr>
        <w:spacing w:line="276" w:lineRule="auto"/>
        <w:rPr>
          <w:rFonts w:ascii="Times New Roman"/>
          <w:sz w:val="28"/>
          <w:szCs w:val="28"/>
          <w:lang w:val="ru-RU"/>
        </w:rPr>
      </w:pPr>
      <w:r w:rsidRPr="004A7354">
        <w:rPr>
          <w:rFonts w:ascii="Times New Roman"/>
          <w:sz w:val="28"/>
          <w:szCs w:val="28"/>
          <w:lang w:val="ru-RU"/>
        </w:rPr>
        <w:t>Метиловий спирт, як і інші</w:t>
      </w:r>
      <w:r w:rsidRPr="004A7354">
        <w:rPr>
          <w:rStyle w:val="apple-converted-space"/>
          <w:rFonts w:ascii="Times New Roman"/>
          <w:color w:val="000000" w:themeColor="text1"/>
          <w:sz w:val="28"/>
          <w:szCs w:val="28"/>
        </w:rPr>
        <w:t> </w:t>
      </w:r>
      <w:hyperlink r:id="rId49" w:tooltip="Спирти" w:history="1">
        <w:r w:rsidRPr="004A7354">
          <w:rPr>
            <w:rStyle w:val="ad"/>
            <w:rFonts w:ascii="Times New Roman"/>
            <w:color w:val="000000" w:themeColor="text1"/>
            <w:sz w:val="28"/>
            <w:szCs w:val="28"/>
            <w:u w:val="none"/>
            <w:lang w:val="ru-RU"/>
          </w:rPr>
          <w:t>спирти</w:t>
        </w:r>
      </w:hyperlink>
      <w:r w:rsidRPr="004A7354">
        <w:rPr>
          <w:rFonts w:ascii="Times New Roman"/>
          <w:sz w:val="28"/>
          <w:szCs w:val="28"/>
          <w:lang w:val="ru-RU"/>
        </w:rPr>
        <w:t xml:space="preserve">, при взаємодії з лужними металами утворює алкоголяти, наприклад метилат калію </w:t>
      </w:r>
      <w:r w:rsidRPr="004A7354">
        <w:rPr>
          <w:rFonts w:ascii="Times New Roman"/>
          <w:sz w:val="28"/>
          <w:szCs w:val="28"/>
        </w:rPr>
        <w:t>CH</w:t>
      </w:r>
      <w:r w:rsidRPr="004A7354">
        <w:rPr>
          <w:rFonts w:ascii="Times New Roman"/>
          <w:sz w:val="28"/>
          <w:szCs w:val="28"/>
          <w:vertAlign w:val="subscript"/>
          <w:lang w:val="ru-RU"/>
        </w:rPr>
        <w:t>3</w:t>
      </w:r>
      <w:r w:rsidRPr="004A7354">
        <w:rPr>
          <w:rFonts w:ascii="Times New Roman"/>
          <w:sz w:val="28"/>
          <w:szCs w:val="28"/>
          <w:lang w:val="ru-RU"/>
        </w:rPr>
        <w:t>—</w:t>
      </w:r>
      <w:r w:rsidRPr="004A7354">
        <w:rPr>
          <w:rFonts w:ascii="Times New Roman"/>
          <w:sz w:val="28"/>
          <w:szCs w:val="28"/>
        </w:rPr>
        <w:t>OK</w:t>
      </w:r>
      <w:r w:rsidRPr="004A7354">
        <w:rPr>
          <w:rFonts w:ascii="Times New Roman"/>
          <w:sz w:val="28"/>
          <w:szCs w:val="28"/>
          <w:lang w:val="ru-RU"/>
        </w:rPr>
        <w:t>:</w:t>
      </w:r>
    </w:p>
    <w:p w:rsidR="00E42DE7" w:rsidRPr="004F75E3" w:rsidRDefault="00E42DE7" w:rsidP="005B51DC">
      <w:pPr>
        <w:spacing w:line="276" w:lineRule="auto"/>
        <w:rPr>
          <w:rFonts w:ascii="Times New Roman"/>
          <w:sz w:val="28"/>
          <w:szCs w:val="28"/>
        </w:rPr>
      </w:pPr>
      <w:r w:rsidRPr="004F75E3">
        <w:rPr>
          <w:rFonts w:ascii="Times New Roman"/>
          <w:sz w:val="28"/>
          <w:szCs w:val="28"/>
        </w:rPr>
        <w:t>2</w:t>
      </w:r>
      <w:r w:rsidRPr="004A7354">
        <w:rPr>
          <w:rFonts w:ascii="Times New Roman"/>
          <w:sz w:val="28"/>
          <w:szCs w:val="28"/>
        </w:rPr>
        <w:t>CH</w:t>
      </w:r>
      <w:r w:rsidRPr="004F75E3">
        <w:rPr>
          <w:rFonts w:ascii="Times New Roman"/>
          <w:sz w:val="28"/>
          <w:szCs w:val="28"/>
          <w:vertAlign w:val="subscript"/>
        </w:rPr>
        <w:t>3</w:t>
      </w:r>
      <w:r w:rsidRPr="004F75E3">
        <w:rPr>
          <w:rFonts w:ascii="Times New Roman"/>
          <w:sz w:val="28"/>
          <w:szCs w:val="28"/>
        </w:rPr>
        <w:t>—</w:t>
      </w:r>
      <w:r w:rsidRPr="004A7354">
        <w:rPr>
          <w:rFonts w:ascii="Times New Roman"/>
          <w:sz w:val="28"/>
          <w:szCs w:val="28"/>
        </w:rPr>
        <w:t>OH</w:t>
      </w:r>
      <w:r w:rsidRPr="004F75E3">
        <w:rPr>
          <w:rFonts w:ascii="Times New Roman"/>
          <w:sz w:val="28"/>
          <w:szCs w:val="28"/>
        </w:rPr>
        <w:t xml:space="preserve"> + 2</w:t>
      </w:r>
      <w:r w:rsidRPr="004A7354">
        <w:rPr>
          <w:rFonts w:ascii="Times New Roman"/>
          <w:sz w:val="28"/>
          <w:szCs w:val="28"/>
          <w:lang w:val="ru-RU"/>
        </w:rPr>
        <w:t>К</w:t>
      </w:r>
      <w:r w:rsidRPr="004F75E3">
        <w:rPr>
          <w:rFonts w:ascii="Times New Roman"/>
          <w:sz w:val="28"/>
          <w:szCs w:val="28"/>
        </w:rPr>
        <w:t xml:space="preserve"> → 2</w:t>
      </w:r>
      <w:r w:rsidRPr="004A7354">
        <w:rPr>
          <w:rFonts w:ascii="Times New Roman"/>
          <w:sz w:val="28"/>
          <w:szCs w:val="28"/>
        </w:rPr>
        <w:t>CH</w:t>
      </w:r>
      <w:r w:rsidRPr="004F75E3">
        <w:rPr>
          <w:rFonts w:ascii="Times New Roman"/>
          <w:sz w:val="28"/>
          <w:szCs w:val="28"/>
          <w:vertAlign w:val="subscript"/>
        </w:rPr>
        <w:t>3</w:t>
      </w:r>
      <w:r w:rsidRPr="004F75E3">
        <w:rPr>
          <w:rFonts w:ascii="Times New Roman"/>
          <w:sz w:val="28"/>
          <w:szCs w:val="28"/>
        </w:rPr>
        <w:t>—</w:t>
      </w:r>
      <w:r w:rsidRPr="004A7354">
        <w:rPr>
          <w:rFonts w:ascii="Times New Roman"/>
          <w:sz w:val="28"/>
          <w:szCs w:val="28"/>
        </w:rPr>
        <w:t>OK</w:t>
      </w:r>
      <w:r w:rsidRPr="004F75E3">
        <w:rPr>
          <w:rFonts w:ascii="Times New Roman"/>
          <w:sz w:val="28"/>
          <w:szCs w:val="28"/>
        </w:rPr>
        <w:t xml:space="preserve"> + </w:t>
      </w:r>
      <w:r w:rsidRPr="004A7354">
        <w:rPr>
          <w:rFonts w:ascii="Times New Roman"/>
          <w:sz w:val="28"/>
          <w:szCs w:val="28"/>
        </w:rPr>
        <w:t>H</w:t>
      </w:r>
      <w:r w:rsidRPr="004F75E3">
        <w:rPr>
          <w:rFonts w:ascii="Times New Roman"/>
          <w:sz w:val="28"/>
          <w:szCs w:val="28"/>
          <w:vertAlign w:val="subscript"/>
        </w:rPr>
        <w:t>2</w:t>
      </w:r>
      <w:r w:rsidRPr="004A7354">
        <w:rPr>
          <w:rStyle w:val="apple-converted-space"/>
          <w:rFonts w:ascii="Times New Roman"/>
          <w:color w:val="000000" w:themeColor="text1"/>
          <w:sz w:val="28"/>
          <w:szCs w:val="28"/>
        </w:rPr>
        <w:t> </w:t>
      </w:r>
      <w:r w:rsidRPr="004F75E3">
        <w:rPr>
          <w:rFonts w:ascii="Times New Roman"/>
          <w:sz w:val="28"/>
          <w:szCs w:val="28"/>
        </w:rPr>
        <w:t>↑</w:t>
      </w:r>
    </w:p>
    <w:p w:rsidR="00E42DE7" w:rsidRPr="004A7354" w:rsidRDefault="00E42DE7" w:rsidP="005B51DC">
      <w:pPr>
        <w:spacing w:line="276" w:lineRule="auto"/>
        <w:rPr>
          <w:rFonts w:ascii="Times New Roman"/>
          <w:sz w:val="28"/>
          <w:szCs w:val="28"/>
          <w:lang w:val="ru-RU"/>
        </w:rPr>
      </w:pPr>
      <w:r w:rsidRPr="004A7354">
        <w:rPr>
          <w:rFonts w:ascii="Times New Roman"/>
          <w:sz w:val="28"/>
          <w:szCs w:val="28"/>
          <w:lang w:val="ru-RU"/>
        </w:rPr>
        <w:t>При взаємодії з водою алкоголяти, метилового спирту, як і алкоголяти етилового спирту, легко гідролізують, утворюючи спирт і їдкий луг. Наприклад:</w:t>
      </w:r>
    </w:p>
    <w:p w:rsidR="00E42DE7" w:rsidRPr="00903808" w:rsidRDefault="00E42DE7" w:rsidP="005B51DC">
      <w:pPr>
        <w:spacing w:line="276" w:lineRule="auto"/>
        <w:rPr>
          <w:rFonts w:ascii="Times New Roman"/>
          <w:sz w:val="28"/>
          <w:szCs w:val="28"/>
          <w:lang w:val="ru-RU"/>
        </w:rPr>
      </w:pPr>
      <w:r w:rsidRPr="004A7354">
        <w:rPr>
          <w:rFonts w:ascii="Times New Roman"/>
          <w:sz w:val="28"/>
          <w:szCs w:val="28"/>
        </w:rPr>
        <w:t>CH</w:t>
      </w:r>
      <w:r w:rsidRPr="00903808">
        <w:rPr>
          <w:rFonts w:ascii="Times New Roman"/>
          <w:sz w:val="28"/>
          <w:szCs w:val="28"/>
          <w:vertAlign w:val="subscript"/>
          <w:lang w:val="ru-RU"/>
        </w:rPr>
        <w:t>3</w:t>
      </w:r>
      <w:r w:rsidRPr="00903808">
        <w:rPr>
          <w:rFonts w:ascii="Times New Roman"/>
          <w:sz w:val="28"/>
          <w:szCs w:val="28"/>
          <w:lang w:val="ru-RU"/>
        </w:rPr>
        <w:t>—</w:t>
      </w:r>
      <w:r w:rsidRPr="004A7354">
        <w:rPr>
          <w:rFonts w:ascii="Times New Roman"/>
          <w:sz w:val="28"/>
          <w:szCs w:val="28"/>
        </w:rPr>
        <w:t>OK</w:t>
      </w:r>
      <w:r w:rsidRPr="00903808">
        <w:rPr>
          <w:rFonts w:ascii="Times New Roman"/>
          <w:sz w:val="28"/>
          <w:szCs w:val="28"/>
          <w:lang w:val="ru-RU"/>
        </w:rPr>
        <w:t xml:space="preserve"> + </w:t>
      </w:r>
      <w:r w:rsidRPr="004A7354">
        <w:rPr>
          <w:rFonts w:ascii="Times New Roman"/>
          <w:sz w:val="28"/>
          <w:szCs w:val="28"/>
        </w:rPr>
        <w:t>H</w:t>
      </w:r>
      <w:r w:rsidRPr="00903808">
        <w:rPr>
          <w:rFonts w:ascii="Times New Roman"/>
          <w:sz w:val="28"/>
          <w:szCs w:val="28"/>
          <w:vertAlign w:val="subscript"/>
          <w:lang w:val="ru-RU"/>
        </w:rPr>
        <w:t>2</w:t>
      </w:r>
      <w:r w:rsidRPr="004A7354">
        <w:rPr>
          <w:rFonts w:ascii="Times New Roman"/>
          <w:sz w:val="28"/>
          <w:szCs w:val="28"/>
        </w:rPr>
        <w:t>O</w:t>
      </w:r>
      <w:r w:rsidRPr="00903808">
        <w:rPr>
          <w:rFonts w:ascii="Times New Roman"/>
          <w:sz w:val="28"/>
          <w:szCs w:val="28"/>
          <w:lang w:val="ru-RU"/>
        </w:rPr>
        <w:t xml:space="preserve"> → </w:t>
      </w:r>
      <w:r w:rsidRPr="004A7354">
        <w:rPr>
          <w:rFonts w:ascii="Times New Roman"/>
          <w:sz w:val="28"/>
          <w:szCs w:val="28"/>
        </w:rPr>
        <w:t>CH</w:t>
      </w:r>
      <w:r w:rsidRPr="00903808">
        <w:rPr>
          <w:rFonts w:ascii="Times New Roman"/>
          <w:sz w:val="28"/>
          <w:szCs w:val="28"/>
          <w:vertAlign w:val="subscript"/>
          <w:lang w:val="ru-RU"/>
        </w:rPr>
        <w:t>3</w:t>
      </w:r>
      <w:r w:rsidRPr="00903808">
        <w:rPr>
          <w:rFonts w:ascii="Times New Roman"/>
          <w:sz w:val="28"/>
          <w:szCs w:val="28"/>
          <w:lang w:val="ru-RU"/>
        </w:rPr>
        <w:t>—</w:t>
      </w:r>
      <w:r w:rsidRPr="004A7354">
        <w:rPr>
          <w:rFonts w:ascii="Times New Roman"/>
          <w:sz w:val="28"/>
          <w:szCs w:val="28"/>
        </w:rPr>
        <w:t>OH</w:t>
      </w:r>
      <w:r w:rsidRPr="00903808">
        <w:rPr>
          <w:rFonts w:ascii="Times New Roman"/>
          <w:sz w:val="28"/>
          <w:szCs w:val="28"/>
          <w:lang w:val="ru-RU"/>
        </w:rPr>
        <w:t xml:space="preserve"> + </w:t>
      </w:r>
      <w:r w:rsidRPr="004A7354">
        <w:rPr>
          <w:rFonts w:ascii="Times New Roman"/>
          <w:sz w:val="28"/>
          <w:szCs w:val="28"/>
        </w:rPr>
        <w:t>KOH</w:t>
      </w:r>
    </w:p>
    <w:p w:rsidR="00E42DE7" w:rsidRPr="004A7354" w:rsidRDefault="00E42DE7" w:rsidP="005B51DC">
      <w:pPr>
        <w:spacing w:line="276" w:lineRule="auto"/>
        <w:rPr>
          <w:rFonts w:ascii="Times New Roman"/>
          <w:sz w:val="28"/>
          <w:szCs w:val="28"/>
          <w:lang w:val="ru-RU"/>
        </w:rPr>
      </w:pPr>
      <w:r w:rsidRPr="004A7354">
        <w:rPr>
          <w:rFonts w:ascii="Times New Roman"/>
          <w:sz w:val="28"/>
          <w:szCs w:val="28"/>
          <w:lang w:val="ru-RU"/>
        </w:rPr>
        <w:t>При взаємодії з кислотами утворює складні ефіри. Наприклад, з нітратною кислотою утворює нітратнометиловий ефір, або метилнітрат:</w:t>
      </w:r>
    </w:p>
    <w:p w:rsidR="00E42DE7" w:rsidRPr="004A7354" w:rsidRDefault="00E42DE7" w:rsidP="005B51DC">
      <w:pPr>
        <w:spacing w:line="276" w:lineRule="auto"/>
        <w:rPr>
          <w:rFonts w:ascii="Times New Roman"/>
          <w:sz w:val="28"/>
          <w:szCs w:val="28"/>
        </w:rPr>
      </w:pPr>
      <w:r w:rsidRPr="004A7354">
        <w:rPr>
          <w:rFonts w:ascii="Times New Roman"/>
          <w:noProof/>
          <w:sz w:val="28"/>
          <w:szCs w:val="28"/>
          <w:lang w:val="ru-RU" w:eastAsia="ru-RU"/>
        </w:rPr>
        <w:drawing>
          <wp:inline distT="0" distB="0" distL="0" distR="0">
            <wp:extent cx="3810000" cy="457200"/>
            <wp:effectExtent l="19050" t="0" r="0" b="0"/>
            <wp:docPr id="21" name="Рисунок 6" descr="MetylnitratUtvor.jp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tylnitratUtvor.jpg">
                      <a:hlinkClick r:id="rId50"/>
                    </pic:cNvPr>
                    <pic:cNvPicPr>
                      <a:picLocks noChangeAspect="1" noChangeArrowheads="1"/>
                    </pic:cNvPicPr>
                  </pic:nvPicPr>
                  <pic:blipFill>
                    <a:blip r:embed="rId51"/>
                    <a:srcRect/>
                    <a:stretch>
                      <a:fillRect/>
                    </a:stretch>
                  </pic:blipFill>
                  <pic:spPr bwMode="auto">
                    <a:xfrm>
                      <a:off x="0" y="0"/>
                      <a:ext cx="3810000" cy="457200"/>
                    </a:xfrm>
                    <a:prstGeom prst="rect">
                      <a:avLst/>
                    </a:prstGeom>
                    <a:noFill/>
                    <a:ln w="9525">
                      <a:noFill/>
                      <a:miter lim="800000"/>
                      <a:headEnd/>
                      <a:tailEnd/>
                    </a:ln>
                  </pic:spPr>
                </pic:pic>
              </a:graphicData>
            </a:graphic>
          </wp:inline>
        </w:drawing>
      </w:r>
    </w:p>
    <w:p w:rsidR="00E42DE7" w:rsidRPr="004A7354" w:rsidRDefault="00E42DE7" w:rsidP="005B51DC">
      <w:pPr>
        <w:spacing w:line="276" w:lineRule="auto"/>
        <w:rPr>
          <w:rFonts w:ascii="Times New Roman"/>
          <w:b/>
          <w:sz w:val="28"/>
          <w:szCs w:val="28"/>
          <w:lang w:val="uk-UA"/>
        </w:rPr>
      </w:pPr>
      <w:r w:rsidRPr="004A7354">
        <w:rPr>
          <w:rFonts w:ascii="Times New Roman"/>
          <w:b/>
          <w:sz w:val="28"/>
          <w:szCs w:val="28"/>
          <w:lang w:val="uk-UA"/>
        </w:rPr>
        <w:t>Добування:</w:t>
      </w:r>
    </w:p>
    <w:p w:rsidR="00E42DE7" w:rsidRPr="004A7354" w:rsidRDefault="00E42DE7" w:rsidP="005B51DC">
      <w:pPr>
        <w:spacing w:line="276" w:lineRule="auto"/>
        <w:ind w:firstLine="260"/>
        <w:rPr>
          <w:rFonts w:ascii="Times New Roman"/>
          <w:sz w:val="28"/>
          <w:szCs w:val="28"/>
          <w:lang w:val="ru-RU"/>
        </w:rPr>
      </w:pPr>
      <w:r w:rsidRPr="004A7354">
        <w:rPr>
          <w:rFonts w:ascii="Times New Roman"/>
          <w:sz w:val="28"/>
          <w:szCs w:val="28"/>
          <w:lang w:val="ru-RU"/>
        </w:rPr>
        <w:t>Протягом багатьох років джерелом</w:t>
      </w:r>
      <w:r w:rsidRPr="004A7354">
        <w:rPr>
          <w:rStyle w:val="apple-converted-space"/>
          <w:rFonts w:ascii="Times New Roman"/>
          <w:color w:val="000000" w:themeColor="text1"/>
          <w:sz w:val="28"/>
          <w:szCs w:val="28"/>
        </w:rPr>
        <w:t> </w:t>
      </w:r>
      <w:r w:rsidRPr="004A7354">
        <w:rPr>
          <w:rFonts w:ascii="Times New Roman"/>
          <w:iCs/>
          <w:sz w:val="28"/>
          <w:szCs w:val="28"/>
          <w:lang w:val="ru-RU"/>
        </w:rPr>
        <w:t>одержання</w:t>
      </w:r>
      <w:r w:rsidRPr="004A7354">
        <w:rPr>
          <w:rStyle w:val="apple-converted-space"/>
          <w:rFonts w:ascii="Times New Roman"/>
          <w:color w:val="000000" w:themeColor="text1"/>
          <w:sz w:val="28"/>
          <w:szCs w:val="28"/>
        </w:rPr>
        <w:t> </w:t>
      </w:r>
      <w:r w:rsidRPr="004A7354">
        <w:rPr>
          <w:rFonts w:ascii="Times New Roman"/>
          <w:sz w:val="28"/>
          <w:szCs w:val="28"/>
          <w:lang w:val="ru-RU"/>
        </w:rPr>
        <w:t xml:space="preserve"> були продукти сухої перегонки дерева, внаслідок чого він отримав назву «деревний спирт». У</w:t>
      </w:r>
      <w:r w:rsidRPr="004A7354">
        <w:rPr>
          <w:rFonts w:ascii="Times New Roman"/>
          <w:sz w:val="28"/>
          <w:szCs w:val="28"/>
        </w:rPr>
        <w:t> </w:t>
      </w:r>
      <w:r w:rsidRPr="004A7354">
        <w:rPr>
          <w:rFonts w:ascii="Times New Roman"/>
          <w:sz w:val="28"/>
          <w:szCs w:val="28"/>
          <w:lang w:val="ru-RU"/>
        </w:rPr>
        <w:t>наш час одержують синтетичним шляхом. Є отруйною речовиною (у</w:t>
      </w:r>
      <w:r w:rsidRPr="004A7354">
        <w:rPr>
          <w:rFonts w:ascii="Times New Roman"/>
          <w:sz w:val="28"/>
          <w:szCs w:val="28"/>
        </w:rPr>
        <w:t> </w:t>
      </w:r>
      <w:r w:rsidRPr="004A7354">
        <w:rPr>
          <w:rFonts w:ascii="Times New Roman"/>
          <w:sz w:val="28"/>
          <w:szCs w:val="28"/>
          <w:lang w:val="ru-RU"/>
        </w:rPr>
        <w:t>дозі 10</w:t>
      </w:r>
      <w:r w:rsidRPr="004A7354">
        <w:rPr>
          <w:rFonts w:ascii="Times New Roman"/>
          <w:sz w:val="28"/>
          <w:szCs w:val="28"/>
        </w:rPr>
        <w:t> </w:t>
      </w:r>
      <w:r w:rsidRPr="004A7354">
        <w:rPr>
          <w:rFonts w:ascii="Times New Roman"/>
          <w:sz w:val="28"/>
          <w:szCs w:val="28"/>
          <w:lang w:val="ru-RU"/>
        </w:rPr>
        <w:t>мл викликає часткову або повну атрофію зорового нерву, порушення дихання та</w:t>
      </w:r>
      <w:r w:rsidRPr="004A7354">
        <w:rPr>
          <w:rFonts w:ascii="Times New Roman"/>
          <w:sz w:val="28"/>
          <w:szCs w:val="28"/>
        </w:rPr>
        <w:t> </w:t>
      </w:r>
      <w:r w:rsidRPr="004A7354">
        <w:rPr>
          <w:rFonts w:ascii="Times New Roman"/>
          <w:sz w:val="28"/>
          <w:szCs w:val="28"/>
          <w:lang w:val="ru-RU"/>
        </w:rPr>
        <w:t>серцевої діяльності)</w:t>
      </w:r>
      <w:r w:rsidRPr="004A7354">
        <w:rPr>
          <w:rFonts w:ascii="Times New Roman"/>
          <w:sz w:val="28"/>
          <w:szCs w:val="28"/>
        </w:rPr>
        <w:t> </w:t>
      </w:r>
      <w:r w:rsidRPr="004A7354">
        <w:rPr>
          <w:rFonts w:ascii="Times New Roman"/>
          <w:sz w:val="28"/>
          <w:szCs w:val="28"/>
          <w:lang w:val="ru-RU"/>
        </w:rPr>
        <w:t>— смертельна доза становить 15–20</w:t>
      </w:r>
      <w:r w:rsidRPr="004A7354">
        <w:rPr>
          <w:rFonts w:ascii="Times New Roman"/>
          <w:sz w:val="28"/>
          <w:szCs w:val="28"/>
        </w:rPr>
        <w:t> </w:t>
      </w:r>
      <w:r w:rsidRPr="004A7354">
        <w:rPr>
          <w:rFonts w:ascii="Times New Roman"/>
          <w:sz w:val="28"/>
          <w:szCs w:val="28"/>
          <w:lang w:val="ru-RU"/>
        </w:rPr>
        <w:t>г.</w:t>
      </w:r>
    </w:p>
    <w:p w:rsidR="00E42DE7" w:rsidRPr="004A7354" w:rsidRDefault="00E42DE7" w:rsidP="005B51DC">
      <w:pPr>
        <w:spacing w:line="276" w:lineRule="auto"/>
        <w:rPr>
          <w:rFonts w:ascii="Times New Roman"/>
          <w:sz w:val="28"/>
          <w:szCs w:val="28"/>
          <w:lang w:val="ru-RU"/>
        </w:rPr>
      </w:pPr>
      <w:r w:rsidRPr="004A7354">
        <w:rPr>
          <w:rFonts w:ascii="Times New Roman"/>
          <w:sz w:val="28"/>
          <w:szCs w:val="28"/>
          <w:lang w:val="ru-RU"/>
        </w:rPr>
        <w:t>Метиловий спирт тепер добувають синтетичним способом з</w:t>
      </w:r>
      <w:r w:rsidRPr="004A7354">
        <w:rPr>
          <w:rStyle w:val="apple-converted-space"/>
          <w:rFonts w:ascii="Times New Roman"/>
          <w:color w:val="000000" w:themeColor="text1"/>
          <w:sz w:val="28"/>
          <w:szCs w:val="28"/>
        </w:rPr>
        <w:t> </w:t>
      </w:r>
      <w:hyperlink r:id="rId52" w:tooltip="Монооксид вуглецю" w:history="1">
        <w:r w:rsidRPr="004A7354">
          <w:rPr>
            <w:rStyle w:val="ad"/>
            <w:rFonts w:ascii="Times New Roman"/>
            <w:color w:val="000000" w:themeColor="text1"/>
            <w:sz w:val="28"/>
            <w:szCs w:val="28"/>
            <w:u w:val="none"/>
            <w:lang w:val="ru-RU"/>
          </w:rPr>
          <w:t>монооксиду вуглецю</w:t>
        </w:r>
      </w:hyperlink>
      <w:r w:rsidRPr="004A7354">
        <w:rPr>
          <w:rStyle w:val="apple-converted-space"/>
          <w:rFonts w:ascii="Times New Roman"/>
          <w:color w:val="000000" w:themeColor="text1"/>
          <w:sz w:val="28"/>
          <w:szCs w:val="28"/>
        </w:rPr>
        <w:t> </w:t>
      </w:r>
      <w:r w:rsidRPr="004A7354">
        <w:rPr>
          <w:rFonts w:ascii="Times New Roman"/>
          <w:sz w:val="28"/>
          <w:szCs w:val="28"/>
          <w:lang w:val="ru-RU"/>
        </w:rPr>
        <w:t>і</w:t>
      </w:r>
      <w:r w:rsidRPr="004A7354">
        <w:rPr>
          <w:rStyle w:val="apple-converted-space"/>
          <w:rFonts w:ascii="Times New Roman"/>
          <w:color w:val="000000" w:themeColor="text1"/>
          <w:sz w:val="28"/>
          <w:szCs w:val="28"/>
        </w:rPr>
        <w:t> </w:t>
      </w:r>
      <w:hyperlink r:id="rId53" w:tooltip="Водень" w:history="1">
        <w:r w:rsidRPr="004A7354">
          <w:rPr>
            <w:rStyle w:val="ad"/>
            <w:rFonts w:ascii="Times New Roman"/>
            <w:color w:val="000000" w:themeColor="text1"/>
            <w:sz w:val="28"/>
            <w:szCs w:val="28"/>
            <w:u w:val="none"/>
            <w:lang w:val="ru-RU"/>
          </w:rPr>
          <w:t>водню</w:t>
        </w:r>
      </w:hyperlink>
      <w:r w:rsidRPr="004A7354">
        <w:rPr>
          <w:rStyle w:val="apple-converted-space"/>
          <w:rFonts w:ascii="Times New Roman"/>
          <w:color w:val="000000" w:themeColor="text1"/>
          <w:sz w:val="28"/>
          <w:szCs w:val="28"/>
        </w:rPr>
        <w:t> </w:t>
      </w:r>
      <w:r w:rsidRPr="004A7354">
        <w:rPr>
          <w:rFonts w:ascii="Times New Roman"/>
          <w:sz w:val="28"/>
          <w:szCs w:val="28"/>
          <w:lang w:val="ru-RU"/>
        </w:rPr>
        <w:t>при температурі 300–400°С і тиску 300–500 атм у присутності каталізатора</w:t>
      </w:r>
      <w:r w:rsidRPr="004A7354">
        <w:rPr>
          <w:rFonts w:ascii="Times New Roman"/>
          <w:sz w:val="28"/>
          <w:szCs w:val="28"/>
        </w:rPr>
        <w:t> </w:t>
      </w:r>
      <w:r w:rsidRPr="004A7354">
        <w:rPr>
          <w:rFonts w:ascii="Times New Roman"/>
          <w:sz w:val="28"/>
          <w:szCs w:val="28"/>
          <w:lang w:val="ru-RU"/>
        </w:rPr>
        <w:t>— суміші оксидів хрому, цинку й ін. Сировиною для синтезу метанолу служить</w:t>
      </w:r>
      <w:r w:rsidRPr="004A7354">
        <w:rPr>
          <w:rStyle w:val="apple-converted-space"/>
          <w:rFonts w:ascii="Times New Roman"/>
          <w:color w:val="000000" w:themeColor="text1"/>
          <w:sz w:val="28"/>
          <w:szCs w:val="28"/>
        </w:rPr>
        <w:t> </w:t>
      </w:r>
      <w:hyperlink r:id="rId54" w:tooltip="Водяний газ" w:history="1">
        <w:r w:rsidRPr="004A7354">
          <w:rPr>
            <w:rStyle w:val="ad"/>
            <w:rFonts w:ascii="Times New Roman"/>
            <w:color w:val="000000" w:themeColor="text1"/>
            <w:sz w:val="28"/>
            <w:szCs w:val="28"/>
            <w:u w:val="none"/>
            <w:lang w:val="ru-RU"/>
          </w:rPr>
          <w:t>водяний газ</w:t>
        </w:r>
      </w:hyperlink>
      <w:r w:rsidRPr="004A7354">
        <w:rPr>
          <w:rStyle w:val="apple-converted-space"/>
          <w:rFonts w:ascii="Times New Roman"/>
          <w:color w:val="000000" w:themeColor="text1"/>
          <w:sz w:val="28"/>
          <w:szCs w:val="28"/>
        </w:rPr>
        <w:t> </w:t>
      </w:r>
      <w:r w:rsidRPr="004A7354">
        <w:rPr>
          <w:rFonts w:ascii="Times New Roman"/>
          <w:sz w:val="28"/>
          <w:szCs w:val="28"/>
          <w:lang w:val="ru-RU"/>
        </w:rPr>
        <w:t>(</w:t>
      </w:r>
      <w:r w:rsidRPr="004A7354">
        <w:rPr>
          <w:rFonts w:ascii="Times New Roman"/>
          <w:sz w:val="28"/>
          <w:szCs w:val="28"/>
        </w:rPr>
        <w:t>CO</w:t>
      </w:r>
      <w:r w:rsidRPr="004A7354">
        <w:rPr>
          <w:rFonts w:ascii="Times New Roman"/>
          <w:sz w:val="28"/>
          <w:szCs w:val="28"/>
          <w:lang w:val="ru-RU"/>
        </w:rPr>
        <w:t xml:space="preserve"> + </w:t>
      </w:r>
      <w:r w:rsidRPr="004A7354">
        <w:rPr>
          <w:rFonts w:ascii="Times New Roman"/>
          <w:sz w:val="28"/>
          <w:szCs w:val="28"/>
        </w:rPr>
        <w:t>H</w:t>
      </w:r>
      <w:r w:rsidRPr="004A7354">
        <w:rPr>
          <w:rFonts w:ascii="Times New Roman"/>
          <w:sz w:val="28"/>
          <w:szCs w:val="28"/>
          <w:vertAlign w:val="subscript"/>
          <w:lang w:val="ru-RU"/>
        </w:rPr>
        <w:t>2</w:t>
      </w:r>
      <w:r w:rsidRPr="004A7354">
        <w:rPr>
          <w:rFonts w:ascii="Times New Roman"/>
          <w:sz w:val="28"/>
          <w:szCs w:val="28"/>
          <w:lang w:val="ru-RU"/>
        </w:rPr>
        <w:t>), збагачений воднем:</w:t>
      </w:r>
    </w:p>
    <w:p w:rsidR="00E42DE7" w:rsidRPr="004A7354" w:rsidRDefault="00E42DE7" w:rsidP="005B51DC">
      <w:pPr>
        <w:spacing w:line="276" w:lineRule="auto"/>
        <w:rPr>
          <w:rFonts w:ascii="Times New Roman"/>
          <w:sz w:val="28"/>
          <w:szCs w:val="28"/>
        </w:rPr>
      </w:pPr>
      <w:r w:rsidRPr="004A7354">
        <w:rPr>
          <w:rFonts w:ascii="Times New Roman"/>
          <w:noProof/>
          <w:sz w:val="28"/>
          <w:szCs w:val="28"/>
          <w:lang w:val="ru-RU" w:eastAsia="ru-RU"/>
        </w:rPr>
        <w:drawing>
          <wp:inline distT="0" distB="0" distL="0" distR="0">
            <wp:extent cx="2857500" cy="771525"/>
            <wp:effectExtent l="19050" t="0" r="0" b="0"/>
            <wp:docPr id="22" name="Рисунок 8" descr="MetanolOderg.jpg">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tanolOderg.jpg">
                      <a:hlinkClick r:id="rId55"/>
                    </pic:cNvPr>
                    <pic:cNvPicPr>
                      <a:picLocks noChangeAspect="1" noChangeArrowheads="1"/>
                    </pic:cNvPicPr>
                  </pic:nvPicPr>
                  <pic:blipFill>
                    <a:blip r:embed="rId56"/>
                    <a:srcRect/>
                    <a:stretch>
                      <a:fillRect/>
                    </a:stretch>
                  </pic:blipFill>
                  <pic:spPr bwMode="auto">
                    <a:xfrm>
                      <a:off x="0" y="0"/>
                      <a:ext cx="2857500" cy="771525"/>
                    </a:xfrm>
                    <a:prstGeom prst="rect">
                      <a:avLst/>
                    </a:prstGeom>
                    <a:noFill/>
                    <a:ln w="9525">
                      <a:noFill/>
                      <a:miter lim="800000"/>
                      <a:headEnd/>
                      <a:tailEnd/>
                    </a:ln>
                  </pic:spPr>
                </pic:pic>
              </a:graphicData>
            </a:graphic>
          </wp:inline>
        </w:drawing>
      </w:r>
    </w:p>
    <w:p w:rsidR="00E42DE7" w:rsidRPr="004A7354" w:rsidRDefault="00E42DE7" w:rsidP="005B51DC">
      <w:pPr>
        <w:spacing w:line="276" w:lineRule="auto"/>
        <w:rPr>
          <w:rFonts w:ascii="Times New Roman"/>
          <w:sz w:val="28"/>
          <w:szCs w:val="28"/>
          <w:lang w:val="uk-UA"/>
        </w:rPr>
      </w:pPr>
    </w:p>
    <w:p w:rsidR="00E42DE7" w:rsidRPr="004A7354" w:rsidRDefault="00E42DE7" w:rsidP="005B51DC">
      <w:pPr>
        <w:spacing w:line="276" w:lineRule="auto"/>
        <w:rPr>
          <w:rFonts w:ascii="Times New Roman"/>
          <w:sz w:val="28"/>
          <w:szCs w:val="28"/>
          <w:lang w:val="uk-UA"/>
        </w:rPr>
      </w:pPr>
      <w:r w:rsidRPr="004A7354">
        <w:rPr>
          <w:rFonts w:ascii="Times New Roman"/>
          <w:b/>
          <w:bCs/>
          <w:iCs/>
          <w:sz w:val="28"/>
          <w:szCs w:val="28"/>
          <w:lang w:val="uk-UA"/>
        </w:rPr>
        <w:t>Використовують</w:t>
      </w:r>
      <w:r w:rsidRPr="004A7354">
        <w:rPr>
          <w:rStyle w:val="apple-converted-space"/>
          <w:rFonts w:ascii="Times New Roman"/>
          <w:color w:val="000000" w:themeColor="text1"/>
          <w:sz w:val="28"/>
          <w:szCs w:val="28"/>
        </w:rPr>
        <w:t> </w:t>
      </w:r>
      <w:r w:rsidRPr="004A7354">
        <w:rPr>
          <w:rFonts w:ascii="Times New Roman"/>
          <w:sz w:val="28"/>
          <w:szCs w:val="28"/>
          <w:lang w:val="uk-UA"/>
        </w:rPr>
        <w:t xml:space="preserve"> як</w:t>
      </w:r>
      <w:r w:rsidRPr="004A7354">
        <w:rPr>
          <w:rStyle w:val="apple-converted-space"/>
          <w:rFonts w:ascii="Times New Roman"/>
          <w:color w:val="000000" w:themeColor="text1"/>
          <w:sz w:val="28"/>
          <w:szCs w:val="28"/>
        </w:rPr>
        <w:t> </w:t>
      </w:r>
      <w:r w:rsidRPr="004A7354">
        <w:rPr>
          <w:rFonts w:ascii="Times New Roman"/>
          <w:iCs/>
          <w:sz w:val="28"/>
          <w:szCs w:val="28"/>
          <w:lang w:val="uk-UA"/>
        </w:rPr>
        <w:t>розчинник</w:t>
      </w:r>
      <w:r w:rsidRPr="004A7354">
        <w:rPr>
          <w:rStyle w:val="apple-converted-space"/>
          <w:rFonts w:ascii="Times New Roman"/>
          <w:color w:val="000000" w:themeColor="text1"/>
          <w:sz w:val="28"/>
          <w:szCs w:val="28"/>
        </w:rPr>
        <w:t> </w:t>
      </w:r>
      <w:r w:rsidRPr="004A7354">
        <w:rPr>
          <w:rFonts w:ascii="Times New Roman"/>
          <w:sz w:val="28"/>
          <w:szCs w:val="28"/>
          <w:lang w:val="uk-UA"/>
        </w:rPr>
        <w:t>у</w:t>
      </w:r>
      <w:r w:rsidRPr="004A7354">
        <w:rPr>
          <w:rFonts w:ascii="Times New Roman"/>
          <w:sz w:val="28"/>
          <w:szCs w:val="28"/>
        </w:rPr>
        <w:t> </w:t>
      </w:r>
      <w:r w:rsidRPr="004A7354">
        <w:rPr>
          <w:rFonts w:ascii="Times New Roman"/>
          <w:sz w:val="28"/>
          <w:szCs w:val="28"/>
          <w:lang w:val="uk-UA"/>
        </w:rPr>
        <w:t>виробництві хіміко-фармацевтичних препаратів та</w:t>
      </w:r>
      <w:r w:rsidRPr="004A7354">
        <w:rPr>
          <w:rFonts w:ascii="Times New Roman"/>
          <w:sz w:val="28"/>
          <w:szCs w:val="28"/>
        </w:rPr>
        <w:t> </w:t>
      </w:r>
      <w:r w:rsidRPr="004A7354">
        <w:rPr>
          <w:rFonts w:ascii="Times New Roman"/>
          <w:sz w:val="28"/>
          <w:szCs w:val="28"/>
          <w:lang w:val="uk-UA"/>
        </w:rPr>
        <w:t>органічних барвників, як складова хроматографічних систем для якісного визначення багатьох фармацевтичних препаратів та</w:t>
      </w:r>
      <w:r w:rsidRPr="004A7354">
        <w:rPr>
          <w:rFonts w:ascii="Times New Roman"/>
          <w:sz w:val="28"/>
          <w:szCs w:val="28"/>
        </w:rPr>
        <w:t> </w:t>
      </w:r>
      <w:r w:rsidRPr="004A7354">
        <w:rPr>
          <w:rFonts w:ascii="Times New Roman"/>
          <w:sz w:val="28"/>
          <w:szCs w:val="28"/>
          <w:lang w:val="uk-UA"/>
        </w:rPr>
        <w:t>індивідуальних субстанцій та</w:t>
      </w:r>
      <w:r w:rsidRPr="004A7354">
        <w:rPr>
          <w:rFonts w:ascii="Times New Roman"/>
          <w:sz w:val="28"/>
          <w:szCs w:val="28"/>
        </w:rPr>
        <w:t> </w:t>
      </w:r>
      <w:r w:rsidRPr="004A7354">
        <w:rPr>
          <w:rFonts w:ascii="Times New Roman"/>
          <w:sz w:val="28"/>
          <w:szCs w:val="28"/>
          <w:lang w:val="uk-UA"/>
        </w:rPr>
        <w:t xml:space="preserve">як пальне. Метанол </w:t>
      </w:r>
      <w:r w:rsidRPr="004A7354">
        <w:rPr>
          <w:rFonts w:ascii="Times New Roman"/>
          <w:sz w:val="28"/>
          <w:szCs w:val="28"/>
          <w:lang w:val="ru-RU"/>
        </w:rPr>
        <w:t>очищений від карбонілових сполук</w:t>
      </w:r>
      <w:r w:rsidRPr="004A7354">
        <w:rPr>
          <w:rFonts w:ascii="Times New Roman"/>
          <w:sz w:val="28"/>
          <w:szCs w:val="28"/>
        </w:rPr>
        <w:t> </w:t>
      </w:r>
      <w:r w:rsidRPr="004A7354">
        <w:rPr>
          <w:rFonts w:ascii="Times New Roman"/>
          <w:sz w:val="28"/>
          <w:szCs w:val="28"/>
          <w:lang w:val="ru-RU"/>
        </w:rPr>
        <w:t>—</w:t>
      </w:r>
      <w:r w:rsidRPr="004A7354">
        <w:rPr>
          <w:rStyle w:val="apple-converted-space"/>
          <w:rFonts w:ascii="Times New Roman"/>
          <w:color w:val="000000" w:themeColor="text1"/>
          <w:sz w:val="28"/>
          <w:szCs w:val="28"/>
        </w:rPr>
        <w:t> </w:t>
      </w:r>
      <w:r w:rsidRPr="004A7354">
        <w:rPr>
          <w:rFonts w:ascii="Times New Roman"/>
          <w:iCs/>
          <w:sz w:val="28"/>
          <w:szCs w:val="28"/>
          <w:lang w:val="ru-RU"/>
        </w:rPr>
        <w:t>реактив</w:t>
      </w:r>
      <w:r w:rsidRPr="004A7354">
        <w:rPr>
          <w:rFonts w:ascii="Times New Roman"/>
          <w:sz w:val="28"/>
          <w:szCs w:val="28"/>
          <w:lang w:val="ru-RU"/>
        </w:rPr>
        <w:t>. Зберігається у</w:t>
      </w:r>
      <w:r w:rsidRPr="004A7354">
        <w:rPr>
          <w:rFonts w:ascii="Times New Roman"/>
          <w:sz w:val="28"/>
          <w:szCs w:val="28"/>
        </w:rPr>
        <w:t> </w:t>
      </w:r>
      <w:r w:rsidRPr="004A7354">
        <w:rPr>
          <w:rFonts w:ascii="Times New Roman"/>
          <w:sz w:val="28"/>
          <w:szCs w:val="28"/>
          <w:lang w:val="ru-RU"/>
        </w:rPr>
        <w:t>металевій опломбованій тарі.</w:t>
      </w:r>
    </w:p>
    <w:p w:rsidR="00E42DE7" w:rsidRPr="004A7354" w:rsidRDefault="00E42DE7" w:rsidP="005B51DC">
      <w:pPr>
        <w:spacing w:line="276" w:lineRule="auto"/>
        <w:rPr>
          <w:rFonts w:ascii="Times New Roman"/>
          <w:sz w:val="28"/>
          <w:szCs w:val="28"/>
          <w:lang w:val="ru-RU"/>
        </w:rPr>
      </w:pPr>
      <w:r w:rsidRPr="004A7354">
        <w:rPr>
          <w:rFonts w:ascii="Times New Roman"/>
          <w:sz w:val="28"/>
          <w:szCs w:val="28"/>
          <w:lang w:val="ru-RU"/>
        </w:rPr>
        <w:t>Метиловий спирт застосовується дуже широко. Найбільша його кількість іде на виробництво</w:t>
      </w:r>
      <w:r w:rsidRPr="004A7354">
        <w:rPr>
          <w:rStyle w:val="apple-converted-space"/>
          <w:rFonts w:ascii="Times New Roman"/>
          <w:color w:val="000000" w:themeColor="text1"/>
          <w:sz w:val="28"/>
          <w:szCs w:val="28"/>
        </w:rPr>
        <w:t> </w:t>
      </w:r>
      <w:hyperlink r:id="rId57" w:tooltip="Формальдегід" w:history="1">
        <w:r w:rsidRPr="004A7354">
          <w:rPr>
            <w:rStyle w:val="ad"/>
            <w:rFonts w:ascii="Times New Roman"/>
            <w:color w:val="000000" w:themeColor="text1"/>
            <w:sz w:val="28"/>
            <w:szCs w:val="28"/>
            <w:u w:val="none"/>
            <w:lang w:val="ru-RU"/>
          </w:rPr>
          <w:t>формальдегіду</w:t>
        </w:r>
      </w:hyperlink>
      <w:r w:rsidRPr="004A7354">
        <w:rPr>
          <w:rFonts w:ascii="Times New Roman"/>
          <w:sz w:val="28"/>
          <w:szCs w:val="28"/>
          <w:lang w:val="ru-RU"/>
        </w:rPr>
        <w:t>, який використовується для виготовлення карбамідних і</w:t>
      </w:r>
      <w:hyperlink r:id="rId58" w:tooltip="Фенолформальдегідна смола (ще не написана)" w:history="1">
        <w:r w:rsidRPr="004A7354">
          <w:rPr>
            <w:rStyle w:val="ad"/>
            <w:rFonts w:ascii="Times New Roman"/>
            <w:color w:val="000000" w:themeColor="text1"/>
            <w:sz w:val="28"/>
            <w:szCs w:val="28"/>
            <w:u w:val="none"/>
            <w:lang w:val="ru-RU"/>
          </w:rPr>
          <w:t>фенолформальдегідних смол</w:t>
        </w:r>
      </w:hyperlink>
      <w:r w:rsidRPr="004A7354">
        <w:rPr>
          <w:rFonts w:ascii="Times New Roman"/>
          <w:sz w:val="28"/>
          <w:szCs w:val="28"/>
          <w:lang w:val="ru-RU"/>
        </w:rPr>
        <w:t xml:space="preserve">. Значні кількості </w:t>
      </w:r>
      <w:r w:rsidRPr="004A7354">
        <w:rPr>
          <w:rFonts w:ascii="Times New Roman"/>
          <w:sz w:val="28"/>
          <w:szCs w:val="28"/>
        </w:rPr>
        <w:t>CH</w:t>
      </w:r>
      <w:r w:rsidRPr="004A7354">
        <w:rPr>
          <w:rFonts w:ascii="Times New Roman"/>
          <w:sz w:val="28"/>
          <w:szCs w:val="28"/>
          <w:vertAlign w:val="subscript"/>
          <w:lang w:val="ru-RU"/>
        </w:rPr>
        <w:t>3</w:t>
      </w:r>
      <w:r w:rsidRPr="004A7354">
        <w:rPr>
          <w:rFonts w:ascii="Times New Roman"/>
          <w:sz w:val="28"/>
          <w:szCs w:val="28"/>
        </w:rPr>
        <w:t>OH</w:t>
      </w:r>
      <w:r w:rsidRPr="004A7354">
        <w:rPr>
          <w:rFonts w:ascii="Times New Roman"/>
          <w:sz w:val="28"/>
          <w:szCs w:val="28"/>
          <w:lang w:val="ru-RU"/>
        </w:rPr>
        <w:t xml:space="preserve"> використовують у лакофарбовій промисловості для виготовлення розчинників при виробництві</w:t>
      </w:r>
      <w:r w:rsidRPr="004A7354">
        <w:rPr>
          <w:rStyle w:val="apple-converted-space"/>
          <w:rFonts w:ascii="Times New Roman"/>
          <w:color w:val="000000" w:themeColor="text1"/>
          <w:sz w:val="28"/>
          <w:szCs w:val="28"/>
        </w:rPr>
        <w:t> </w:t>
      </w:r>
      <w:hyperlink r:id="rId59" w:tooltip="Лак (лакофарбові матеріали)" w:history="1">
        <w:r w:rsidRPr="004A7354">
          <w:rPr>
            <w:rStyle w:val="ad"/>
            <w:rFonts w:ascii="Times New Roman"/>
            <w:color w:val="000000" w:themeColor="text1"/>
            <w:sz w:val="28"/>
            <w:szCs w:val="28"/>
            <w:u w:val="none"/>
            <w:lang w:val="ru-RU"/>
          </w:rPr>
          <w:t>лаків</w:t>
        </w:r>
      </w:hyperlink>
      <w:r w:rsidRPr="004A7354">
        <w:rPr>
          <w:rFonts w:ascii="Times New Roman"/>
          <w:sz w:val="28"/>
          <w:szCs w:val="28"/>
          <w:lang w:val="ru-RU"/>
        </w:rPr>
        <w:t>. Крім того, його застосовують як добавку до рідкого палива для</w:t>
      </w:r>
      <w:r w:rsidRPr="004A7354">
        <w:rPr>
          <w:rStyle w:val="apple-converted-space"/>
          <w:rFonts w:ascii="Times New Roman"/>
          <w:color w:val="000000" w:themeColor="text1"/>
          <w:sz w:val="28"/>
          <w:szCs w:val="28"/>
        </w:rPr>
        <w:t> </w:t>
      </w:r>
      <w:hyperlink r:id="rId60" w:tooltip="Двигун внутрішнього згорання" w:history="1">
        <w:r w:rsidRPr="004A7354">
          <w:rPr>
            <w:rStyle w:val="ad"/>
            <w:rFonts w:ascii="Times New Roman"/>
            <w:color w:val="000000" w:themeColor="text1"/>
            <w:sz w:val="28"/>
            <w:szCs w:val="28"/>
            <w:u w:val="none"/>
            <w:lang w:val="ru-RU"/>
          </w:rPr>
          <w:t>двигунів внутрішнього згорання</w:t>
        </w:r>
      </w:hyperlink>
      <w:r w:rsidRPr="004A7354">
        <w:rPr>
          <w:rFonts w:ascii="Times New Roman"/>
          <w:sz w:val="28"/>
          <w:szCs w:val="28"/>
          <w:lang w:val="ru-RU"/>
        </w:rPr>
        <w:t>.</w:t>
      </w:r>
    </w:p>
    <w:p w:rsidR="00E42DE7" w:rsidRPr="004A7354" w:rsidRDefault="00E42DE7" w:rsidP="005B51DC">
      <w:pPr>
        <w:spacing w:line="276" w:lineRule="auto"/>
        <w:rPr>
          <w:rFonts w:ascii="Times New Roman"/>
          <w:sz w:val="28"/>
          <w:szCs w:val="28"/>
          <w:lang w:val="uk-UA"/>
        </w:rPr>
      </w:pPr>
      <w:r w:rsidRPr="004A7354">
        <w:rPr>
          <w:rFonts w:ascii="Times New Roman"/>
          <w:sz w:val="28"/>
          <w:szCs w:val="28"/>
          <w:lang w:val="ru-RU"/>
        </w:rPr>
        <w:lastRenderedPageBreak/>
        <w:t>В Україні метанол й до сьогодні використовується для «денатурації» етанолу. Додавання 5% домішки цього отруйного спирту робить небезпечним вживання «спирту-денатурату». Метанол широко застосовується в лабораторній практиці як розчинник для проведення реакцій з полярними органічними речовинами, як розчинник для хроматоргафічного розділення та як реагент для отримання метилових ефірів кислот. Метанол широко використовується як паливо для високофорсованих двигунів внутрішнього згоряння, що беруть участь в змаганнях на швидкість і стартовий розгін(драг рейсінг), а також для авіамодельних двигунів часто в суміші з нітрометаном(5-30%). Хоча метанол має в 1,9 раза меншу теплотворність, ніж бензин, зате в тій же кількості повітря можна спалити у 2,3 раза більшу кількість метанолу, ніж бензину. Це дає 20% виграш в енергії заряду, отже і в потужності двигуна. Враховуючи високе октанове число метанолу можна збільшити ступінь стиску в циліндрах двигуна до 16-20, що додасть ще потужності двигуну і зробить його економічнішим.</w:t>
      </w:r>
    </w:p>
    <w:p w:rsidR="00E42DE7" w:rsidRPr="004A7354" w:rsidRDefault="00E42DE7" w:rsidP="005B51DC">
      <w:pPr>
        <w:spacing w:line="276" w:lineRule="auto"/>
        <w:rPr>
          <w:rFonts w:ascii="Times New Roman"/>
          <w:sz w:val="28"/>
          <w:szCs w:val="28"/>
          <w:lang w:val="uk-UA"/>
        </w:rPr>
      </w:pPr>
      <w:r w:rsidRPr="004A7354">
        <w:rPr>
          <w:rFonts w:ascii="Times New Roman"/>
          <w:sz w:val="28"/>
          <w:szCs w:val="28"/>
          <w:lang w:val="uk-UA"/>
        </w:rPr>
        <w:t>Метанол - найбільш токсична сполука серед усіх спиртів . Він окислюється в організмі людини значно повільніше , ніж етиловий спирт , і в ході його окислення утворюються різні отруйні речовини.</w:t>
      </w:r>
    </w:p>
    <w:p w:rsidR="00E42DE7" w:rsidRPr="004A7354" w:rsidRDefault="00E42DE7" w:rsidP="005B51DC">
      <w:pPr>
        <w:spacing w:line="276" w:lineRule="auto"/>
        <w:rPr>
          <w:rFonts w:ascii="Times New Roman"/>
          <w:sz w:val="28"/>
          <w:szCs w:val="28"/>
          <w:lang w:val="uk-UA"/>
        </w:rPr>
      </w:pPr>
      <w:r w:rsidRPr="004A7354">
        <w:rPr>
          <w:rFonts w:ascii="Times New Roman"/>
          <w:sz w:val="28"/>
          <w:szCs w:val="28"/>
          <w:lang w:val="uk-UA"/>
        </w:rPr>
        <w:t>Метиловий спирт може надходити в організм через харчовий канал , а також з повітрям , що містить пари цього спирту . У незначних кількостях метиловий спирт може проникати в організм і через шкіру. Токсичність метилового спирту залежить від обставин отруєння та індивідуальної сприйнятливості . Під впливом метилового спирту відбувається ураження сітківки ока та зорового нерва , а іноді настає невиліковна сліпота. Поява сліпоти ряд авторів пояснюють не дією метилового спирту , а дією його метаболітів ( формальдегіду і мурашиної кислоти). Метиловий спирт порушує окислювальні процеси і кислотно -лужну рівновагу в клітинах і тканинах. У результаті цього настає ацидоз. Отруєння метиловим спиртом в ряді випадків закінчується смертю. Небезпека появи сліпоти виникає вже після прийому 4-15 мл метилового спирту. Смертельна доза прийнятого внутрішньо метилового спирту становить 30-100 мл . Смерть настає внаслідок зупинки дихання , набряку головного мозку і легень , колапсу чи уремії . Місцева дія метилового спирту на слизові оболонки проявляється сильніше , а наркотичну дію - слабше , ніж у етилового спирту.</w:t>
      </w:r>
    </w:p>
    <w:p w:rsidR="00E42DE7" w:rsidRPr="004A7354" w:rsidRDefault="00E42DE7" w:rsidP="005B51DC">
      <w:pPr>
        <w:spacing w:line="276" w:lineRule="auto"/>
        <w:rPr>
          <w:sz w:val="28"/>
          <w:szCs w:val="28"/>
          <w:lang w:val="uk-UA"/>
        </w:rPr>
      </w:pPr>
      <w:r w:rsidRPr="004A7354">
        <w:rPr>
          <w:rFonts w:ascii="Times New Roman"/>
          <w:sz w:val="28"/>
          <w:szCs w:val="28"/>
          <w:lang w:val="uk-UA"/>
        </w:rPr>
        <w:t>Одночасне надходження метилового і етилового спиртів в організм зменшує токсичність метилового спирту. Це пояснюється тим , що етиловий спирт зменшує швидкість окислення метилового спирту майже на 50 % , а отже , і зменшує його токсичність.</w:t>
      </w:r>
    </w:p>
    <w:p w:rsidR="00E42DE7" w:rsidRPr="004A7354" w:rsidRDefault="00E42DE7" w:rsidP="005B51DC">
      <w:pPr>
        <w:spacing w:line="276" w:lineRule="auto"/>
        <w:rPr>
          <w:rFonts w:ascii="Times New Roman"/>
          <w:sz w:val="28"/>
          <w:szCs w:val="28"/>
          <w:lang w:val="uk-UA"/>
        </w:rPr>
      </w:pPr>
    </w:p>
    <w:p w:rsidR="00E42DE7" w:rsidRPr="004A7354" w:rsidRDefault="00E42DE7" w:rsidP="005B51DC">
      <w:pPr>
        <w:spacing w:line="276" w:lineRule="auto"/>
        <w:rPr>
          <w:rFonts w:ascii="Times New Roman"/>
          <w:sz w:val="28"/>
          <w:szCs w:val="28"/>
          <w:lang w:val="uk-UA"/>
        </w:rPr>
      </w:pPr>
      <w:r w:rsidRPr="004A7354">
        <w:rPr>
          <w:rFonts w:ascii="Times New Roman"/>
          <w:b/>
          <w:sz w:val="28"/>
          <w:szCs w:val="28"/>
          <w:lang w:val="uk-UA"/>
        </w:rPr>
        <w:t>Метаболізм .</w:t>
      </w:r>
      <w:r w:rsidRPr="004A7354">
        <w:rPr>
          <w:rFonts w:ascii="Times New Roman"/>
          <w:sz w:val="28"/>
          <w:szCs w:val="28"/>
          <w:lang w:val="uk-UA"/>
        </w:rPr>
        <w:t xml:space="preserve"> Метиловий спирт , що надійшов в організм , розподіляється між органами і тканинами . Найбільша кількість його накопичується в печінці , а потім у </w:t>
      </w:r>
      <w:r w:rsidRPr="004A7354">
        <w:rPr>
          <w:rFonts w:ascii="Times New Roman"/>
          <w:sz w:val="28"/>
          <w:szCs w:val="28"/>
          <w:lang w:val="uk-UA"/>
        </w:rPr>
        <w:lastRenderedPageBreak/>
        <w:t>нирках. Менші кількості цього спирту накопичуються в м'язах , жирі і головному мозку. Метаболітом метилового спирту є формальдегід , який окислюється до мурашиної кислоти. Частина цієї кислоти розкладається на оксид вуглецю (IV ) і воду. Деяка кількість метилового спирту , не подвергшегося метаболізму , виділяється з повітрям, що видихається . Він може виділятися з сечею у вигляді глюкуроніду . Однак з сечею можуть виділятися і невеликі кількості незміненого метилового спирту. Метиловий спирт окислюється в організмі повільніше , ніж етиловий спирт.</w:t>
      </w:r>
    </w:p>
    <w:p w:rsidR="00E42DE7" w:rsidRPr="004A7354" w:rsidRDefault="00E42DE7" w:rsidP="005B51DC">
      <w:pPr>
        <w:spacing w:line="276" w:lineRule="auto"/>
        <w:rPr>
          <w:rFonts w:ascii="Times New Roman"/>
          <w:sz w:val="28"/>
          <w:szCs w:val="28"/>
          <w:lang w:val="uk-UA"/>
        </w:rPr>
      </w:pPr>
      <w:r w:rsidRPr="004A7354">
        <w:rPr>
          <w:rFonts w:ascii="Times New Roman"/>
          <w:sz w:val="28"/>
          <w:szCs w:val="28"/>
          <w:lang w:val="uk-UA"/>
        </w:rPr>
        <w:t>При укладанні про отруєння метиловим спиртом слід мати на увазі , що в організмі (у нормі) може міститися 0,01-0,3 мг% метилового спирту і близько 0,4 мг% мурашиної кислоти.</w:t>
      </w:r>
    </w:p>
    <w:p w:rsidR="00E42DE7" w:rsidRPr="004A7354" w:rsidRDefault="00E42DE7" w:rsidP="005B51DC">
      <w:pPr>
        <w:spacing w:line="276" w:lineRule="auto"/>
        <w:rPr>
          <w:rFonts w:ascii="Times New Roman"/>
          <w:sz w:val="28"/>
          <w:szCs w:val="28"/>
          <w:lang w:val="uk-UA"/>
        </w:rPr>
      </w:pPr>
      <w:r w:rsidRPr="004A7354">
        <w:rPr>
          <w:rFonts w:ascii="Times New Roman"/>
          <w:sz w:val="28"/>
          <w:szCs w:val="28"/>
          <w:lang w:val="uk-UA"/>
        </w:rPr>
        <w:t xml:space="preserve">Метиловий спирт швидко всмоктується в шлунку і тонкому </w:t>
      </w:r>
      <w:r w:rsidR="00D70A5B">
        <w:rPr>
          <w:rFonts w:ascii="Times New Roman"/>
          <w:sz w:val="28"/>
          <w:szCs w:val="28"/>
          <w:lang w:val="uk-UA"/>
        </w:rPr>
        <w:t>кишечнику. Майже весь метанол (90</w:t>
      </w:r>
      <w:r w:rsidRPr="004A7354">
        <w:rPr>
          <w:rFonts w:ascii="Times New Roman"/>
          <w:sz w:val="28"/>
          <w:szCs w:val="28"/>
          <w:lang w:val="uk-UA"/>
        </w:rPr>
        <w:t>%) метаболізується в печінці за допомогою ферменту алкогольдегідрогенази , в результаті чого утворюються формальдегід і мурашина кислота , що володіють високою токсичністю. Метаболіти метанолу видаляються нирками , а менша частина ( 15 %) в незмінному вигляді виділяється через легені.</w:t>
      </w:r>
    </w:p>
    <w:p w:rsidR="00E42DE7" w:rsidRPr="004A7354" w:rsidRDefault="00E42DE7" w:rsidP="005B51DC">
      <w:pPr>
        <w:spacing w:line="276" w:lineRule="auto"/>
        <w:rPr>
          <w:sz w:val="28"/>
          <w:szCs w:val="28"/>
          <w:lang w:val="uk-UA"/>
        </w:rPr>
      </w:pPr>
      <w:r w:rsidRPr="004A7354">
        <w:rPr>
          <w:rFonts w:ascii="Times New Roman"/>
          <w:sz w:val="28"/>
          <w:szCs w:val="28"/>
          <w:lang w:val="uk-UA"/>
        </w:rPr>
        <w:t>При цьому , метанол є сильною отрутою переважно нервового і серцево- судинної дії з вираженими кумулятивними властивостями. Токсична дія метанолу пов'язано з пригніченням центральної нервової системи , розвитком важкого метаболічного ацидозу (зміна кислотно -лужного балансу організму), ураженням сітківки ока і дистрофією зорового нерва.</w:t>
      </w:r>
    </w:p>
    <w:p w:rsidR="00E42DE7" w:rsidRPr="004A7354" w:rsidRDefault="00E42DE7" w:rsidP="00D70A5B">
      <w:pPr>
        <w:spacing w:line="276" w:lineRule="auto"/>
        <w:rPr>
          <w:rFonts w:ascii="Times New Roman"/>
          <w:b/>
          <w:sz w:val="28"/>
          <w:szCs w:val="28"/>
          <w:lang w:val="uk-UA"/>
        </w:rPr>
      </w:pPr>
      <w:r w:rsidRPr="004A7354">
        <w:rPr>
          <w:rFonts w:ascii="Times New Roman"/>
          <w:b/>
          <w:sz w:val="28"/>
          <w:szCs w:val="28"/>
          <w:lang w:val="uk-UA"/>
        </w:rPr>
        <w:t xml:space="preserve">Симптоми отруєння </w:t>
      </w:r>
    </w:p>
    <w:p w:rsidR="00E42DE7" w:rsidRPr="004A7354" w:rsidRDefault="00E42DE7" w:rsidP="005B51DC">
      <w:pPr>
        <w:spacing w:line="276" w:lineRule="auto"/>
        <w:rPr>
          <w:rFonts w:ascii="Times New Roman"/>
          <w:sz w:val="28"/>
          <w:szCs w:val="28"/>
          <w:lang w:val="uk-UA"/>
        </w:rPr>
      </w:pPr>
      <w:r w:rsidRPr="004A7354">
        <w:rPr>
          <w:rFonts w:ascii="Times New Roman"/>
          <w:sz w:val="28"/>
          <w:szCs w:val="28"/>
          <w:lang w:val="uk-UA"/>
        </w:rPr>
        <w:t>У початковий період інтоксикації клінічна картина нагадує таку при алкогольної інтоксикації. Але через 1 - 40 год (залежно від прийнятої дози) розвиваються характерні симптоми отруєння метанолом : з боку травного каналу - нудота , блювота , пронос , біль у животі ; ЦНС - різного ступеня пригнічення свідомості аж до коматозного стану , судоми і центральні розлади дихання ; органу зору - від «миготіння мушок» , появи «сітки» перед очима , іноді диплопии до стійкого прогр</w:t>
      </w:r>
      <w:r w:rsidR="00D70A5B">
        <w:rPr>
          <w:rFonts w:ascii="Times New Roman"/>
          <w:sz w:val="28"/>
          <w:szCs w:val="28"/>
          <w:lang w:val="uk-UA"/>
        </w:rPr>
        <w:t>есивного зниження гостроти зору</w:t>
      </w:r>
      <w:r w:rsidRPr="004A7354">
        <w:rPr>
          <w:rFonts w:ascii="Times New Roman"/>
          <w:sz w:val="28"/>
          <w:szCs w:val="28"/>
          <w:lang w:val="uk-UA"/>
        </w:rPr>
        <w:t>, помірний мі</w:t>
      </w:r>
      <w:r w:rsidR="00D70A5B">
        <w:rPr>
          <w:rFonts w:ascii="Times New Roman"/>
          <w:sz w:val="28"/>
          <w:szCs w:val="28"/>
          <w:lang w:val="uk-UA"/>
        </w:rPr>
        <w:t>дріаз, пригнічення фотореакцій</w:t>
      </w:r>
      <w:r w:rsidRPr="004A7354">
        <w:rPr>
          <w:rFonts w:ascii="Times New Roman"/>
          <w:sz w:val="28"/>
          <w:szCs w:val="28"/>
          <w:lang w:val="uk-UA"/>
        </w:rPr>
        <w:t>; серцево -</w:t>
      </w:r>
      <w:r w:rsidR="00D70A5B">
        <w:rPr>
          <w:rFonts w:ascii="Times New Roman"/>
          <w:sz w:val="28"/>
          <w:szCs w:val="28"/>
          <w:lang w:val="uk-UA"/>
        </w:rPr>
        <w:t xml:space="preserve"> </w:t>
      </w:r>
      <w:r w:rsidRPr="004A7354">
        <w:rPr>
          <w:rFonts w:ascii="Times New Roman"/>
          <w:sz w:val="28"/>
          <w:szCs w:val="28"/>
          <w:lang w:val="uk-UA"/>
        </w:rPr>
        <w:t>судинної системи - тахікардія , коливання рівня артеріального тиску , погіршення гемодинаміки при важкій інтоксикації. Шкірні покриви і видимі слизові оболонки сухі , спостерігається тотальний ціаноз.</w:t>
      </w:r>
    </w:p>
    <w:p w:rsidR="00E42DE7" w:rsidRPr="004A7354" w:rsidRDefault="00E42DE7" w:rsidP="005B51DC">
      <w:pPr>
        <w:spacing w:line="276" w:lineRule="auto"/>
        <w:rPr>
          <w:rFonts w:ascii="Times New Roman"/>
          <w:sz w:val="28"/>
          <w:szCs w:val="28"/>
          <w:lang w:val="uk-UA"/>
        </w:rPr>
      </w:pPr>
      <w:r w:rsidRPr="004A7354">
        <w:rPr>
          <w:rFonts w:ascii="Times New Roman"/>
          <w:sz w:val="28"/>
          <w:szCs w:val="28"/>
          <w:lang w:val="uk-UA"/>
        </w:rPr>
        <w:t>Гостре отруєння при вдиханні парів зустрічається рідко. Небезпечний прийом метанолу всередину : 5-10 мл можуть викликати важкі отруєння і сліпоту , а 30 мл - привести до смертельного результату. Гостре отруєння характеризується станом легкого сп'яніння , нудотою , блювотою , сильним головним болем , різким погіршенням зору аж до сліпоти ; при тяжкому стані ціаноз ( синюшність забарвлення шкіри і слизових оболонок) , утруднене дихання , розширення зіниць , судоми і смерть від зупинки дихання.</w:t>
      </w:r>
    </w:p>
    <w:p w:rsidR="00E42DE7" w:rsidRPr="004A7354" w:rsidRDefault="00E42DE7" w:rsidP="005B51DC">
      <w:pPr>
        <w:spacing w:line="276" w:lineRule="auto"/>
        <w:rPr>
          <w:rFonts w:ascii="Times New Roman"/>
          <w:sz w:val="28"/>
          <w:szCs w:val="28"/>
          <w:lang w:val="uk-UA"/>
        </w:rPr>
      </w:pPr>
      <w:r w:rsidRPr="004A7354">
        <w:rPr>
          <w:rFonts w:ascii="Times New Roman"/>
          <w:sz w:val="28"/>
          <w:szCs w:val="28"/>
          <w:lang w:val="uk-UA"/>
        </w:rPr>
        <w:lastRenderedPageBreak/>
        <w:t>При дуже великих дозах отруєння може протікати в блискавичної формі , смерть настає протягом 2-3 годин. Летальність при отруєнні метиловим спиртом значна.</w:t>
      </w:r>
    </w:p>
    <w:p w:rsidR="00E42DE7" w:rsidRPr="004A7354" w:rsidRDefault="00E42DE7" w:rsidP="005B51DC">
      <w:pPr>
        <w:spacing w:line="276" w:lineRule="auto"/>
        <w:rPr>
          <w:rFonts w:ascii="Times New Roman"/>
          <w:sz w:val="28"/>
          <w:szCs w:val="28"/>
          <w:lang w:val="uk-UA"/>
        </w:rPr>
      </w:pPr>
      <w:r w:rsidRPr="004A7354">
        <w:rPr>
          <w:rFonts w:ascii="Times New Roman"/>
          <w:sz w:val="28"/>
          <w:szCs w:val="28"/>
          <w:lang w:val="uk-UA"/>
        </w:rPr>
        <w:t>Хронічні отруєння характеризуються запамороченн</w:t>
      </w:r>
      <w:r w:rsidR="00D70A5B">
        <w:rPr>
          <w:rFonts w:ascii="Times New Roman"/>
          <w:sz w:val="28"/>
          <w:szCs w:val="28"/>
          <w:lang w:val="uk-UA"/>
        </w:rPr>
        <w:t>ям , головним болем , безсонням</w:t>
      </w:r>
      <w:r w:rsidRPr="004A7354">
        <w:rPr>
          <w:rFonts w:ascii="Times New Roman"/>
          <w:sz w:val="28"/>
          <w:szCs w:val="28"/>
          <w:lang w:val="uk-UA"/>
        </w:rPr>
        <w:t>, підвищеною стомлюваністю , шлунково -кишковими розладами , болями в області серця і печінки , порушенням функції зору , перш за все кольорового .</w:t>
      </w:r>
    </w:p>
    <w:p w:rsidR="00E42DE7" w:rsidRPr="004A7354" w:rsidRDefault="00E42DE7" w:rsidP="005B51DC">
      <w:pPr>
        <w:spacing w:line="276" w:lineRule="auto"/>
        <w:rPr>
          <w:rFonts w:ascii="Times New Roman"/>
          <w:b/>
          <w:sz w:val="28"/>
          <w:szCs w:val="28"/>
          <w:lang w:val="uk-UA"/>
        </w:rPr>
      </w:pPr>
      <w:r w:rsidRPr="004A7354">
        <w:rPr>
          <w:rFonts w:ascii="Times New Roman"/>
          <w:b/>
          <w:sz w:val="28"/>
          <w:szCs w:val="28"/>
          <w:lang w:val="uk-UA"/>
        </w:rPr>
        <w:t>Діагностика</w:t>
      </w:r>
    </w:p>
    <w:p w:rsidR="00E42DE7" w:rsidRPr="004A7354" w:rsidRDefault="00E42DE7" w:rsidP="005B51DC">
      <w:pPr>
        <w:spacing w:line="276" w:lineRule="auto"/>
        <w:rPr>
          <w:rFonts w:ascii="Times New Roman"/>
          <w:sz w:val="28"/>
          <w:szCs w:val="28"/>
          <w:lang w:val="uk-UA"/>
        </w:rPr>
      </w:pPr>
      <w:r w:rsidRPr="004A7354">
        <w:rPr>
          <w:rFonts w:ascii="Times New Roman"/>
          <w:sz w:val="28"/>
          <w:szCs w:val="28"/>
          <w:lang w:val="uk-UA"/>
        </w:rPr>
        <w:t>Діагноз встановлюють на підставі характерної клінічної картини , наявності ураження сітківки та зорового нерва , виявлення метанолу в біологічних середовищах організму.</w:t>
      </w:r>
    </w:p>
    <w:p w:rsidR="00E42DE7" w:rsidRPr="004A7354" w:rsidRDefault="00E42DE7" w:rsidP="005B51DC">
      <w:pPr>
        <w:spacing w:line="276" w:lineRule="auto"/>
        <w:rPr>
          <w:rFonts w:ascii="Times New Roman"/>
          <w:b/>
          <w:sz w:val="28"/>
          <w:szCs w:val="28"/>
          <w:lang w:val="uk-UA"/>
        </w:rPr>
      </w:pPr>
      <w:r w:rsidRPr="004A7354">
        <w:rPr>
          <w:rFonts w:ascii="Times New Roman"/>
          <w:b/>
          <w:sz w:val="28"/>
          <w:szCs w:val="28"/>
          <w:lang w:val="uk-UA"/>
        </w:rPr>
        <w:t>Лікування</w:t>
      </w:r>
    </w:p>
    <w:p w:rsidR="00E42DE7" w:rsidRPr="004A7354" w:rsidRDefault="00E42DE7" w:rsidP="005B51DC">
      <w:pPr>
        <w:spacing w:line="276" w:lineRule="auto"/>
        <w:ind w:firstLine="260"/>
        <w:rPr>
          <w:rFonts w:ascii="Times New Roman"/>
          <w:sz w:val="28"/>
          <w:szCs w:val="28"/>
          <w:lang w:val="uk-UA"/>
        </w:rPr>
      </w:pPr>
      <w:r w:rsidRPr="004A7354">
        <w:rPr>
          <w:rFonts w:ascii="Times New Roman"/>
          <w:sz w:val="28"/>
          <w:szCs w:val="28"/>
          <w:lang w:val="uk-UA"/>
        </w:rPr>
        <w:t>У першу чергу необхідно нормалізувати функції дихальної та серцево -судинної систем , купірувати судоми , якщо вони є. Для зняття явищ метаболічного ацидозу вводять натрію гідрокарбонат . Промивають шлунок , вводять ентеросорбент , проносне.</w:t>
      </w:r>
    </w:p>
    <w:p w:rsidR="00E42DE7" w:rsidRPr="004A7354" w:rsidRDefault="00E42DE7" w:rsidP="005B51DC">
      <w:pPr>
        <w:spacing w:line="276" w:lineRule="auto"/>
        <w:rPr>
          <w:sz w:val="28"/>
          <w:szCs w:val="28"/>
          <w:lang w:val="uk-UA"/>
        </w:rPr>
      </w:pPr>
      <w:r w:rsidRPr="004A7354">
        <w:rPr>
          <w:rFonts w:ascii="Times New Roman"/>
          <w:b/>
          <w:sz w:val="28"/>
          <w:szCs w:val="28"/>
          <w:lang w:val="uk-UA"/>
        </w:rPr>
        <w:t>Специфічний антидот</w:t>
      </w:r>
      <w:r w:rsidRPr="004A7354">
        <w:rPr>
          <w:rFonts w:ascii="Times New Roman"/>
          <w:sz w:val="28"/>
          <w:szCs w:val="28"/>
          <w:lang w:val="uk-UA"/>
        </w:rPr>
        <w:t xml:space="preserve"> - спирт етиловий , який вступає з метанолом в конкурентний антагонізм за фермент алкогольдегідрогеназу , що запобігає розпад метанолу та утворення токсичних продуктів метаболізму. Враховуючи уповільнений метаболізм метанолу , етанол приймають протягом 5 діб з моменту вживання метанолу. Доза етанолу - 1 - 2 г / кг на добу. Етанол вводять або внутрішньовенно крапельно (при відсутності свідомості або при блювоті ) у вигляді 5 % розчину ( 20 мл 96 % розчину в 400 мл 5 % розчину глюкози) , або всередину у вигляді 30 % розчину через кожні 3 год, при цьому добову дозу рівномірно розподіляють між прийомами. Для прискорення метаболізму мурашиної кислоти вводять фолієву кислоту - по 5 - 10 мг 4 - 6 разів на добу , а також нікотинамід - по 10 - 25 мг 4 - 6 разів на добу. Надалі застосовують екстракорпоральних методів детоксикації.</w:t>
      </w:r>
    </w:p>
    <w:p w:rsidR="00E42DE7" w:rsidRPr="004A7354" w:rsidRDefault="00E42DE7" w:rsidP="005B51DC">
      <w:pPr>
        <w:spacing w:line="276" w:lineRule="auto"/>
        <w:rPr>
          <w:rFonts w:ascii="Times New Roman"/>
          <w:sz w:val="28"/>
          <w:szCs w:val="28"/>
          <w:lang w:val="uk-UA"/>
        </w:rPr>
      </w:pPr>
    </w:p>
    <w:p w:rsidR="00E42DE7" w:rsidRPr="004A7354" w:rsidRDefault="00E42DE7" w:rsidP="005B51DC">
      <w:pPr>
        <w:spacing w:line="276" w:lineRule="auto"/>
        <w:rPr>
          <w:rFonts w:ascii="Times New Roman"/>
          <w:b/>
          <w:sz w:val="28"/>
          <w:szCs w:val="28"/>
          <w:lang w:val="uk-UA"/>
        </w:rPr>
      </w:pPr>
      <w:r w:rsidRPr="004A7354">
        <w:rPr>
          <w:rFonts w:ascii="Times New Roman"/>
          <w:b/>
          <w:sz w:val="28"/>
          <w:szCs w:val="28"/>
          <w:lang w:val="uk-UA"/>
        </w:rPr>
        <w:t>Виявлення метилового спирту</w:t>
      </w:r>
    </w:p>
    <w:p w:rsidR="00E42DE7" w:rsidRPr="004A7354" w:rsidRDefault="00E42DE7" w:rsidP="005B51DC">
      <w:pPr>
        <w:spacing w:line="276" w:lineRule="auto"/>
        <w:rPr>
          <w:rFonts w:ascii="Times New Roman"/>
          <w:sz w:val="28"/>
          <w:szCs w:val="28"/>
          <w:lang w:val="uk-UA"/>
        </w:rPr>
      </w:pPr>
      <w:r w:rsidRPr="004A7354">
        <w:rPr>
          <w:rFonts w:ascii="Times New Roman"/>
          <w:sz w:val="28"/>
          <w:szCs w:val="28"/>
          <w:lang w:val="uk-UA"/>
        </w:rPr>
        <w:t xml:space="preserve">Враховуючи летючість метилового спирту при ізолювання його з біологічного матеріалу шляхом перегонки з водяною парою , приймач для дистиляту необхідно охолоджувати холодною водою або льодом. </w:t>
      </w:r>
      <w:r w:rsidRPr="004A7354">
        <w:rPr>
          <w:rFonts w:ascii="Times New Roman"/>
          <w:sz w:val="28"/>
          <w:szCs w:val="28"/>
          <w:lang w:val="ru-RU"/>
        </w:rPr>
        <w:t>Отриманий дистилят в більшості випадків містить незначні кількості метилового спирту. Тому цей дистилят піддають двох - або триразової перегонці з дефлегматором . Тільки після дефлегмації в дистилляте визначають наявність метилового спирту.</w:t>
      </w:r>
    </w:p>
    <w:p w:rsidR="00E42DE7" w:rsidRPr="004A7354" w:rsidRDefault="00E42DE7" w:rsidP="005B51DC">
      <w:pPr>
        <w:spacing w:line="276" w:lineRule="auto"/>
        <w:rPr>
          <w:rFonts w:ascii="Times New Roman"/>
          <w:sz w:val="28"/>
          <w:szCs w:val="28"/>
          <w:lang w:val="ru-RU"/>
        </w:rPr>
      </w:pPr>
      <w:r w:rsidRPr="004A7354">
        <w:rPr>
          <w:rFonts w:ascii="Times New Roman"/>
          <w:sz w:val="28"/>
          <w:szCs w:val="28"/>
          <w:lang w:val="ru-RU"/>
        </w:rPr>
        <w:t>Для виявлення метилового спирту застосовують обмежене число реакцій на цей спирт. Більшість з них проводять після переведення його в формальдегід. Наявність метилового спирту можна довести реакцією з саліцилової кислотою.</w:t>
      </w:r>
    </w:p>
    <w:p w:rsidR="00E42DE7" w:rsidRPr="004A7354" w:rsidRDefault="00E42DE7" w:rsidP="005B51DC">
      <w:pPr>
        <w:spacing w:line="276" w:lineRule="auto"/>
        <w:rPr>
          <w:rFonts w:ascii="Times New Roman"/>
          <w:b/>
          <w:sz w:val="28"/>
          <w:szCs w:val="28"/>
          <w:lang w:val="uk-UA"/>
        </w:rPr>
      </w:pPr>
    </w:p>
    <w:p w:rsidR="00E42DE7" w:rsidRPr="004A7354" w:rsidRDefault="00E42DE7" w:rsidP="005B51DC">
      <w:pPr>
        <w:spacing w:line="276" w:lineRule="auto"/>
        <w:rPr>
          <w:rFonts w:ascii="Times New Roman"/>
          <w:sz w:val="28"/>
          <w:szCs w:val="28"/>
          <w:lang w:val="uk-UA"/>
        </w:rPr>
      </w:pPr>
      <w:r w:rsidRPr="004A7354">
        <w:rPr>
          <w:rFonts w:ascii="Times New Roman"/>
          <w:b/>
          <w:sz w:val="28"/>
          <w:szCs w:val="28"/>
          <w:lang w:val="uk-UA"/>
        </w:rPr>
        <w:t>Р</w:t>
      </w:r>
      <w:r w:rsidRPr="004A7354">
        <w:rPr>
          <w:rFonts w:ascii="Times New Roman"/>
          <w:b/>
          <w:sz w:val="28"/>
          <w:szCs w:val="28"/>
          <w:lang w:val="ru-RU"/>
        </w:rPr>
        <w:t>еакція утворення метилового ефіру саліцилової кислоти.</w:t>
      </w:r>
      <w:r w:rsidRPr="004A7354">
        <w:rPr>
          <w:rFonts w:ascii="Times New Roman"/>
          <w:sz w:val="28"/>
          <w:szCs w:val="28"/>
          <w:lang w:val="ru-RU"/>
        </w:rPr>
        <w:t xml:space="preserve"> У пробірку вносять 1 мл дистиляту або іншого досліджуваного розчину, додають 0,03-0,05 г саліцилової </w:t>
      </w:r>
      <w:r w:rsidRPr="004A7354">
        <w:rPr>
          <w:rFonts w:ascii="Times New Roman"/>
          <w:sz w:val="28"/>
          <w:szCs w:val="28"/>
          <w:lang w:val="ru-RU"/>
        </w:rPr>
        <w:lastRenderedPageBreak/>
        <w:t>кислоти і 2 мл концентрованої сірчаної кислоти, а потім суміш обережно нагрівають на полум'ї пальника. При наявності метилового спирту в досліджуваному розчині відчувається характерний запах метилового ефіру саліцилової кислоти:</w:t>
      </w:r>
    </w:p>
    <w:p w:rsidR="00E42DE7" w:rsidRPr="004A7354" w:rsidRDefault="00E42DE7" w:rsidP="005B51DC">
      <w:pPr>
        <w:spacing w:line="276" w:lineRule="auto"/>
        <w:rPr>
          <w:rFonts w:ascii="Times New Roman"/>
          <w:sz w:val="28"/>
          <w:szCs w:val="28"/>
          <w:lang w:val="uk-UA"/>
        </w:rPr>
      </w:pPr>
      <w:r w:rsidRPr="004A7354">
        <w:rPr>
          <w:rFonts w:ascii="Times New Roman"/>
          <w:noProof/>
          <w:sz w:val="28"/>
          <w:szCs w:val="28"/>
          <w:lang w:val="ru-RU" w:eastAsia="ru-RU"/>
        </w:rPr>
        <w:drawing>
          <wp:inline distT="0" distB="0" distL="0" distR="0">
            <wp:extent cx="4333875" cy="923925"/>
            <wp:effectExtent l="19050" t="0" r="9525" b="0"/>
            <wp:docPr id="23" name="Рисунок 10" descr="http://xumuk.ru/toxicchem/toxic-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xumuk.ru/toxicchem/toxic-69.gif"/>
                    <pic:cNvPicPr>
                      <a:picLocks noChangeAspect="1" noChangeArrowheads="1"/>
                    </pic:cNvPicPr>
                  </pic:nvPicPr>
                  <pic:blipFill>
                    <a:blip r:embed="rId61"/>
                    <a:srcRect/>
                    <a:stretch>
                      <a:fillRect/>
                    </a:stretch>
                  </pic:blipFill>
                  <pic:spPr bwMode="auto">
                    <a:xfrm>
                      <a:off x="0" y="0"/>
                      <a:ext cx="4333875" cy="923925"/>
                    </a:xfrm>
                    <a:prstGeom prst="rect">
                      <a:avLst/>
                    </a:prstGeom>
                    <a:noFill/>
                    <a:ln w="9525">
                      <a:noFill/>
                      <a:miter lim="800000"/>
                      <a:headEnd/>
                      <a:tailEnd/>
                    </a:ln>
                  </pic:spPr>
                </pic:pic>
              </a:graphicData>
            </a:graphic>
          </wp:inline>
        </w:drawing>
      </w:r>
    </w:p>
    <w:p w:rsidR="00E42DE7" w:rsidRPr="004A7354" w:rsidRDefault="00E42DE7" w:rsidP="005B51DC">
      <w:pPr>
        <w:spacing w:line="276" w:lineRule="auto"/>
        <w:ind w:firstLine="260"/>
        <w:rPr>
          <w:rFonts w:ascii="Times New Roman"/>
          <w:sz w:val="28"/>
          <w:szCs w:val="28"/>
          <w:lang w:val="uk-UA"/>
        </w:rPr>
      </w:pPr>
      <w:r w:rsidRPr="004A7354">
        <w:rPr>
          <w:rFonts w:ascii="Times New Roman"/>
          <w:sz w:val="28"/>
          <w:szCs w:val="28"/>
          <w:lang w:val="uk-UA"/>
        </w:rPr>
        <w:t>За допомогою цієї реакції можна виявити ще 0,3 мг метилового спирту в пробі.</w:t>
      </w:r>
    </w:p>
    <w:p w:rsidR="00E42DE7" w:rsidRPr="004A7354" w:rsidRDefault="00E42DE7" w:rsidP="005B51DC">
      <w:pPr>
        <w:spacing w:line="276" w:lineRule="auto"/>
        <w:rPr>
          <w:rFonts w:ascii="Times New Roman"/>
          <w:sz w:val="28"/>
          <w:szCs w:val="28"/>
          <w:lang w:val="uk-UA"/>
        </w:rPr>
      </w:pPr>
      <w:r w:rsidRPr="004A7354">
        <w:rPr>
          <w:rFonts w:ascii="Times New Roman"/>
          <w:sz w:val="28"/>
          <w:szCs w:val="28"/>
          <w:lang w:val="uk-UA"/>
        </w:rPr>
        <w:t>Ця реакція не специфічна, так як при зазначених вище умовах етиловий спирт з саліцилової кислотою утворює етиловий ефір , запах якого нагадує запах метилового ефіру саліцилової кислоти.</w:t>
      </w:r>
    </w:p>
    <w:p w:rsidR="00E42DE7" w:rsidRPr="004A7354" w:rsidRDefault="00E42DE7" w:rsidP="005B51DC">
      <w:pPr>
        <w:spacing w:line="276" w:lineRule="auto"/>
        <w:rPr>
          <w:rFonts w:ascii="Times New Roman"/>
          <w:sz w:val="28"/>
          <w:szCs w:val="28"/>
          <w:lang w:val="uk-UA"/>
        </w:rPr>
      </w:pPr>
      <w:r w:rsidRPr="004A7354">
        <w:rPr>
          <w:rFonts w:ascii="Times New Roman"/>
          <w:b/>
          <w:sz w:val="28"/>
          <w:szCs w:val="28"/>
          <w:lang w:val="uk-UA"/>
        </w:rPr>
        <w:t>Окислення метилового спирту</w:t>
      </w:r>
      <w:r w:rsidRPr="004A7354">
        <w:rPr>
          <w:rFonts w:ascii="Times New Roman"/>
          <w:sz w:val="28"/>
          <w:szCs w:val="28"/>
          <w:lang w:val="uk-UA"/>
        </w:rPr>
        <w:t>. Більшість реакцій виявлення метилового спирту засноване на окисленні його до формальдегіду і визначенні останнього за допомогою реакцій фарбування.</w:t>
      </w:r>
    </w:p>
    <w:p w:rsidR="00E42DE7" w:rsidRPr="004A7354" w:rsidRDefault="00E42DE7" w:rsidP="005B51DC">
      <w:pPr>
        <w:spacing w:line="276" w:lineRule="auto"/>
        <w:rPr>
          <w:rFonts w:ascii="Times New Roman"/>
          <w:sz w:val="28"/>
          <w:szCs w:val="28"/>
          <w:lang w:val="uk-UA"/>
        </w:rPr>
      </w:pPr>
      <w:r w:rsidRPr="004A7354">
        <w:rPr>
          <w:rFonts w:ascii="Times New Roman"/>
          <w:sz w:val="28"/>
          <w:szCs w:val="28"/>
          <w:lang w:val="uk-UA"/>
        </w:rPr>
        <w:t>Перш ніж приступити до окислення метилового спирту до формальдегіду , необхідно перевірити наявність цього альдегіду в досліджуваному розчині.</w:t>
      </w:r>
    </w:p>
    <w:p w:rsidR="00E42DE7" w:rsidRPr="004A7354" w:rsidRDefault="00E42DE7" w:rsidP="005B51DC">
      <w:pPr>
        <w:spacing w:line="276" w:lineRule="auto"/>
        <w:rPr>
          <w:rFonts w:ascii="Times New Roman"/>
          <w:sz w:val="28"/>
          <w:szCs w:val="28"/>
          <w:lang w:val="uk-UA"/>
        </w:rPr>
      </w:pPr>
      <w:r w:rsidRPr="004A7354">
        <w:rPr>
          <w:rFonts w:ascii="Times New Roman"/>
          <w:sz w:val="28"/>
          <w:szCs w:val="28"/>
          <w:lang w:val="uk-UA"/>
        </w:rPr>
        <w:t>Для окислення метилового спирту в формальдегід застосовують перманганат калію або інші окислювачі :</w:t>
      </w:r>
    </w:p>
    <w:p w:rsidR="00E42DE7" w:rsidRPr="004A7354" w:rsidRDefault="00E42DE7" w:rsidP="005B51DC">
      <w:pPr>
        <w:spacing w:line="276" w:lineRule="auto"/>
        <w:rPr>
          <w:rFonts w:ascii="Times New Roman"/>
          <w:sz w:val="28"/>
          <w:szCs w:val="28"/>
          <w:lang w:val="uk-UA"/>
        </w:rPr>
      </w:pPr>
    </w:p>
    <w:p w:rsidR="00E42DE7" w:rsidRPr="004A7354" w:rsidRDefault="00E42DE7" w:rsidP="005B51DC">
      <w:pPr>
        <w:spacing w:line="276" w:lineRule="auto"/>
        <w:rPr>
          <w:rFonts w:ascii="Times New Roman"/>
          <w:sz w:val="28"/>
          <w:szCs w:val="28"/>
          <w:lang w:val="uk-UA"/>
        </w:rPr>
      </w:pPr>
      <w:r w:rsidRPr="004A7354">
        <w:rPr>
          <w:rFonts w:ascii="Times New Roman"/>
          <w:sz w:val="28"/>
          <w:szCs w:val="28"/>
          <w:lang w:val="uk-UA"/>
        </w:rPr>
        <w:t>5СН 3 ОН + 2КMnО 4 + 3H 2 SO 4 --&gt; 5Н</w:t>
      </w:r>
      <w:r w:rsidRPr="004A7354">
        <w:rPr>
          <w:sz w:val="28"/>
          <w:szCs w:val="28"/>
          <w:lang w:val="uk-UA"/>
        </w:rPr>
        <w:t>СНО</w:t>
      </w:r>
      <w:r w:rsidRPr="004A7354">
        <w:rPr>
          <w:sz w:val="28"/>
          <w:szCs w:val="28"/>
          <w:lang w:val="uk-UA"/>
        </w:rPr>
        <w:t xml:space="preserve"> + 2MnSO</w:t>
      </w:r>
      <w:r w:rsidRPr="004A7354">
        <w:rPr>
          <w:rFonts w:ascii="Times New Roman"/>
          <w:sz w:val="28"/>
          <w:szCs w:val="28"/>
          <w:lang w:val="uk-UA"/>
        </w:rPr>
        <w:t>4 + K 2SO4 + 8Н 2О.</w:t>
      </w:r>
    </w:p>
    <w:p w:rsidR="00E42DE7" w:rsidRPr="004A7354" w:rsidRDefault="00E42DE7" w:rsidP="005B51DC">
      <w:pPr>
        <w:spacing w:line="276" w:lineRule="auto"/>
        <w:rPr>
          <w:rFonts w:ascii="Times New Roman"/>
          <w:sz w:val="28"/>
          <w:szCs w:val="28"/>
          <w:lang w:val="uk-UA"/>
        </w:rPr>
      </w:pPr>
      <w:r w:rsidRPr="004A7354">
        <w:rPr>
          <w:rFonts w:ascii="Times New Roman"/>
          <w:sz w:val="28"/>
          <w:szCs w:val="28"/>
          <w:lang w:val="uk-UA"/>
        </w:rPr>
        <w:t>При взаємодії іонів марганцю з надлишком перманганату калію може утворитися оксид марганцю ( IV) :</w:t>
      </w:r>
    </w:p>
    <w:p w:rsidR="00E42DE7" w:rsidRPr="004A7354" w:rsidRDefault="00E42DE7" w:rsidP="005B51DC">
      <w:pPr>
        <w:spacing w:line="276" w:lineRule="auto"/>
        <w:rPr>
          <w:rFonts w:ascii="Times New Roman"/>
          <w:sz w:val="28"/>
          <w:szCs w:val="28"/>
          <w:lang w:val="uk-UA"/>
        </w:rPr>
      </w:pPr>
    </w:p>
    <w:p w:rsidR="00E42DE7" w:rsidRPr="004A7354" w:rsidRDefault="00E42DE7" w:rsidP="005B51DC">
      <w:pPr>
        <w:spacing w:line="276" w:lineRule="auto"/>
        <w:rPr>
          <w:rFonts w:ascii="Times New Roman"/>
          <w:sz w:val="28"/>
          <w:szCs w:val="28"/>
          <w:lang w:val="uk-UA"/>
        </w:rPr>
      </w:pPr>
      <w:r w:rsidRPr="004A7354">
        <w:rPr>
          <w:rFonts w:ascii="Times New Roman"/>
          <w:sz w:val="28"/>
          <w:szCs w:val="28"/>
          <w:lang w:val="uk-UA"/>
        </w:rPr>
        <w:t>3Mn 2 + + 2MnO 4 - + 2Н 2 О ---&gt; 5MnO 2 + 4Н + .</w:t>
      </w:r>
    </w:p>
    <w:p w:rsidR="00E42DE7" w:rsidRPr="004A7354" w:rsidRDefault="00E42DE7" w:rsidP="005B51DC">
      <w:pPr>
        <w:spacing w:line="276" w:lineRule="auto"/>
        <w:rPr>
          <w:rFonts w:ascii="Times New Roman"/>
          <w:sz w:val="28"/>
          <w:szCs w:val="28"/>
          <w:lang w:val="uk-UA"/>
        </w:rPr>
      </w:pPr>
    </w:p>
    <w:p w:rsidR="00E42DE7" w:rsidRPr="004A7354" w:rsidRDefault="00E42DE7" w:rsidP="005B51DC">
      <w:pPr>
        <w:spacing w:line="276" w:lineRule="auto"/>
        <w:rPr>
          <w:rFonts w:ascii="Times New Roman"/>
          <w:sz w:val="28"/>
          <w:szCs w:val="28"/>
          <w:lang w:val="uk-UA"/>
        </w:rPr>
      </w:pPr>
      <w:r w:rsidRPr="004A7354">
        <w:rPr>
          <w:rFonts w:ascii="Times New Roman"/>
          <w:b/>
          <w:sz w:val="28"/>
          <w:szCs w:val="28"/>
          <w:lang w:val="uk-UA"/>
        </w:rPr>
        <w:t>Для зв'язування надлишку</w:t>
      </w:r>
      <w:r w:rsidRPr="004A7354">
        <w:rPr>
          <w:rFonts w:ascii="Times New Roman"/>
          <w:sz w:val="28"/>
          <w:szCs w:val="28"/>
          <w:lang w:val="uk-UA"/>
        </w:rPr>
        <w:t xml:space="preserve"> перманганату калію та оксиду марганцю (IV ) додають сульфіт натрію або інші відновники ( гідросульфіт натрію , щавлеву кислоту та ін.)</w:t>
      </w:r>
    </w:p>
    <w:p w:rsidR="00E42DE7" w:rsidRPr="004A7354" w:rsidRDefault="00E42DE7" w:rsidP="005B51DC">
      <w:pPr>
        <w:spacing w:line="276" w:lineRule="auto"/>
        <w:rPr>
          <w:rFonts w:ascii="Times New Roman"/>
          <w:sz w:val="28"/>
          <w:szCs w:val="28"/>
          <w:lang w:val="uk-UA"/>
        </w:rPr>
      </w:pPr>
      <w:r w:rsidRPr="004A7354">
        <w:rPr>
          <w:rFonts w:ascii="Times New Roman"/>
          <w:sz w:val="28"/>
          <w:szCs w:val="28"/>
          <w:lang w:val="uk-UA"/>
        </w:rPr>
        <w:t>Описано декілька варіантів реакції окислення метилового спирту. Вибір цих варіантів залежить від вмісту метилового спирту в пробі і від обсягу досліджуваного розчину.</w:t>
      </w:r>
    </w:p>
    <w:p w:rsidR="00E42DE7" w:rsidRPr="004A7354" w:rsidRDefault="00E42DE7" w:rsidP="005B51DC">
      <w:pPr>
        <w:spacing w:line="276" w:lineRule="auto"/>
        <w:rPr>
          <w:rFonts w:ascii="Times New Roman"/>
          <w:sz w:val="28"/>
          <w:szCs w:val="28"/>
          <w:lang w:val="uk-UA"/>
        </w:rPr>
      </w:pPr>
      <w:r w:rsidRPr="004A7354">
        <w:rPr>
          <w:rFonts w:ascii="Times New Roman"/>
          <w:sz w:val="28"/>
          <w:szCs w:val="28"/>
          <w:lang w:val="uk-UA"/>
        </w:rPr>
        <w:t>1 . До 2 мл досліджуваного розчину або дистиляту додають 1 мл розчину перманганату калію , що містить фосфорну кислоту (суміш 100 мл 3 % -го розчину перманганату калію і 15 мл 87 % -го розчину фосфорної кислоти). Рідина нагрівають при 50 С С на водяній бані протягом 10 хв, потім для видалення надлишку окислювача додають 1 мл 5 % -го розчину щавлевої кислоти в розведеної ( 1:1) сірчаної кислоти.</w:t>
      </w:r>
    </w:p>
    <w:p w:rsidR="00E42DE7" w:rsidRPr="004A7354" w:rsidRDefault="00E42DE7" w:rsidP="005B51DC">
      <w:pPr>
        <w:spacing w:line="276" w:lineRule="auto"/>
        <w:rPr>
          <w:rFonts w:ascii="Times New Roman"/>
          <w:sz w:val="28"/>
          <w:szCs w:val="28"/>
          <w:lang w:val="uk-UA"/>
        </w:rPr>
      </w:pPr>
      <w:r w:rsidRPr="004A7354">
        <w:rPr>
          <w:rFonts w:ascii="Times New Roman"/>
          <w:sz w:val="28"/>
          <w:szCs w:val="28"/>
          <w:lang w:val="uk-UA"/>
        </w:rPr>
        <w:t xml:space="preserve">2 . У мікропробірку вносять краплю досліджуваного розчину , додають краплю 5 % -го розчину фосфорної кислоти і краплю 5 % -го розчину перманганату калію. Рідина ретельно перемішують протягом 1 хв , додають невелику кількість твердого </w:t>
      </w:r>
      <w:r w:rsidRPr="004A7354">
        <w:rPr>
          <w:rFonts w:ascii="Times New Roman"/>
          <w:sz w:val="28"/>
          <w:szCs w:val="28"/>
          <w:lang w:val="uk-UA"/>
        </w:rPr>
        <w:lastRenderedPageBreak/>
        <w:t>гідросульфіта натрію , а потім вміст пробірки збовтують до знебарвлення. Якщо в пробірці з'явиться нерозчинний бурий осад оксиду марганцю ( IV) , то ще додають краплю розчину фосфорної кислоти і трохи гідросульфіта натрію.</w:t>
      </w:r>
    </w:p>
    <w:p w:rsidR="00E42DE7" w:rsidRPr="004A7354" w:rsidRDefault="00E42DE7" w:rsidP="005B51DC">
      <w:pPr>
        <w:spacing w:line="276" w:lineRule="auto"/>
        <w:ind w:firstLine="260"/>
        <w:rPr>
          <w:rFonts w:ascii="Times New Roman"/>
          <w:sz w:val="28"/>
          <w:szCs w:val="28"/>
          <w:lang w:val="uk-UA"/>
        </w:rPr>
      </w:pPr>
      <w:r w:rsidRPr="004A7354">
        <w:rPr>
          <w:rFonts w:ascii="Times New Roman"/>
          <w:sz w:val="28"/>
          <w:szCs w:val="28"/>
          <w:lang w:val="uk-UA"/>
        </w:rPr>
        <w:t xml:space="preserve">Виявлення метилового спирту після його окислення. Після окислення метилового спирту до формальдегіду останній визначають за допомогою реакцій з хромотроповой кислотою , фуксин - сірчистої кислотою і з резорцином . </w:t>
      </w:r>
    </w:p>
    <w:p w:rsidR="00E42DE7" w:rsidRPr="004A7354" w:rsidRDefault="00E42DE7" w:rsidP="005B51DC">
      <w:pPr>
        <w:spacing w:line="276" w:lineRule="auto"/>
        <w:rPr>
          <w:rFonts w:ascii="Times New Roman"/>
          <w:sz w:val="28"/>
          <w:szCs w:val="28"/>
          <w:lang w:val="uk-UA"/>
        </w:rPr>
      </w:pPr>
      <w:r w:rsidRPr="004A7354">
        <w:rPr>
          <w:rFonts w:ascii="Times New Roman"/>
          <w:sz w:val="28"/>
          <w:szCs w:val="28"/>
          <w:lang w:val="uk-UA"/>
        </w:rPr>
        <w:t xml:space="preserve">З цих реакцій специфічної на метиловий спирт (після його окислення ) є </w:t>
      </w:r>
      <w:r w:rsidRPr="004A7354">
        <w:rPr>
          <w:rFonts w:ascii="Times New Roman"/>
          <w:b/>
          <w:sz w:val="28"/>
          <w:szCs w:val="28"/>
          <w:lang w:val="uk-UA"/>
        </w:rPr>
        <w:t>реакція з хромотроповой кислотою</w:t>
      </w:r>
      <w:r w:rsidRPr="004A7354">
        <w:rPr>
          <w:rFonts w:ascii="Times New Roman"/>
          <w:sz w:val="28"/>
          <w:szCs w:val="28"/>
          <w:lang w:val="uk-UA"/>
        </w:rPr>
        <w:t>. Не дають цієї реакції ет</w:t>
      </w:r>
      <w:r w:rsidR="00D70A5B">
        <w:rPr>
          <w:rFonts w:ascii="Times New Roman"/>
          <w:sz w:val="28"/>
          <w:szCs w:val="28"/>
          <w:lang w:val="uk-UA"/>
        </w:rPr>
        <w:t>иловий , пропіловий , бутиловий</w:t>
      </w:r>
      <w:r w:rsidRPr="004A7354">
        <w:rPr>
          <w:rFonts w:ascii="Times New Roman"/>
          <w:sz w:val="28"/>
          <w:szCs w:val="28"/>
          <w:lang w:val="uk-UA"/>
        </w:rPr>
        <w:t>, аміловий і ізоаміловий спирти . Деякі речо</w:t>
      </w:r>
      <w:r w:rsidR="00D70A5B">
        <w:rPr>
          <w:rFonts w:ascii="Times New Roman"/>
          <w:sz w:val="28"/>
          <w:szCs w:val="28"/>
          <w:lang w:val="uk-UA"/>
        </w:rPr>
        <w:t>вини, що містять спиртові групи</w:t>
      </w:r>
      <w:r w:rsidRPr="004A7354">
        <w:rPr>
          <w:rFonts w:ascii="Times New Roman"/>
          <w:sz w:val="28"/>
          <w:szCs w:val="28"/>
          <w:lang w:val="uk-UA"/>
        </w:rPr>
        <w:t>, при виконанні зазначеної реакції можуть давати жовту або коричневу забарвлення.</w:t>
      </w:r>
    </w:p>
    <w:p w:rsidR="00E42DE7" w:rsidRPr="004A7354" w:rsidRDefault="00E42DE7" w:rsidP="005B51DC">
      <w:pPr>
        <w:spacing w:line="276" w:lineRule="auto"/>
        <w:ind w:firstLine="260"/>
        <w:rPr>
          <w:rFonts w:ascii="Times New Roman"/>
          <w:sz w:val="28"/>
          <w:szCs w:val="28"/>
          <w:lang w:val="uk-UA"/>
        </w:rPr>
      </w:pPr>
      <w:r w:rsidRPr="004A7354">
        <w:rPr>
          <w:rFonts w:ascii="Times New Roman"/>
          <w:sz w:val="28"/>
          <w:szCs w:val="28"/>
          <w:lang w:val="uk-UA"/>
        </w:rPr>
        <w:t>Попередня проба на метиловий і етиловий спирти в сечі і крові. У сечі і крові метиловий спирт можна виявити за допомогою описаної нижче попередньої проби . До 1 мл сечі додають 1 мл 10 % -го розчину дихромата калію в 50 % -му розчині сірчаної кислоти. Поява зеленого забарвлення вказує на наявність метилового і етилового спиртів в сечі. При наявності 150 мг % цих спиртів в сечі забарвлення з'являється протягом 10 с, а при кількостях, що пер</w:t>
      </w:r>
      <w:r w:rsidR="00D70A5B">
        <w:rPr>
          <w:rFonts w:ascii="Times New Roman"/>
          <w:sz w:val="28"/>
          <w:szCs w:val="28"/>
          <w:lang w:val="uk-UA"/>
        </w:rPr>
        <w:t>евищують 75 мг% , - протягом 45</w:t>
      </w:r>
      <w:r w:rsidRPr="004A7354">
        <w:rPr>
          <w:rFonts w:ascii="Times New Roman"/>
          <w:sz w:val="28"/>
          <w:szCs w:val="28"/>
          <w:lang w:val="uk-UA"/>
        </w:rPr>
        <w:t>с.</w:t>
      </w:r>
    </w:p>
    <w:p w:rsidR="00E42DE7" w:rsidRPr="004A7354" w:rsidRDefault="00E42DE7" w:rsidP="005B51DC">
      <w:pPr>
        <w:spacing w:line="276" w:lineRule="auto"/>
        <w:ind w:firstLine="260"/>
        <w:rPr>
          <w:rFonts w:ascii="Times New Roman"/>
          <w:sz w:val="28"/>
          <w:szCs w:val="28"/>
          <w:lang w:val="uk-UA"/>
        </w:rPr>
      </w:pPr>
      <w:r w:rsidRPr="004A7354">
        <w:rPr>
          <w:rFonts w:ascii="Times New Roman"/>
          <w:sz w:val="28"/>
          <w:szCs w:val="28"/>
          <w:lang w:val="uk-UA"/>
        </w:rPr>
        <w:t>Оскільки таку реакцію дають деякі інші спирти і сполуки, здатн</w:t>
      </w:r>
      <w:r w:rsidR="00D70A5B">
        <w:rPr>
          <w:rFonts w:ascii="Times New Roman"/>
          <w:sz w:val="28"/>
          <w:szCs w:val="28"/>
          <w:lang w:val="uk-UA"/>
        </w:rPr>
        <w:t>і окислюватися дихроматом калію</w:t>
      </w:r>
      <w:r w:rsidRPr="004A7354">
        <w:rPr>
          <w:rFonts w:ascii="Times New Roman"/>
          <w:sz w:val="28"/>
          <w:szCs w:val="28"/>
          <w:lang w:val="uk-UA"/>
        </w:rPr>
        <w:t>, то позитивні результати цієї реакції необхідно підтвердити іншими попередніми пробами , які описані нижче.</w:t>
      </w:r>
    </w:p>
    <w:p w:rsidR="00E42DE7" w:rsidRPr="004A7354" w:rsidRDefault="00E42DE7" w:rsidP="005B51DC">
      <w:pPr>
        <w:spacing w:line="276" w:lineRule="auto"/>
        <w:rPr>
          <w:rFonts w:ascii="Times New Roman"/>
          <w:b/>
          <w:sz w:val="28"/>
          <w:szCs w:val="28"/>
          <w:lang w:val="uk-UA"/>
        </w:rPr>
      </w:pPr>
    </w:p>
    <w:p w:rsidR="00E42DE7" w:rsidRPr="004A7354" w:rsidRDefault="00E42DE7" w:rsidP="005B51DC">
      <w:pPr>
        <w:spacing w:line="276" w:lineRule="auto"/>
        <w:rPr>
          <w:rFonts w:ascii="Times New Roman"/>
          <w:b/>
          <w:sz w:val="28"/>
          <w:szCs w:val="28"/>
          <w:lang w:val="uk-UA"/>
        </w:rPr>
      </w:pPr>
      <w:r w:rsidRPr="004A7354">
        <w:rPr>
          <w:rFonts w:ascii="Times New Roman"/>
          <w:b/>
          <w:sz w:val="28"/>
          <w:szCs w:val="28"/>
          <w:lang w:val="uk-UA"/>
        </w:rPr>
        <w:t>Додаткові дослідження :</w:t>
      </w:r>
    </w:p>
    <w:p w:rsidR="00E42DE7" w:rsidRPr="004A7354" w:rsidRDefault="00E42DE7" w:rsidP="005B51DC">
      <w:pPr>
        <w:spacing w:line="276" w:lineRule="auto"/>
        <w:rPr>
          <w:rFonts w:ascii="Times New Roman"/>
          <w:sz w:val="28"/>
          <w:szCs w:val="28"/>
          <w:lang w:val="uk-UA"/>
        </w:rPr>
      </w:pPr>
    </w:p>
    <w:p w:rsidR="00E42DE7" w:rsidRPr="004A7354" w:rsidRDefault="00E42DE7" w:rsidP="005B51DC">
      <w:pPr>
        <w:spacing w:line="276" w:lineRule="auto"/>
        <w:rPr>
          <w:rFonts w:ascii="Times New Roman"/>
          <w:sz w:val="28"/>
          <w:szCs w:val="28"/>
          <w:lang w:val="uk-UA"/>
        </w:rPr>
      </w:pPr>
      <w:r w:rsidRPr="004A7354">
        <w:rPr>
          <w:rFonts w:ascii="Times New Roman"/>
          <w:sz w:val="28"/>
          <w:szCs w:val="28"/>
          <w:lang w:val="uk-UA"/>
        </w:rPr>
        <w:t>а ) 5 мл крові або 10 мл сечі вносять в апарат для перегонки отруйних речовин з водяною парою і виробляють перегонку . Збирають перші 5 мл дистиляту , в якому визначають наявність метилового або етилового спирту. З цією метою 1 мл дистиляту змішують з 1 мл 50 % -го розчину сірчаної кислоти і 0,1 г саліцилату натрію , а потім суміш нагрівають на водяній бані. Поява характерного запаху метилсалицилата або етілсаліцілата вказує на наявність відповідного спирту в дистилляте ;</w:t>
      </w:r>
    </w:p>
    <w:p w:rsidR="00E42DE7" w:rsidRPr="004A7354" w:rsidRDefault="00E42DE7" w:rsidP="005B51DC">
      <w:pPr>
        <w:spacing w:line="276" w:lineRule="auto"/>
        <w:rPr>
          <w:rFonts w:ascii="Times New Roman"/>
          <w:sz w:val="28"/>
          <w:szCs w:val="28"/>
          <w:lang w:val="uk-UA"/>
        </w:rPr>
      </w:pPr>
      <w:r w:rsidRPr="004A7354">
        <w:rPr>
          <w:rFonts w:ascii="Times New Roman"/>
          <w:sz w:val="28"/>
          <w:szCs w:val="28"/>
          <w:lang w:val="uk-UA"/>
        </w:rPr>
        <w:t>б) до 2 мл вказаного вище дистиляту додають 1-2 краплі 10 ° / о- го розчину гідроксиду натрію , а потім кілька крапель розчину йоду в йодиді калію до появи стійкої жовтого забарвлення . Потім суміш нагрівають на водяній бані. Освіта жовтих кристалів або поява специфічного запаху йодоформу свідчить про те , що в сечі або в крові міститься етиловий спирт. Цією реакції не заважає наявність метилового спирту в дистилляте . Ацетон дає таку ж реакцію , як і етиловий спирт;</w:t>
      </w:r>
    </w:p>
    <w:p w:rsidR="00E42DE7" w:rsidRPr="004A7354" w:rsidRDefault="00E42DE7" w:rsidP="005B51DC">
      <w:pPr>
        <w:spacing w:line="276" w:lineRule="auto"/>
        <w:rPr>
          <w:rFonts w:ascii="Times New Roman"/>
          <w:sz w:val="28"/>
          <w:szCs w:val="28"/>
          <w:lang w:val="uk-UA"/>
        </w:rPr>
      </w:pPr>
      <w:r w:rsidRPr="004A7354">
        <w:rPr>
          <w:rFonts w:ascii="Times New Roman"/>
          <w:sz w:val="28"/>
          <w:szCs w:val="28"/>
          <w:lang w:val="uk-UA"/>
        </w:rPr>
        <w:t xml:space="preserve">в) в пробірку вносять 2 мл дистиляту і по краплях додають 5 ° / о -й розчин перманганату калію до тих пір , поки перманганат не перестане знебарвлюватися . Потім у пробірку по краплях додають 10 % -й розчин щавлевої кислоти до </w:t>
      </w:r>
      <w:r w:rsidRPr="004A7354">
        <w:rPr>
          <w:rFonts w:ascii="Times New Roman"/>
          <w:sz w:val="28"/>
          <w:szCs w:val="28"/>
          <w:lang w:val="uk-UA"/>
        </w:rPr>
        <w:lastRenderedPageBreak/>
        <w:t>знебарвлення розчину. Після цього додають ще одну краплю розчину щавлевої кислоти. До цієї рідини додають 0,1 г хромотроповой кислоти і обережно по стінках пробірки доливають 1,5 мл концентрованої сірчаної кислоти з таким розрахунком , щоб кислота потрапила під дистилят і не змішалася з ним. Поява червоної або фіолетового забарвлення на межі розділу двох рідин вказує на наявність метилового спирту в дистилляте .</w:t>
      </w:r>
    </w:p>
    <w:p w:rsidR="00E42DE7" w:rsidRPr="004A7354" w:rsidRDefault="00E42DE7" w:rsidP="005B51DC">
      <w:pPr>
        <w:spacing w:line="276" w:lineRule="auto"/>
        <w:rPr>
          <w:sz w:val="28"/>
          <w:szCs w:val="28"/>
          <w:lang w:val="uk-UA"/>
        </w:rPr>
      </w:pPr>
      <w:r w:rsidRPr="004A7354">
        <w:rPr>
          <w:rFonts w:ascii="Times New Roman"/>
          <w:sz w:val="28"/>
          <w:szCs w:val="28"/>
          <w:lang w:val="uk-UA"/>
        </w:rPr>
        <w:t>Ця попередня проба застосовується для виявлення метилового і етилового спиртів в сечі і крові.</w:t>
      </w:r>
    </w:p>
    <w:p w:rsidR="00E42DE7" w:rsidRPr="004A7354" w:rsidRDefault="00E42DE7" w:rsidP="005B51DC">
      <w:pPr>
        <w:spacing w:line="276" w:lineRule="auto"/>
        <w:rPr>
          <w:sz w:val="28"/>
          <w:szCs w:val="28"/>
          <w:lang w:val="uk-UA"/>
        </w:rPr>
      </w:pPr>
    </w:p>
    <w:p w:rsidR="00E42DE7" w:rsidRPr="004A7354" w:rsidRDefault="00E42DE7" w:rsidP="005B51DC">
      <w:pPr>
        <w:spacing w:line="276" w:lineRule="auto"/>
        <w:rPr>
          <w:rFonts w:ascii="Times New Roman"/>
          <w:sz w:val="28"/>
          <w:szCs w:val="28"/>
          <w:shd w:val="clear" w:color="auto" w:fill="FFFFFF"/>
          <w:lang w:val="uk-UA"/>
        </w:rPr>
      </w:pPr>
      <w:r w:rsidRPr="004A7354">
        <w:rPr>
          <w:rFonts w:ascii="Times New Roman"/>
          <w:b/>
          <w:sz w:val="28"/>
          <w:szCs w:val="28"/>
          <w:shd w:val="clear" w:color="auto" w:fill="FFFFFF"/>
          <w:lang w:val="uk-UA"/>
        </w:rPr>
        <w:t>Профілактика отруєнь</w:t>
      </w:r>
      <w:r w:rsidRPr="004A7354">
        <w:rPr>
          <w:rFonts w:ascii="Times New Roman"/>
          <w:sz w:val="28"/>
          <w:szCs w:val="28"/>
          <w:shd w:val="clear" w:color="auto" w:fill="FFFFFF"/>
          <w:lang w:val="uk-UA"/>
        </w:rPr>
        <w:t xml:space="preserve"> </w:t>
      </w:r>
    </w:p>
    <w:p w:rsidR="00E42DE7" w:rsidRPr="004A7354" w:rsidRDefault="00E42DE7" w:rsidP="005B51DC">
      <w:pPr>
        <w:spacing w:line="276" w:lineRule="auto"/>
        <w:rPr>
          <w:rFonts w:ascii="Times New Roman"/>
          <w:sz w:val="28"/>
          <w:szCs w:val="28"/>
          <w:shd w:val="clear" w:color="auto" w:fill="FFFFFF"/>
          <w:lang w:val="uk-UA"/>
        </w:rPr>
      </w:pPr>
      <w:r w:rsidRPr="004A7354">
        <w:rPr>
          <w:rFonts w:ascii="Times New Roman"/>
          <w:sz w:val="28"/>
          <w:szCs w:val="28"/>
          <w:shd w:val="clear" w:color="auto" w:fill="FFFFFF"/>
          <w:lang w:val="uk-UA"/>
        </w:rPr>
        <w:t>Профілактика отруєнь вимагає герметизації устаткування, механізації ручних операцій, а при роботі з гідридами бору застосування засобів індивідуального захисту (протигазів) з використанням спеціальних поглиначів, атакож спецодягу, рукавиць.</w:t>
      </w:r>
    </w:p>
    <w:p w:rsidR="00E42DE7" w:rsidRPr="004A7354" w:rsidRDefault="00E42DE7" w:rsidP="005B51DC">
      <w:pPr>
        <w:spacing w:line="276" w:lineRule="auto"/>
        <w:rPr>
          <w:rFonts w:ascii="Times New Roman"/>
          <w:sz w:val="28"/>
          <w:szCs w:val="28"/>
          <w:shd w:val="clear" w:color="auto" w:fill="FFFFFF"/>
          <w:lang w:val="uk-UA"/>
        </w:rPr>
      </w:pPr>
      <w:r w:rsidRPr="004A7354">
        <w:rPr>
          <w:rFonts w:ascii="Times New Roman"/>
          <w:sz w:val="28"/>
          <w:szCs w:val="28"/>
          <w:shd w:val="clear" w:color="auto" w:fill="FFFFFF"/>
          <w:lang w:val="ru-RU"/>
        </w:rPr>
        <w:t>У профілактиці отруєння метанолом поряд із загальними заходами боротьби з виділенням пар, проведенням медичних оглядів робітників особливе значення мають суворий контрольза зберіганням, транспортуванням, витрачанням метилового спирту та санітарно-просвітницька робота серед осіб, які мають з ним контакт.</w:t>
      </w:r>
      <w:r w:rsidRPr="004A7354">
        <w:rPr>
          <w:rFonts w:ascii="Times New Roman"/>
          <w:sz w:val="28"/>
          <w:szCs w:val="28"/>
          <w:lang w:val="ru-RU"/>
        </w:rPr>
        <w:t xml:space="preserve"> </w:t>
      </w:r>
      <w:r w:rsidRPr="004A7354">
        <w:rPr>
          <w:rFonts w:ascii="Times New Roman"/>
          <w:sz w:val="28"/>
          <w:szCs w:val="28"/>
          <w:shd w:val="clear" w:color="auto" w:fill="FFFFFF"/>
          <w:lang w:val="ru-RU"/>
        </w:rPr>
        <w:t>Обгрунтовані заходи профілактики отруєнь, в тому числі і індивідуального захисту, не можуть бути розроблені без врахування конкретнихумов праці і, зокрема, без з'ясування шляхів надходження хімічних речовин в організм у виробничих умовах. Численні дослідження з гігієни праці в хімічній промисловості та в інших галузях при використанні хімічних речовин присвячені самецього питання. Значно в меншій мірі він розроблений стосовно до умов сільськогосподарського виробництва.</w:t>
      </w:r>
    </w:p>
    <w:p w:rsidR="00E42DE7" w:rsidRPr="004A7354" w:rsidRDefault="00E42DE7" w:rsidP="005B51DC">
      <w:pPr>
        <w:spacing w:line="276" w:lineRule="auto"/>
        <w:rPr>
          <w:sz w:val="28"/>
          <w:szCs w:val="28"/>
          <w:shd w:val="clear" w:color="auto" w:fill="FFFFFF"/>
          <w:lang w:val="uk-UA"/>
        </w:rPr>
      </w:pPr>
      <w:r w:rsidRPr="004A7354">
        <w:rPr>
          <w:rFonts w:ascii="Times New Roman"/>
          <w:sz w:val="28"/>
          <w:szCs w:val="28"/>
          <w:shd w:val="clear" w:color="auto" w:fill="FFFFFF"/>
          <w:lang w:val="ru-RU"/>
        </w:rPr>
        <w:t>Одним із шляхів профілактики отруєнь на виробництві є контроль застаном повітряного середовища в робочій зоні. За стандартом для речовин 1-го класу небезпеки він повинен бути безперервним з застосуванням самописних автоматичних приладів, не тільки реєструють концентрації токсичних речовин, але і в разі перевищення ГДК, що включаютьзвукові та світлові сигналізатори для вжиття необхідних заходів.</w:t>
      </w:r>
      <w:r w:rsidRPr="004A7354">
        <w:rPr>
          <w:rFonts w:ascii="Times New Roman"/>
          <w:sz w:val="28"/>
          <w:szCs w:val="28"/>
          <w:lang w:val="ru-RU"/>
        </w:rPr>
        <w:br/>
      </w:r>
      <w:r w:rsidRPr="004A7354">
        <w:rPr>
          <w:rFonts w:ascii="Times New Roman"/>
          <w:sz w:val="28"/>
          <w:szCs w:val="28"/>
          <w:shd w:val="clear" w:color="auto" w:fill="FFFFFF"/>
          <w:lang w:val="ru-RU"/>
        </w:rPr>
        <w:t>Велике значення в профілактиці отруєнь мають газорятувальні станції (або пункти), організовувані переважно в гірничодобувній, металургійній, хімічній промисловості. Основною їхфункцією є ліквідація аварійних ситуацій, здійснення заходів щодо боротьби з газовиділеннями, контроль за проведенням поточного та планово-попереджувального</w:t>
      </w:r>
      <w:r w:rsidRPr="004A7354">
        <w:rPr>
          <w:rFonts w:ascii="Times New Roman"/>
          <w:sz w:val="28"/>
          <w:szCs w:val="28"/>
          <w:shd w:val="clear" w:color="auto" w:fill="FFFFFF"/>
          <w:lang w:val="uk-UA"/>
        </w:rPr>
        <w:t xml:space="preserve"> </w:t>
      </w:r>
      <w:r w:rsidRPr="004A7354">
        <w:rPr>
          <w:rFonts w:ascii="Times New Roman"/>
          <w:sz w:val="28"/>
          <w:szCs w:val="28"/>
          <w:shd w:val="clear" w:color="auto" w:fill="FFFFFF"/>
          <w:lang w:val="ru-RU"/>
        </w:rPr>
        <w:t>ремонту устаткування і комунікацій.</w:t>
      </w:r>
      <w:r w:rsidRPr="004A7354">
        <w:rPr>
          <w:rFonts w:ascii="Times New Roman"/>
          <w:sz w:val="28"/>
          <w:szCs w:val="28"/>
          <w:lang w:val="uk-UA"/>
        </w:rPr>
        <w:t xml:space="preserve"> </w:t>
      </w:r>
      <w:r w:rsidRPr="004A7354">
        <w:rPr>
          <w:rFonts w:ascii="Times New Roman"/>
          <w:sz w:val="28"/>
          <w:szCs w:val="28"/>
          <w:shd w:val="clear" w:color="auto" w:fill="FFFFFF"/>
          <w:lang w:val="uk-UA"/>
        </w:rPr>
        <w:t>Важливу роль у профілактиці отруєнь відіграєраціональне харчування, що підвищує опірність організму до дії пестицидів. Їжа повинна бути багата білками і віта - мінами, містити компоненти, що володіють обволікаючу властивостями (крохмаль, желатин), які зменшують подразнюючу дію хімічнихз'єднань і перешкоджають їх всмоктуванню.</w:t>
      </w:r>
    </w:p>
    <w:p w:rsidR="00E42DE7" w:rsidRPr="004A7354" w:rsidRDefault="00E42DE7" w:rsidP="005B51DC">
      <w:pPr>
        <w:spacing w:line="276" w:lineRule="auto"/>
        <w:rPr>
          <w:rFonts w:ascii="Times New Roman"/>
          <w:sz w:val="28"/>
          <w:szCs w:val="28"/>
          <w:shd w:val="clear" w:color="auto" w:fill="FFFFFF"/>
          <w:lang w:val="uk-UA"/>
        </w:rPr>
      </w:pPr>
    </w:p>
    <w:p w:rsidR="00E42DE7" w:rsidRPr="004A7354" w:rsidRDefault="00E42DE7" w:rsidP="005B51DC">
      <w:pPr>
        <w:spacing w:line="276" w:lineRule="auto"/>
        <w:rPr>
          <w:rFonts w:ascii="Times New Roman"/>
          <w:b/>
          <w:sz w:val="28"/>
          <w:szCs w:val="28"/>
          <w:lang w:val="uk-UA"/>
        </w:rPr>
      </w:pPr>
      <w:r w:rsidRPr="004A7354">
        <w:rPr>
          <w:rFonts w:ascii="Times New Roman"/>
          <w:b/>
          <w:sz w:val="28"/>
          <w:szCs w:val="28"/>
          <w:lang w:val="uk-UA"/>
        </w:rPr>
        <w:t>Газорідинна хроматографія ( ГЖК )</w:t>
      </w:r>
    </w:p>
    <w:p w:rsidR="00E42DE7" w:rsidRPr="004A7354" w:rsidRDefault="00E42DE7" w:rsidP="005B51DC">
      <w:pPr>
        <w:spacing w:line="276" w:lineRule="auto"/>
        <w:rPr>
          <w:rFonts w:ascii="Times New Roman"/>
          <w:sz w:val="28"/>
          <w:szCs w:val="28"/>
          <w:lang w:val="uk-UA"/>
        </w:rPr>
      </w:pPr>
      <w:r w:rsidRPr="004A7354">
        <w:rPr>
          <w:rFonts w:ascii="Times New Roman"/>
          <w:sz w:val="28"/>
          <w:szCs w:val="28"/>
          <w:lang w:val="uk-UA"/>
        </w:rPr>
        <w:t>Газо-рідинна хроматографія заснована на фізико-хімічному поділі аналізованих компонентів, що знаходяться в газовій фазі , при їх проходженні вздовж нелетучих рідин.</w:t>
      </w:r>
    </w:p>
    <w:p w:rsidR="00E42DE7" w:rsidRPr="004A7354" w:rsidRDefault="00E42DE7" w:rsidP="005B51DC">
      <w:pPr>
        <w:spacing w:line="276" w:lineRule="auto"/>
        <w:rPr>
          <w:rFonts w:ascii="Times New Roman"/>
          <w:sz w:val="28"/>
          <w:szCs w:val="28"/>
          <w:lang w:val="uk-UA"/>
        </w:rPr>
      </w:pPr>
      <w:r w:rsidRPr="004A7354">
        <w:rPr>
          <w:rFonts w:ascii="Times New Roman"/>
          <w:sz w:val="28"/>
          <w:szCs w:val="28"/>
          <w:lang w:val="uk-UA"/>
        </w:rPr>
        <w:t>Поділ зазвичай відбувається в колонках , наповнених твердим пористим сорбентом , на який нанесена рідка стаціонарна фаза .</w:t>
      </w:r>
    </w:p>
    <w:p w:rsidR="00E42DE7" w:rsidRPr="004A7354" w:rsidRDefault="00E42DE7" w:rsidP="005B51DC">
      <w:pPr>
        <w:spacing w:line="276" w:lineRule="auto"/>
        <w:rPr>
          <w:rFonts w:ascii="Times New Roman"/>
          <w:sz w:val="28"/>
          <w:szCs w:val="28"/>
          <w:lang w:val="uk-UA"/>
        </w:rPr>
      </w:pPr>
      <w:r w:rsidRPr="004A7354">
        <w:rPr>
          <w:rFonts w:ascii="Times New Roman"/>
          <w:sz w:val="28"/>
          <w:szCs w:val="28"/>
          <w:lang w:val="uk-UA"/>
        </w:rPr>
        <w:t>Проба парів аналізованих компонентів вводиться в потік рухається через колонку газу -носія , який не розчиняється у стаціонарній фазі .</w:t>
      </w:r>
    </w:p>
    <w:p w:rsidR="00E42DE7" w:rsidRPr="004A7354" w:rsidRDefault="00E42DE7" w:rsidP="005B51DC">
      <w:pPr>
        <w:spacing w:line="276" w:lineRule="auto"/>
        <w:rPr>
          <w:rFonts w:ascii="Times New Roman"/>
          <w:sz w:val="28"/>
          <w:szCs w:val="28"/>
          <w:lang w:val="uk-UA"/>
        </w:rPr>
      </w:pPr>
      <w:r w:rsidRPr="004A7354">
        <w:rPr>
          <w:rFonts w:ascii="Times New Roman"/>
          <w:sz w:val="28"/>
          <w:szCs w:val="28"/>
          <w:lang w:val="uk-UA"/>
        </w:rPr>
        <w:t>Під час проходження аналізованих речовин вздовж нерухомої рідкої фази відбувається багаторазове встановлення рівноваги між газовою і рідкою фазами , викликане повторенням процесів розчинення і випаровування.</w:t>
      </w:r>
    </w:p>
    <w:p w:rsidR="00E42DE7" w:rsidRPr="004A7354" w:rsidRDefault="00E42DE7" w:rsidP="005B51DC">
      <w:pPr>
        <w:spacing w:line="276" w:lineRule="auto"/>
        <w:rPr>
          <w:rFonts w:ascii="Times New Roman"/>
          <w:sz w:val="28"/>
          <w:szCs w:val="28"/>
          <w:lang w:val="uk-UA"/>
        </w:rPr>
      </w:pPr>
      <w:r w:rsidRPr="004A7354">
        <w:rPr>
          <w:rFonts w:ascii="Times New Roman"/>
          <w:sz w:val="28"/>
          <w:szCs w:val="28"/>
          <w:lang w:val="uk-UA"/>
        </w:rPr>
        <w:t>Поділ обумовлено розходженням у силі міжмолекулярної взаємодії аналізованих речовин з рідкою фазою.</w:t>
      </w:r>
    </w:p>
    <w:p w:rsidR="00E42DE7" w:rsidRPr="004A7354" w:rsidRDefault="00E42DE7" w:rsidP="005B51DC">
      <w:pPr>
        <w:spacing w:line="276" w:lineRule="auto"/>
        <w:rPr>
          <w:rFonts w:ascii="Times New Roman"/>
          <w:b/>
          <w:sz w:val="28"/>
          <w:szCs w:val="28"/>
          <w:lang w:val="uk-UA"/>
        </w:rPr>
      </w:pPr>
    </w:p>
    <w:p w:rsidR="00E42DE7" w:rsidRPr="004A7354" w:rsidRDefault="00E42DE7" w:rsidP="005B51DC">
      <w:pPr>
        <w:spacing w:line="276" w:lineRule="auto"/>
        <w:rPr>
          <w:rFonts w:ascii="Times New Roman"/>
          <w:b/>
          <w:sz w:val="28"/>
          <w:szCs w:val="28"/>
          <w:lang w:val="uk-UA"/>
        </w:rPr>
      </w:pPr>
      <w:r w:rsidRPr="004A7354">
        <w:rPr>
          <w:rFonts w:ascii="Times New Roman"/>
          <w:b/>
          <w:sz w:val="28"/>
          <w:szCs w:val="28"/>
          <w:lang w:val="uk-UA"/>
        </w:rPr>
        <w:t>Застосування методу</w:t>
      </w:r>
    </w:p>
    <w:p w:rsidR="00E42DE7" w:rsidRPr="004A7354" w:rsidRDefault="00E42DE7" w:rsidP="005B51DC">
      <w:pPr>
        <w:spacing w:line="276" w:lineRule="auto"/>
        <w:rPr>
          <w:rFonts w:ascii="Times New Roman"/>
          <w:sz w:val="28"/>
          <w:szCs w:val="28"/>
          <w:lang w:val="uk-UA"/>
        </w:rPr>
      </w:pPr>
      <w:r w:rsidRPr="004A7354">
        <w:rPr>
          <w:rFonts w:ascii="Times New Roman"/>
          <w:sz w:val="28"/>
          <w:szCs w:val="28"/>
          <w:lang w:val="uk-UA"/>
        </w:rPr>
        <w:t>Газорідинна хроматографія знаходить шир</w:t>
      </w:r>
      <w:r w:rsidRPr="004A7354">
        <w:rPr>
          <w:sz w:val="28"/>
          <w:szCs w:val="28"/>
          <w:lang w:val="uk-UA"/>
        </w:rPr>
        <w:t>оке</w:t>
      </w:r>
      <w:r w:rsidRPr="004A7354">
        <w:rPr>
          <w:sz w:val="28"/>
          <w:szCs w:val="28"/>
          <w:lang w:val="uk-UA"/>
        </w:rPr>
        <w:t xml:space="preserve"> </w:t>
      </w:r>
      <w:r w:rsidRPr="004A7354">
        <w:rPr>
          <w:sz w:val="28"/>
          <w:szCs w:val="28"/>
          <w:lang w:val="uk-UA"/>
        </w:rPr>
        <w:t>застосування</w:t>
      </w:r>
      <w:r w:rsidRPr="004A7354">
        <w:rPr>
          <w:sz w:val="28"/>
          <w:szCs w:val="28"/>
          <w:lang w:val="uk-UA"/>
        </w:rPr>
        <w:t xml:space="preserve"> </w:t>
      </w:r>
      <w:r w:rsidRPr="004A7354">
        <w:rPr>
          <w:sz w:val="28"/>
          <w:szCs w:val="28"/>
          <w:lang w:val="uk-UA"/>
        </w:rPr>
        <w:t>для</w:t>
      </w:r>
      <w:r w:rsidRPr="004A7354">
        <w:rPr>
          <w:sz w:val="28"/>
          <w:szCs w:val="28"/>
          <w:lang w:val="uk-UA"/>
        </w:rPr>
        <w:t xml:space="preserve"> </w:t>
      </w:r>
      <w:r w:rsidRPr="004A7354">
        <w:rPr>
          <w:sz w:val="28"/>
          <w:szCs w:val="28"/>
          <w:lang w:val="uk-UA"/>
        </w:rPr>
        <w:t>розділення</w:t>
      </w:r>
      <w:r w:rsidRPr="004A7354">
        <w:rPr>
          <w:rFonts w:ascii="Times New Roman"/>
          <w:sz w:val="28"/>
          <w:szCs w:val="28"/>
          <w:lang w:val="uk-UA"/>
        </w:rPr>
        <w:t>, ідентифікації та кількісного визначення складних багатокомпонентних систем , таких як нафта , біологічні рідини , харчові продукти , парфумерно- косметичні вироби та багато інших. Метод відрізняється високою чутливістю, експресному ; для аналізу не потрібно великої кількості досліджуваного зразка.</w:t>
      </w:r>
    </w:p>
    <w:p w:rsidR="00E42DE7" w:rsidRPr="004A7354" w:rsidRDefault="00E42DE7" w:rsidP="005B51DC">
      <w:pPr>
        <w:spacing w:line="276" w:lineRule="auto"/>
        <w:rPr>
          <w:rFonts w:ascii="Times New Roman"/>
          <w:sz w:val="28"/>
          <w:szCs w:val="28"/>
          <w:lang w:val="uk-UA"/>
        </w:rPr>
      </w:pPr>
      <w:r w:rsidRPr="004A7354">
        <w:rPr>
          <w:rFonts w:ascii="Times New Roman"/>
          <w:sz w:val="28"/>
          <w:szCs w:val="28"/>
          <w:lang w:val="uk-UA"/>
        </w:rPr>
        <w:t>Серед різноманітних хроматографічних методів газова і високоефективна рідинна хроматографія є найперспективнішими для вирішення складних завдань у практиці харчового аналізу .</w:t>
      </w:r>
    </w:p>
    <w:p w:rsidR="00E42DE7" w:rsidRPr="004A7354" w:rsidRDefault="00E42DE7" w:rsidP="005B51DC">
      <w:pPr>
        <w:spacing w:line="276" w:lineRule="auto"/>
        <w:rPr>
          <w:rFonts w:ascii="Times New Roman"/>
          <w:sz w:val="28"/>
          <w:szCs w:val="28"/>
          <w:lang w:val="uk-UA"/>
        </w:rPr>
      </w:pPr>
      <w:r w:rsidRPr="004A7354">
        <w:rPr>
          <w:rFonts w:ascii="Times New Roman"/>
          <w:sz w:val="28"/>
          <w:szCs w:val="28"/>
          <w:lang w:val="uk-UA"/>
        </w:rPr>
        <w:t>Так , до числа завдань , які можуть бути дозволені у харчовому аналізі за допомогою цих методів , входять:</w:t>
      </w:r>
    </w:p>
    <w:p w:rsidR="00E42DE7" w:rsidRPr="004A7354" w:rsidRDefault="00E42DE7" w:rsidP="005B51DC">
      <w:pPr>
        <w:spacing w:line="276" w:lineRule="auto"/>
        <w:rPr>
          <w:rFonts w:ascii="Times New Roman"/>
          <w:sz w:val="28"/>
          <w:szCs w:val="28"/>
          <w:lang w:val="uk-UA"/>
        </w:rPr>
      </w:pPr>
      <w:r w:rsidRPr="004A7354">
        <w:rPr>
          <w:rFonts w:ascii="Times New Roman"/>
          <w:sz w:val="28"/>
          <w:szCs w:val="28"/>
          <w:lang w:val="uk-UA"/>
        </w:rPr>
        <w:t>- Визначення хімічної природи речовин , які обумовлюють характерний аромат свіжих продуктів ;</w:t>
      </w:r>
    </w:p>
    <w:p w:rsidR="00E42DE7" w:rsidRPr="004A7354" w:rsidRDefault="00E42DE7" w:rsidP="005B51DC">
      <w:pPr>
        <w:spacing w:line="276" w:lineRule="auto"/>
        <w:rPr>
          <w:rFonts w:ascii="Times New Roman"/>
          <w:sz w:val="28"/>
          <w:szCs w:val="28"/>
          <w:lang w:val="uk-UA"/>
        </w:rPr>
      </w:pPr>
      <w:r w:rsidRPr="004A7354">
        <w:rPr>
          <w:rFonts w:ascii="Times New Roman"/>
          <w:sz w:val="28"/>
          <w:szCs w:val="28"/>
          <w:lang w:val="uk-UA"/>
        </w:rPr>
        <w:t>- Контроль за станом продуктів у процесі обробки та зберігання;</w:t>
      </w:r>
    </w:p>
    <w:p w:rsidR="00E42DE7" w:rsidRPr="004A7354" w:rsidRDefault="00E42DE7" w:rsidP="005B51DC">
      <w:pPr>
        <w:spacing w:line="276" w:lineRule="auto"/>
        <w:rPr>
          <w:rFonts w:ascii="Times New Roman"/>
          <w:sz w:val="28"/>
          <w:szCs w:val="28"/>
          <w:lang w:val="uk-UA"/>
        </w:rPr>
      </w:pPr>
      <w:r w:rsidRPr="004A7354">
        <w:rPr>
          <w:rFonts w:ascii="Times New Roman"/>
          <w:sz w:val="28"/>
          <w:szCs w:val="28"/>
          <w:lang w:val="uk-UA"/>
        </w:rPr>
        <w:t>- Об'єктивна оцінка показників, що характеризують якість вихідної сировини і готових виробів з нього ;</w:t>
      </w:r>
    </w:p>
    <w:p w:rsidR="00E42DE7" w:rsidRPr="004A7354" w:rsidRDefault="00E42DE7" w:rsidP="005B51DC">
      <w:pPr>
        <w:spacing w:line="276" w:lineRule="auto"/>
        <w:rPr>
          <w:rFonts w:ascii="Times New Roman"/>
          <w:sz w:val="28"/>
          <w:szCs w:val="28"/>
          <w:lang w:val="uk-UA"/>
        </w:rPr>
      </w:pPr>
      <w:r w:rsidRPr="004A7354">
        <w:rPr>
          <w:rFonts w:ascii="Times New Roman"/>
          <w:sz w:val="28"/>
          <w:szCs w:val="28"/>
          <w:lang w:val="uk-UA"/>
        </w:rPr>
        <w:t>- Встановлення і усунення причин, що викликають небажані зміни продуктів у процесі їх виготовлення;</w:t>
      </w:r>
    </w:p>
    <w:p w:rsidR="00E42DE7" w:rsidRPr="004A7354" w:rsidRDefault="00E42DE7" w:rsidP="005B51DC">
      <w:pPr>
        <w:spacing w:line="276" w:lineRule="auto"/>
        <w:rPr>
          <w:rFonts w:ascii="Times New Roman"/>
          <w:sz w:val="28"/>
          <w:szCs w:val="28"/>
          <w:lang w:val="uk-UA"/>
        </w:rPr>
      </w:pPr>
      <w:r w:rsidRPr="004A7354">
        <w:rPr>
          <w:rFonts w:ascii="Times New Roman"/>
          <w:sz w:val="28"/>
          <w:szCs w:val="28"/>
          <w:lang w:val="uk-UA"/>
        </w:rPr>
        <w:t>- Встановлення факту фальсифікації продукту та інші.</w:t>
      </w:r>
    </w:p>
    <w:p w:rsidR="00E42DE7" w:rsidRPr="004A7354" w:rsidRDefault="00E42DE7" w:rsidP="005B51DC">
      <w:pPr>
        <w:spacing w:line="276" w:lineRule="auto"/>
        <w:rPr>
          <w:rFonts w:ascii="Times New Roman"/>
          <w:sz w:val="28"/>
          <w:szCs w:val="28"/>
          <w:lang w:val="uk-UA"/>
        </w:rPr>
      </w:pPr>
      <w:r w:rsidRPr="004A7354">
        <w:rPr>
          <w:rFonts w:ascii="Times New Roman"/>
          <w:sz w:val="28"/>
          <w:szCs w:val="28"/>
          <w:lang w:val="uk-UA"/>
        </w:rPr>
        <w:t xml:space="preserve">Методом ВЖХ ідентифікують і визначають небілковий азот , наприклад , сечовину , яку додають при фальсифікації білкових продуктів з метою збільшення азотистих речовин. Виявлення амінокислоти оксипроліну , присутньої , головним чином , в білках сполучної тканини , тобто в дешевій сировині , дозволяє виявити факт заміни їм повноцінного білка м'яса. Жири , що визначаються за трігліцерідному складу </w:t>
      </w:r>
      <w:r w:rsidRPr="004A7354">
        <w:rPr>
          <w:rFonts w:ascii="Times New Roman"/>
          <w:sz w:val="28"/>
          <w:szCs w:val="28"/>
          <w:lang w:val="uk-UA"/>
        </w:rPr>
        <w:lastRenderedPageBreak/>
        <w:t>методом ГХ , можуть дати інформацію про кількість жиру і добавках стороннього жиру. За визначенням жирно- кислотного складу можна зробити висновок про заміну какао -масла гідрожір в шоколаді і т.п.</w:t>
      </w:r>
    </w:p>
    <w:p w:rsidR="00E42DE7" w:rsidRPr="004A7354" w:rsidRDefault="00E42DE7" w:rsidP="005B51DC">
      <w:pPr>
        <w:spacing w:line="276" w:lineRule="auto"/>
        <w:rPr>
          <w:rFonts w:ascii="Times New Roman"/>
          <w:sz w:val="28"/>
          <w:szCs w:val="28"/>
          <w:lang w:val="uk-UA"/>
        </w:rPr>
      </w:pPr>
      <w:r w:rsidRPr="004A7354">
        <w:rPr>
          <w:rFonts w:ascii="Times New Roman"/>
          <w:sz w:val="28"/>
          <w:szCs w:val="28"/>
          <w:lang w:val="uk-UA"/>
        </w:rPr>
        <w:t>Слід зазначити , що в даний час деякі види хроматографії використовують не як самостійні методи аналізу , а як методи попереднього дослідження або як методи підготовки проби до подальшого визначення іншими методами , в тому числі хроматографічними .</w:t>
      </w:r>
    </w:p>
    <w:p w:rsidR="00E42DE7" w:rsidRPr="004A7354" w:rsidRDefault="00E42DE7" w:rsidP="005B51DC">
      <w:pPr>
        <w:spacing w:line="276" w:lineRule="auto"/>
        <w:rPr>
          <w:rFonts w:ascii="Times New Roman"/>
          <w:sz w:val="28"/>
          <w:szCs w:val="28"/>
          <w:lang w:val="uk-UA"/>
        </w:rPr>
      </w:pPr>
      <w:r w:rsidRPr="004A7354">
        <w:rPr>
          <w:rFonts w:ascii="Times New Roman"/>
          <w:sz w:val="28"/>
          <w:szCs w:val="28"/>
          <w:lang w:val="uk-UA"/>
        </w:rPr>
        <w:t>Особливо ефективним виявилося застосування незалежної аналітичної ідентифікації та визначення продуктів хроматографічного розділення при поєднанні ГХ і ВЖХ з іншими методами дослідження: інфрачервоної спектроскопії та мас- спектрометрією . Методом мас- спектрометрії можна проводити безперервний аналіз компонентів суміші , причому для невеликих кількостей речовин. Такий комбінований ( гібридний ) метод отримав назву хромато - мас- спектрометрії . Наприклад, визначення пестицидів , залишків лікарських речовин ( пеніцилінів , сульфаніламідів та ін ) проводять , використовуючи комплекс : ГХ (або ВЖХ ) - мас- спектрометрія . Можливо поєднання хроматографії з методами ядерного магнітного резонансу , полум'яної ( фотометрії , абсорбційної спектрометрії та ін.)</w:t>
      </w:r>
    </w:p>
    <w:p w:rsidR="00E42DE7" w:rsidRPr="004A7354" w:rsidRDefault="00E42DE7" w:rsidP="005B51DC">
      <w:pPr>
        <w:spacing w:line="276" w:lineRule="auto"/>
        <w:rPr>
          <w:rFonts w:ascii="Times New Roman"/>
          <w:sz w:val="28"/>
          <w:szCs w:val="28"/>
          <w:lang w:val="uk-UA"/>
        </w:rPr>
      </w:pPr>
    </w:p>
    <w:p w:rsidR="00E42DE7" w:rsidRPr="004A7354" w:rsidRDefault="00E42DE7" w:rsidP="005B51DC">
      <w:pPr>
        <w:spacing w:line="276" w:lineRule="auto"/>
        <w:rPr>
          <w:rFonts w:ascii="Times New Roman"/>
          <w:b/>
          <w:sz w:val="28"/>
          <w:szCs w:val="28"/>
          <w:lang w:val="uk-UA"/>
        </w:rPr>
      </w:pPr>
      <w:r w:rsidRPr="004A7354">
        <w:rPr>
          <w:rFonts w:ascii="Times New Roman"/>
          <w:b/>
          <w:sz w:val="28"/>
          <w:szCs w:val="28"/>
          <w:lang w:val="uk-UA"/>
        </w:rPr>
        <w:t>Вимоги до безпеки!</w:t>
      </w:r>
    </w:p>
    <w:p w:rsidR="00E42DE7" w:rsidRPr="004A7354" w:rsidRDefault="00D70A5B" w:rsidP="005B51DC">
      <w:pPr>
        <w:spacing w:line="276" w:lineRule="auto"/>
        <w:rPr>
          <w:rFonts w:ascii="Times New Roman"/>
          <w:sz w:val="28"/>
          <w:szCs w:val="28"/>
          <w:lang w:val="uk-UA"/>
        </w:rPr>
      </w:pPr>
      <w:r>
        <w:rPr>
          <w:rFonts w:ascii="Times New Roman"/>
          <w:sz w:val="28"/>
          <w:szCs w:val="28"/>
          <w:lang w:val="uk-UA"/>
        </w:rPr>
        <w:t>1</w:t>
      </w:r>
      <w:r w:rsidR="00E42DE7" w:rsidRPr="004A7354">
        <w:rPr>
          <w:rFonts w:ascii="Times New Roman"/>
          <w:sz w:val="28"/>
          <w:szCs w:val="28"/>
          <w:lang w:val="uk-UA"/>
        </w:rPr>
        <w:t xml:space="preserve">. Приміщення для проведення </w:t>
      </w:r>
      <w:r>
        <w:rPr>
          <w:rFonts w:ascii="Times New Roman"/>
          <w:sz w:val="28"/>
          <w:szCs w:val="28"/>
          <w:lang w:val="uk-UA"/>
        </w:rPr>
        <w:t xml:space="preserve">повинно </w:t>
      </w:r>
      <w:r w:rsidR="00E42DE7" w:rsidRPr="004A7354">
        <w:rPr>
          <w:rFonts w:ascii="Times New Roman"/>
          <w:sz w:val="28"/>
          <w:szCs w:val="28"/>
          <w:lang w:val="uk-UA"/>
        </w:rPr>
        <w:t>відповідати вимогам   "Пожежних норм проектув</w:t>
      </w:r>
      <w:r>
        <w:rPr>
          <w:rFonts w:ascii="Times New Roman"/>
          <w:sz w:val="28"/>
          <w:szCs w:val="28"/>
          <w:lang w:val="uk-UA"/>
        </w:rPr>
        <w:t>ання будівель і споруд (</w:t>
      </w:r>
      <w:r w:rsidR="00E42DE7" w:rsidRPr="004A7354">
        <w:rPr>
          <w:rFonts w:ascii="Times New Roman"/>
          <w:sz w:val="28"/>
          <w:szCs w:val="28"/>
          <w:lang w:val="uk-UA"/>
        </w:rPr>
        <w:t>СНиП ПА- 5 - 700 ) і " Санітарних норм проектування промисловихпідприємств "( СН- 245- 71 ) і СНиП -74.</w:t>
      </w:r>
    </w:p>
    <w:p w:rsidR="00E42DE7" w:rsidRPr="004A7354" w:rsidRDefault="00D70A5B" w:rsidP="005B51DC">
      <w:pPr>
        <w:spacing w:line="276" w:lineRule="auto"/>
        <w:rPr>
          <w:rFonts w:ascii="Times New Roman"/>
          <w:sz w:val="28"/>
          <w:szCs w:val="28"/>
          <w:lang w:val="uk-UA"/>
        </w:rPr>
      </w:pPr>
      <w:r>
        <w:rPr>
          <w:rFonts w:ascii="Times New Roman"/>
          <w:sz w:val="28"/>
          <w:szCs w:val="28"/>
          <w:lang w:val="uk-UA"/>
        </w:rPr>
        <w:t>2</w:t>
      </w:r>
      <w:r w:rsidR="00E42DE7" w:rsidRPr="004A7354">
        <w:rPr>
          <w:rFonts w:ascii="Times New Roman"/>
          <w:sz w:val="28"/>
          <w:szCs w:val="28"/>
          <w:lang w:val="uk-UA"/>
        </w:rPr>
        <w:t>. При виконанні работдолжни битьсоблюдени заходи Протипожежної безпеки відповідно до вимог ГОСТу 12.1.004-85 і правила техніки безпеки відповідно до ГОСТу 12.1.007-76 .</w:t>
      </w:r>
    </w:p>
    <w:p w:rsidR="00E42DE7" w:rsidRPr="004A7354" w:rsidRDefault="00E42DE7" w:rsidP="005B51DC">
      <w:pPr>
        <w:spacing w:line="276" w:lineRule="auto"/>
        <w:rPr>
          <w:rFonts w:ascii="Times New Roman"/>
          <w:sz w:val="28"/>
          <w:szCs w:val="28"/>
          <w:lang w:val="uk-UA"/>
        </w:rPr>
      </w:pPr>
      <w:r w:rsidRPr="004A7354">
        <w:rPr>
          <w:rFonts w:ascii="Times New Roman"/>
          <w:sz w:val="28"/>
          <w:szCs w:val="28"/>
          <w:lang w:val="uk-UA"/>
        </w:rPr>
        <w:t>3 . При роботі не обходимо дотримуватися "Правила з техніки безпеки і виробничої санітарії при роботі в хімічних лабораторіях " (затверджені МОЗ СРСР 20.12.82 ) , М. , 1981 і " Правила будови і безпечної експлуатації посудин , що працюють під тиском ".</w:t>
      </w:r>
    </w:p>
    <w:p w:rsidR="00E42DE7" w:rsidRPr="004A7354" w:rsidRDefault="00E42DE7" w:rsidP="005B51DC">
      <w:pPr>
        <w:spacing w:line="276" w:lineRule="auto"/>
        <w:rPr>
          <w:rFonts w:ascii="Times New Roman"/>
          <w:sz w:val="28"/>
          <w:szCs w:val="28"/>
          <w:lang w:val="uk-UA"/>
        </w:rPr>
      </w:pPr>
      <w:r w:rsidRPr="004A7354">
        <w:rPr>
          <w:rFonts w:ascii="Times New Roman"/>
          <w:sz w:val="28"/>
          <w:szCs w:val="28"/>
          <w:lang w:val="uk-UA"/>
        </w:rPr>
        <w:t xml:space="preserve"> </w:t>
      </w:r>
    </w:p>
    <w:p w:rsidR="00E42DE7" w:rsidRPr="004A7354" w:rsidRDefault="00E42DE7" w:rsidP="005B51DC">
      <w:pPr>
        <w:spacing w:line="276" w:lineRule="auto"/>
        <w:rPr>
          <w:rFonts w:ascii="Times New Roman"/>
          <w:b/>
          <w:sz w:val="28"/>
          <w:szCs w:val="28"/>
          <w:lang w:val="uk-UA"/>
        </w:rPr>
      </w:pPr>
      <w:r w:rsidRPr="004A7354">
        <w:rPr>
          <w:rFonts w:ascii="Times New Roman"/>
          <w:b/>
          <w:sz w:val="28"/>
          <w:szCs w:val="28"/>
          <w:lang w:val="uk-UA"/>
        </w:rPr>
        <w:t>Умови вимірювань</w:t>
      </w:r>
    </w:p>
    <w:p w:rsidR="00E42DE7" w:rsidRPr="004A7354" w:rsidRDefault="00E42DE7" w:rsidP="005B51DC">
      <w:pPr>
        <w:spacing w:line="276" w:lineRule="auto"/>
        <w:rPr>
          <w:rFonts w:ascii="Times New Roman"/>
          <w:sz w:val="28"/>
          <w:szCs w:val="28"/>
          <w:lang w:val="uk-UA"/>
        </w:rPr>
      </w:pPr>
      <w:r w:rsidRPr="004A7354">
        <w:rPr>
          <w:rFonts w:ascii="Times New Roman"/>
          <w:sz w:val="28"/>
          <w:szCs w:val="28"/>
          <w:lang w:val="uk-UA"/>
        </w:rPr>
        <w:t>При проведенні процес сов приготування розчинів і підготовки проб до АНАЛІЗУ дотримую тследующіе умови:</w:t>
      </w:r>
    </w:p>
    <w:p w:rsidR="00E42DE7" w:rsidRPr="004A7354" w:rsidRDefault="00E42DE7" w:rsidP="005B51DC">
      <w:pPr>
        <w:spacing w:line="276" w:lineRule="auto"/>
        <w:rPr>
          <w:rFonts w:ascii="Times New Roman"/>
          <w:sz w:val="28"/>
          <w:szCs w:val="28"/>
          <w:lang w:val="uk-UA"/>
        </w:rPr>
      </w:pPr>
      <w:r w:rsidRPr="004A7354">
        <w:rPr>
          <w:rFonts w:ascii="Times New Roman"/>
          <w:sz w:val="28"/>
          <w:szCs w:val="28"/>
          <w:lang w:val="uk-UA"/>
        </w:rPr>
        <w:t>       - Температура повітря ( 20 + / - 10 ) ° C ;</w:t>
      </w:r>
    </w:p>
    <w:p w:rsidR="00E42DE7" w:rsidRPr="004A7354" w:rsidRDefault="00E42DE7" w:rsidP="005B51DC">
      <w:pPr>
        <w:spacing w:line="276" w:lineRule="auto"/>
        <w:rPr>
          <w:rFonts w:ascii="Times New Roman"/>
          <w:sz w:val="28"/>
          <w:szCs w:val="28"/>
          <w:lang w:val="uk-UA"/>
        </w:rPr>
      </w:pPr>
      <w:r w:rsidRPr="004A7354">
        <w:rPr>
          <w:rFonts w:ascii="Times New Roman"/>
          <w:sz w:val="28"/>
          <w:szCs w:val="28"/>
          <w:lang w:val="uk-UA"/>
        </w:rPr>
        <w:t>       - Атмосферний тиск 630 - 800 мм рт. ст. ;</w:t>
      </w:r>
    </w:p>
    <w:p w:rsidR="00E42DE7" w:rsidRPr="004A7354" w:rsidRDefault="00E42DE7" w:rsidP="005B51DC">
      <w:pPr>
        <w:spacing w:line="276" w:lineRule="auto"/>
        <w:rPr>
          <w:rFonts w:ascii="Times New Roman"/>
          <w:sz w:val="28"/>
          <w:szCs w:val="28"/>
          <w:lang w:val="uk-UA"/>
        </w:rPr>
      </w:pPr>
      <w:r w:rsidRPr="004A7354">
        <w:rPr>
          <w:rFonts w:ascii="Times New Roman"/>
          <w:sz w:val="28"/>
          <w:szCs w:val="28"/>
          <w:lang w:val="uk-UA"/>
        </w:rPr>
        <w:t>       - Вологість повітря не більше 80 % при температурі 25 ° C.</w:t>
      </w:r>
    </w:p>
    <w:p w:rsidR="00E42DE7" w:rsidRPr="004A7354" w:rsidRDefault="00E42DE7" w:rsidP="005B51DC">
      <w:pPr>
        <w:spacing w:line="276" w:lineRule="auto"/>
        <w:rPr>
          <w:rFonts w:ascii="Times New Roman"/>
          <w:sz w:val="28"/>
          <w:szCs w:val="28"/>
          <w:lang w:val="uk-UA"/>
        </w:rPr>
      </w:pPr>
      <w:r w:rsidRPr="004A7354">
        <w:rPr>
          <w:rFonts w:ascii="Times New Roman"/>
          <w:sz w:val="28"/>
          <w:szCs w:val="28"/>
          <w:lang w:val="uk-UA"/>
        </w:rPr>
        <w:t>Виконання вимірів на газовомхроматографі проводять в умовах , рекомендованих технічною документацією по приладу .</w:t>
      </w:r>
    </w:p>
    <w:p w:rsidR="00E42DE7" w:rsidRPr="004A7354" w:rsidRDefault="00E42DE7" w:rsidP="005B51DC">
      <w:pPr>
        <w:spacing w:line="276" w:lineRule="auto"/>
        <w:rPr>
          <w:rFonts w:ascii="Times New Roman"/>
          <w:sz w:val="28"/>
          <w:szCs w:val="28"/>
          <w:lang w:val="uk-UA"/>
        </w:rPr>
      </w:pPr>
    </w:p>
    <w:p w:rsidR="00E42DE7" w:rsidRPr="004A7354" w:rsidRDefault="00E42DE7" w:rsidP="005B51DC">
      <w:pPr>
        <w:spacing w:line="276" w:lineRule="auto"/>
        <w:rPr>
          <w:rFonts w:ascii="Times New Roman"/>
          <w:b/>
          <w:sz w:val="28"/>
          <w:szCs w:val="28"/>
          <w:lang w:val="uk-UA"/>
        </w:rPr>
      </w:pPr>
      <w:r w:rsidRPr="004A7354">
        <w:rPr>
          <w:rFonts w:ascii="Times New Roman"/>
          <w:b/>
          <w:sz w:val="28"/>
          <w:szCs w:val="28"/>
          <w:lang w:val="uk-UA"/>
        </w:rPr>
        <w:lastRenderedPageBreak/>
        <w:t>Підготовка до виконання вимірювань</w:t>
      </w:r>
    </w:p>
    <w:p w:rsidR="00E42DE7" w:rsidRPr="004A7354" w:rsidRDefault="00E42DE7" w:rsidP="005B51DC">
      <w:pPr>
        <w:spacing w:line="276" w:lineRule="auto"/>
        <w:rPr>
          <w:rFonts w:ascii="Times New Roman"/>
          <w:sz w:val="28"/>
          <w:szCs w:val="28"/>
          <w:lang w:val="uk-UA"/>
        </w:rPr>
      </w:pPr>
      <w:r w:rsidRPr="004A7354">
        <w:rPr>
          <w:rFonts w:ascii="Times New Roman"/>
          <w:sz w:val="28"/>
          <w:szCs w:val="28"/>
          <w:lang w:val="uk-UA"/>
        </w:rPr>
        <w:t>Перед виконанням вимірювань проводять наступні роботи:</w:t>
      </w:r>
    </w:p>
    <w:p w:rsidR="00E42DE7" w:rsidRPr="004A7354" w:rsidRDefault="00E42DE7" w:rsidP="005B51DC">
      <w:pPr>
        <w:spacing w:line="276" w:lineRule="auto"/>
        <w:rPr>
          <w:rFonts w:ascii="Times New Roman"/>
          <w:sz w:val="28"/>
          <w:szCs w:val="28"/>
          <w:lang w:val="uk-UA"/>
        </w:rPr>
      </w:pPr>
      <w:r w:rsidRPr="004A7354">
        <w:rPr>
          <w:rFonts w:ascii="Times New Roman"/>
          <w:sz w:val="28"/>
          <w:szCs w:val="28"/>
          <w:lang w:val="uk-UA"/>
        </w:rPr>
        <w:t>підготовка хроматографічної колонки , приготування газових сумішей , встановлення градуювальної характеристики , відбір проб.</w:t>
      </w:r>
    </w:p>
    <w:p w:rsidR="00E42DE7" w:rsidRPr="004A7354" w:rsidRDefault="00E42DE7" w:rsidP="005B51DC">
      <w:pPr>
        <w:spacing w:line="276" w:lineRule="auto"/>
        <w:rPr>
          <w:rFonts w:ascii="Times New Roman"/>
          <w:sz w:val="28"/>
          <w:szCs w:val="28"/>
          <w:lang w:val="uk-UA"/>
        </w:rPr>
      </w:pPr>
    </w:p>
    <w:p w:rsidR="00E42DE7" w:rsidRPr="004A7354" w:rsidRDefault="00E42DE7" w:rsidP="005B51DC">
      <w:pPr>
        <w:spacing w:line="276" w:lineRule="auto"/>
        <w:rPr>
          <w:rFonts w:ascii="Times New Roman"/>
          <w:b/>
          <w:sz w:val="28"/>
          <w:szCs w:val="28"/>
          <w:lang w:val="uk-UA"/>
        </w:rPr>
      </w:pPr>
      <w:r w:rsidRPr="004A7354">
        <w:rPr>
          <w:rFonts w:ascii="Times New Roman"/>
          <w:b/>
          <w:sz w:val="28"/>
          <w:szCs w:val="28"/>
          <w:lang w:val="uk-UA"/>
        </w:rPr>
        <w:t>Підготовка хроматографічної колонки</w:t>
      </w:r>
    </w:p>
    <w:p w:rsidR="00E42DE7" w:rsidRPr="004A7354" w:rsidRDefault="00E42DE7" w:rsidP="005B51DC">
      <w:pPr>
        <w:spacing w:line="276" w:lineRule="auto"/>
        <w:rPr>
          <w:rFonts w:ascii="Times New Roman"/>
          <w:sz w:val="28"/>
          <w:szCs w:val="28"/>
          <w:lang w:val="uk-UA"/>
        </w:rPr>
      </w:pPr>
      <w:r w:rsidRPr="004A7354">
        <w:rPr>
          <w:rFonts w:ascii="Times New Roman"/>
          <w:sz w:val="28"/>
          <w:szCs w:val="28"/>
          <w:lang w:val="uk-UA"/>
        </w:rPr>
        <w:t>Хроматографічну колонку перед заповненням промивають</w:t>
      </w:r>
      <w:r w:rsidR="00D70A5B">
        <w:rPr>
          <w:rFonts w:ascii="Times New Roman"/>
          <w:sz w:val="28"/>
          <w:szCs w:val="28"/>
          <w:lang w:val="uk-UA"/>
        </w:rPr>
        <w:t xml:space="preserve"> дистильованою водою , ацетоном, гексаном</w:t>
      </w:r>
      <w:r w:rsidRPr="004A7354">
        <w:rPr>
          <w:rFonts w:ascii="Times New Roman"/>
          <w:sz w:val="28"/>
          <w:szCs w:val="28"/>
          <w:lang w:val="uk-UA"/>
        </w:rPr>
        <w:t>, висушують в струмі інертного газу. Заповнення хроматографічної колонки насадкою проводять під вакуумом. Кінці колонки закривають скловатою і , не підключаючи до детектора , кондиціонують в струмі газу - носія ( аз</w:t>
      </w:r>
      <w:r w:rsidR="00D70A5B">
        <w:rPr>
          <w:rFonts w:ascii="Times New Roman"/>
          <w:sz w:val="28"/>
          <w:szCs w:val="28"/>
          <w:lang w:val="uk-UA"/>
        </w:rPr>
        <w:t>оту) з витратою 40 куб. см / хв</w:t>
      </w:r>
      <w:r w:rsidRPr="004A7354">
        <w:rPr>
          <w:rFonts w:ascii="Times New Roman"/>
          <w:sz w:val="28"/>
          <w:szCs w:val="28"/>
          <w:lang w:val="uk-UA"/>
        </w:rPr>
        <w:t>. при температурі</w:t>
      </w:r>
      <w:r w:rsidR="00D70A5B">
        <w:rPr>
          <w:rFonts w:ascii="Times New Roman"/>
          <w:sz w:val="28"/>
          <w:szCs w:val="28"/>
          <w:lang w:val="uk-UA"/>
        </w:rPr>
        <w:t xml:space="preserve"> </w:t>
      </w:r>
      <w:r w:rsidRPr="004A7354">
        <w:rPr>
          <w:rFonts w:ascii="Times New Roman"/>
          <w:sz w:val="28"/>
          <w:szCs w:val="28"/>
          <w:lang w:val="uk-UA"/>
        </w:rPr>
        <w:t>200 ° C протягом 18 годин. Після охолодження колонку підключають до детектору , записують нульову лінію в робочому режимі. При відсутності небажаних впливів - колонка готова до роботи.</w:t>
      </w:r>
    </w:p>
    <w:p w:rsidR="00E42DE7" w:rsidRPr="004A7354" w:rsidRDefault="00E42DE7" w:rsidP="005B51DC">
      <w:pPr>
        <w:spacing w:line="276" w:lineRule="auto"/>
        <w:rPr>
          <w:rFonts w:ascii="Times New Roman"/>
          <w:sz w:val="28"/>
          <w:szCs w:val="28"/>
          <w:lang w:val="uk-UA"/>
        </w:rPr>
      </w:pPr>
    </w:p>
    <w:p w:rsidR="00E42DE7" w:rsidRPr="004A7354" w:rsidRDefault="00E42DE7" w:rsidP="005B51DC">
      <w:pPr>
        <w:spacing w:line="276" w:lineRule="auto"/>
        <w:rPr>
          <w:rFonts w:ascii="Times New Roman"/>
          <w:b/>
          <w:sz w:val="28"/>
          <w:szCs w:val="28"/>
          <w:lang w:val="uk-UA"/>
        </w:rPr>
      </w:pPr>
      <w:r w:rsidRPr="004A7354">
        <w:rPr>
          <w:rFonts w:ascii="Times New Roman"/>
          <w:b/>
          <w:sz w:val="28"/>
          <w:szCs w:val="28"/>
          <w:lang w:val="uk-UA"/>
        </w:rPr>
        <w:t>Виконання вимірювань</w:t>
      </w:r>
    </w:p>
    <w:p w:rsidR="00E42DE7" w:rsidRPr="004A7354" w:rsidRDefault="00E42DE7" w:rsidP="005B51DC">
      <w:pPr>
        <w:spacing w:line="276" w:lineRule="auto"/>
        <w:rPr>
          <w:rFonts w:ascii="Times New Roman"/>
          <w:sz w:val="28"/>
          <w:szCs w:val="28"/>
          <w:lang w:val="uk-UA"/>
        </w:rPr>
      </w:pPr>
      <w:r w:rsidRPr="004A7354">
        <w:rPr>
          <w:rFonts w:ascii="Times New Roman"/>
          <w:sz w:val="28"/>
          <w:szCs w:val="28"/>
          <w:lang w:val="uk-UA"/>
        </w:rPr>
        <w:t>Після виходу приладу на режим вводять у випарник 1 - 10 мл аналізованого повітря. Обсяг проби повітря вибирають залежно від концентрації метилацетилену в атмосферному повітрі,на хроматограммі розраховують площа піку і по градуювальній характеристиці визначають масу метилацетилену в пробі.</w:t>
      </w:r>
    </w:p>
    <w:p w:rsidR="00E42DE7" w:rsidRPr="004A7354" w:rsidRDefault="00E42DE7" w:rsidP="005B51DC">
      <w:pPr>
        <w:spacing w:line="276" w:lineRule="auto"/>
        <w:rPr>
          <w:rFonts w:ascii="Times New Roman"/>
          <w:sz w:val="28"/>
          <w:szCs w:val="28"/>
          <w:lang w:val="uk-UA"/>
        </w:rPr>
      </w:pPr>
    </w:p>
    <w:p w:rsidR="00E42DE7" w:rsidRPr="004A7354" w:rsidRDefault="00E42DE7" w:rsidP="005B51DC">
      <w:pPr>
        <w:spacing w:line="276" w:lineRule="auto"/>
        <w:rPr>
          <w:rFonts w:ascii="Times New Roman"/>
          <w:b/>
          <w:sz w:val="28"/>
          <w:szCs w:val="28"/>
          <w:lang w:val="uk-UA"/>
        </w:rPr>
      </w:pPr>
      <w:r w:rsidRPr="004A7354">
        <w:rPr>
          <w:rFonts w:ascii="Times New Roman"/>
          <w:b/>
          <w:sz w:val="28"/>
          <w:szCs w:val="28"/>
          <w:lang w:val="uk-UA"/>
        </w:rPr>
        <w:t>Оперативний контроль точності</w:t>
      </w:r>
    </w:p>
    <w:p w:rsidR="00E42DE7" w:rsidRPr="004A7354" w:rsidRDefault="00E42DE7" w:rsidP="005B51DC">
      <w:pPr>
        <w:spacing w:line="276" w:lineRule="auto"/>
        <w:rPr>
          <w:sz w:val="28"/>
          <w:szCs w:val="28"/>
          <w:lang w:val="uk-UA"/>
        </w:rPr>
      </w:pPr>
      <w:r w:rsidRPr="004A7354">
        <w:rPr>
          <w:rFonts w:ascii="Times New Roman"/>
          <w:sz w:val="28"/>
          <w:szCs w:val="28"/>
          <w:lang w:val="uk-UA"/>
        </w:rPr>
        <w:t xml:space="preserve">Контроль якості поділу і відсутності компонентів, що заважають виконується візуально шляхом оцінки форм хроматографічного піку метилацетилену . </w:t>
      </w:r>
    </w:p>
    <w:p w:rsidR="00E42DE7" w:rsidRPr="004A7354" w:rsidRDefault="00E42DE7" w:rsidP="005B51DC">
      <w:pPr>
        <w:spacing w:line="276" w:lineRule="auto"/>
        <w:rPr>
          <w:rFonts w:ascii="Times New Roman"/>
          <w:sz w:val="28"/>
          <w:szCs w:val="28"/>
          <w:lang w:val="uk-UA"/>
        </w:rPr>
      </w:pPr>
      <w:r w:rsidRPr="004A7354">
        <w:rPr>
          <w:rFonts w:ascii="Times New Roman"/>
          <w:sz w:val="28"/>
          <w:szCs w:val="28"/>
          <w:lang w:val="uk-UA"/>
        </w:rPr>
        <w:t>Пік</w:t>
      </w:r>
      <w:r w:rsidRPr="004A7354">
        <w:rPr>
          <w:sz w:val="28"/>
          <w:szCs w:val="28"/>
          <w:lang w:val="uk-UA"/>
        </w:rPr>
        <w:t xml:space="preserve"> </w:t>
      </w:r>
      <w:r w:rsidRPr="004A7354">
        <w:rPr>
          <w:sz w:val="28"/>
          <w:szCs w:val="28"/>
          <w:lang w:val="uk-UA"/>
        </w:rPr>
        <w:t>метилацетилену</w:t>
      </w:r>
      <w:r w:rsidRPr="004A7354">
        <w:rPr>
          <w:sz w:val="28"/>
          <w:szCs w:val="28"/>
          <w:lang w:val="uk-UA"/>
        </w:rPr>
        <w:t xml:space="preserve"> </w:t>
      </w:r>
      <w:r w:rsidRPr="004A7354">
        <w:rPr>
          <w:sz w:val="28"/>
          <w:szCs w:val="28"/>
          <w:lang w:val="uk-UA"/>
        </w:rPr>
        <w:t>повинен</w:t>
      </w:r>
      <w:r w:rsidRPr="004A7354">
        <w:rPr>
          <w:sz w:val="28"/>
          <w:szCs w:val="28"/>
          <w:lang w:val="uk-UA"/>
        </w:rPr>
        <w:t xml:space="preserve"> </w:t>
      </w:r>
      <w:r w:rsidRPr="004A7354">
        <w:rPr>
          <w:sz w:val="28"/>
          <w:szCs w:val="28"/>
          <w:lang w:val="uk-UA"/>
        </w:rPr>
        <w:t>бути</w:t>
      </w:r>
      <w:r w:rsidRPr="004A7354">
        <w:rPr>
          <w:rFonts w:ascii="Times New Roman"/>
          <w:sz w:val="28"/>
          <w:szCs w:val="28"/>
          <w:lang w:val="uk-UA"/>
        </w:rPr>
        <w:t xml:space="preserve"> симетричним , спотворення переднього або заднього фронтів не допускаються.</w:t>
      </w:r>
    </w:p>
    <w:p w:rsidR="00E42DE7" w:rsidRPr="004A7354" w:rsidRDefault="00E42DE7" w:rsidP="005B51DC">
      <w:pPr>
        <w:spacing w:line="276" w:lineRule="auto"/>
        <w:ind w:firstLine="260"/>
        <w:rPr>
          <w:rFonts w:ascii="Times New Roman"/>
          <w:sz w:val="28"/>
          <w:szCs w:val="28"/>
          <w:lang w:val="uk-UA"/>
        </w:rPr>
      </w:pPr>
      <w:r w:rsidRPr="004A7354">
        <w:rPr>
          <w:rFonts w:ascii="Times New Roman"/>
          <w:sz w:val="28"/>
          <w:szCs w:val="28"/>
          <w:lang w:val="uk-UA"/>
        </w:rPr>
        <w:t>Додаткови</w:t>
      </w:r>
      <w:r w:rsidRPr="004A7354">
        <w:rPr>
          <w:sz w:val="28"/>
          <w:szCs w:val="28"/>
          <w:lang w:val="uk-UA"/>
        </w:rPr>
        <w:t>й</w:t>
      </w:r>
      <w:r w:rsidRPr="004A7354">
        <w:rPr>
          <w:sz w:val="28"/>
          <w:szCs w:val="28"/>
          <w:lang w:val="uk-UA"/>
        </w:rPr>
        <w:t xml:space="preserve"> </w:t>
      </w:r>
      <w:r w:rsidRPr="004A7354">
        <w:rPr>
          <w:sz w:val="28"/>
          <w:szCs w:val="28"/>
          <w:lang w:val="uk-UA"/>
        </w:rPr>
        <w:t>контроль</w:t>
      </w:r>
      <w:r w:rsidRPr="004A7354">
        <w:rPr>
          <w:sz w:val="28"/>
          <w:szCs w:val="28"/>
          <w:lang w:val="uk-UA"/>
        </w:rPr>
        <w:t xml:space="preserve"> </w:t>
      </w:r>
      <w:r w:rsidRPr="004A7354">
        <w:rPr>
          <w:sz w:val="28"/>
          <w:szCs w:val="28"/>
          <w:lang w:val="uk-UA"/>
        </w:rPr>
        <w:t>появи</w:t>
      </w:r>
      <w:r w:rsidRPr="004A7354">
        <w:rPr>
          <w:sz w:val="28"/>
          <w:szCs w:val="28"/>
          <w:lang w:val="uk-UA"/>
        </w:rPr>
        <w:t xml:space="preserve"> </w:t>
      </w:r>
      <w:r w:rsidRPr="004A7354">
        <w:rPr>
          <w:sz w:val="28"/>
          <w:szCs w:val="28"/>
          <w:lang w:val="uk-UA"/>
        </w:rPr>
        <w:t>компонентів</w:t>
      </w:r>
      <w:r w:rsidRPr="004A7354">
        <w:rPr>
          <w:rFonts w:ascii="Times New Roman"/>
          <w:sz w:val="28"/>
          <w:szCs w:val="28"/>
          <w:lang w:val="uk-UA"/>
        </w:rPr>
        <w:t xml:space="preserve"> </w:t>
      </w:r>
      <w:r w:rsidRPr="004A7354">
        <w:rPr>
          <w:sz w:val="28"/>
          <w:szCs w:val="28"/>
          <w:lang w:val="uk-UA"/>
        </w:rPr>
        <w:t>з</w:t>
      </w:r>
      <w:r w:rsidRPr="004A7354">
        <w:rPr>
          <w:rFonts w:ascii="Times New Roman"/>
          <w:sz w:val="28"/>
          <w:szCs w:val="28"/>
          <w:lang w:val="uk-UA"/>
        </w:rPr>
        <w:t>дій</w:t>
      </w:r>
      <w:r w:rsidRPr="004A7354">
        <w:rPr>
          <w:sz w:val="28"/>
          <w:szCs w:val="28"/>
          <w:lang w:val="uk-UA"/>
        </w:rPr>
        <w:t>снюється</w:t>
      </w:r>
      <w:r w:rsidRPr="004A7354">
        <w:rPr>
          <w:sz w:val="28"/>
          <w:szCs w:val="28"/>
          <w:lang w:val="uk-UA"/>
        </w:rPr>
        <w:t xml:space="preserve"> </w:t>
      </w:r>
      <w:r w:rsidRPr="004A7354">
        <w:rPr>
          <w:sz w:val="28"/>
          <w:szCs w:val="28"/>
          <w:lang w:val="uk-UA"/>
        </w:rPr>
        <w:t>шляхом</w:t>
      </w:r>
      <w:r w:rsidRPr="004A7354">
        <w:rPr>
          <w:sz w:val="28"/>
          <w:szCs w:val="28"/>
          <w:lang w:val="uk-UA"/>
        </w:rPr>
        <w:t xml:space="preserve"> </w:t>
      </w:r>
      <w:r w:rsidRPr="004A7354">
        <w:rPr>
          <w:sz w:val="28"/>
          <w:szCs w:val="28"/>
          <w:lang w:val="uk-UA"/>
        </w:rPr>
        <w:t>аналізу</w:t>
      </w:r>
      <w:r w:rsidRPr="004A7354">
        <w:rPr>
          <w:sz w:val="28"/>
          <w:szCs w:val="28"/>
          <w:lang w:val="uk-UA"/>
        </w:rPr>
        <w:t xml:space="preserve"> </w:t>
      </w:r>
      <w:r w:rsidRPr="004A7354">
        <w:rPr>
          <w:sz w:val="28"/>
          <w:szCs w:val="28"/>
          <w:lang w:val="uk-UA"/>
        </w:rPr>
        <w:t>холостої</w:t>
      </w:r>
      <w:r w:rsidRPr="004A7354">
        <w:rPr>
          <w:rFonts w:ascii="Times New Roman"/>
          <w:sz w:val="28"/>
          <w:szCs w:val="28"/>
          <w:lang w:val="uk-UA"/>
        </w:rPr>
        <w:t xml:space="preserve"> проби . За " холосту " пробу</w:t>
      </w:r>
      <w:r w:rsidRPr="004A7354">
        <w:rPr>
          <w:sz w:val="28"/>
          <w:szCs w:val="28"/>
          <w:lang w:val="uk-UA"/>
        </w:rPr>
        <w:t xml:space="preserve"> </w:t>
      </w:r>
      <w:r w:rsidRPr="004A7354">
        <w:rPr>
          <w:rFonts w:ascii="Times New Roman"/>
          <w:sz w:val="28"/>
          <w:szCs w:val="28"/>
          <w:lang w:val="uk-UA"/>
        </w:rPr>
        <w:t>приймають пробу повітря , відібрану в місцевості , де</w:t>
      </w:r>
      <w:r w:rsidRPr="004A7354">
        <w:rPr>
          <w:sz w:val="28"/>
          <w:szCs w:val="28"/>
          <w:lang w:val="uk-UA"/>
        </w:rPr>
        <w:t xml:space="preserve"> </w:t>
      </w:r>
      <w:r w:rsidRPr="004A7354">
        <w:rPr>
          <w:sz w:val="28"/>
          <w:szCs w:val="28"/>
          <w:lang w:val="uk-UA"/>
        </w:rPr>
        <w:t>можлива</w:t>
      </w:r>
      <w:r w:rsidRPr="004A7354">
        <w:rPr>
          <w:sz w:val="28"/>
          <w:szCs w:val="28"/>
          <w:lang w:val="uk-UA"/>
        </w:rPr>
        <w:t xml:space="preserve"> </w:t>
      </w:r>
      <w:r w:rsidRPr="004A7354">
        <w:rPr>
          <w:sz w:val="28"/>
          <w:szCs w:val="28"/>
          <w:lang w:val="uk-UA"/>
        </w:rPr>
        <w:t>відсутність</w:t>
      </w:r>
      <w:r w:rsidRPr="004A7354">
        <w:rPr>
          <w:rFonts w:ascii="Times New Roman"/>
          <w:sz w:val="28"/>
          <w:szCs w:val="28"/>
          <w:lang w:val="uk-UA"/>
        </w:rPr>
        <w:t xml:space="preserve"> метилацетилену . В області реєстрації</w:t>
      </w:r>
    </w:p>
    <w:p w:rsidR="00E42DE7" w:rsidRPr="004A7354" w:rsidRDefault="00E42DE7" w:rsidP="005B51DC">
      <w:pPr>
        <w:spacing w:line="276" w:lineRule="auto"/>
        <w:rPr>
          <w:rFonts w:ascii="Times New Roman"/>
          <w:sz w:val="28"/>
          <w:szCs w:val="28"/>
          <w:lang w:val="uk-UA"/>
        </w:rPr>
      </w:pPr>
      <w:r w:rsidRPr="004A7354">
        <w:rPr>
          <w:rFonts w:ascii="Times New Roman"/>
          <w:sz w:val="28"/>
          <w:szCs w:val="28"/>
          <w:lang w:val="uk-UA"/>
        </w:rPr>
        <w:t>метилацетилену не повинно бути піків.</w:t>
      </w:r>
    </w:p>
    <w:p w:rsidR="00E42DE7" w:rsidRPr="004A7354" w:rsidRDefault="00E42DE7" w:rsidP="005B51DC">
      <w:pPr>
        <w:spacing w:line="276" w:lineRule="auto"/>
        <w:rPr>
          <w:rFonts w:ascii="Times New Roman"/>
          <w:sz w:val="28"/>
          <w:szCs w:val="28"/>
          <w:lang w:val="ru-RU"/>
        </w:rPr>
      </w:pPr>
      <w:r w:rsidRPr="004A7354">
        <w:rPr>
          <w:rStyle w:val="apple-converted-space"/>
          <w:rFonts w:ascii="Times New Roman"/>
          <w:color w:val="000000" w:themeColor="text1"/>
          <w:sz w:val="28"/>
          <w:szCs w:val="28"/>
        </w:rPr>
        <w:t> </w:t>
      </w:r>
      <w:r w:rsidRPr="004A7354">
        <w:rPr>
          <w:rFonts w:ascii="Times New Roman"/>
          <w:sz w:val="28"/>
          <w:szCs w:val="28"/>
          <w:lang w:val="ru-RU"/>
        </w:rPr>
        <w:t>Електромагнітні поля та електромагнітні випромінювання радіочастотного діапазону</w:t>
      </w:r>
    </w:p>
    <w:p w:rsidR="00E42DE7" w:rsidRPr="004A7354" w:rsidRDefault="00E42DE7" w:rsidP="005B51DC">
      <w:pPr>
        <w:spacing w:line="276" w:lineRule="auto"/>
        <w:rPr>
          <w:sz w:val="28"/>
          <w:szCs w:val="28"/>
          <w:lang w:val="uk-UA"/>
        </w:rPr>
      </w:pPr>
      <w:bookmarkStart w:id="3" w:name="189"/>
      <w:bookmarkEnd w:id="3"/>
      <w:r w:rsidRPr="004A7354">
        <w:rPr>
          <w:rFonts w:ascii="Times New Roman"/>
          <w:sz w:val="28"/>
          <w:szCs w:val="28"/>
          <w:lang w:val="ru-RU"/>
        </w:rPr>
        <w:t xml:space="preserve">Розрізняють природні та штучні джерела електромагнітних полів (ЕМП). У процесі еволюції біосфера постійно перебуває під впливом ЕМП природного походження (природний фон): електричне та магнітне поля Землі, космічні ЕМП, передусім ті, що генеруються Сонцем. У період науково-технічного прогресу людство створило і все ширше використовує штучні джерела ЕМП. </w:t>
      </w:r>
      <w:r w:rsidRPr="004A7354">
        <w:rPr>
          <w:sz w:val="28"/>
          <w:szCs w:val="28"/>
          <w:lang w:val="uk-UA"/>
        </w:rPr>
        <w:t xml:space="preserve"> </w:t>
      </w:r>
    </w:p>
    <w:p w:rsidR="00E42DE7" w:rsidRPr="004A7354" w:rsidRDefault="00E42DE7" w:rsidP="005B51DC">
      <w:pPr>
        <w:spacing w:line="276" w:lineRule="auto"/>
        <w:rPr>
          <w:rFonts w:ascii="Times New Roman"/>
          <w:sz w:val="28"/>
          <w:szCs w:val="28"/>
          <w:lang w:val="ru-RU"/>
        </w:rPr>
      </w:pPr>
      <w:r w:rsidRPr="004A7354">
        <w:rPr>
          <w:sz w:val="28"/>
          <w:szCs w:val="28"/>
          <w:lang w:val="uk-UA"/>
        </w:rPr>
        <w:t xml:space="preserve">  </w:t>
      </w:r>
      <w:r w:rsidRPr="004A7354">
        <w:rPr>
          <w:rFonts w:ascii="Times New Roman"/>
          <w:sz w:val="28"/>
          <w:szCs w:val="28"/>
          <w:lang w:val="ru-RU"/>
        </w:rPr>
        <w:t xml:space="preserve">У теперішній час ЕМП антропогенного походження значно перевищують природний фон і є тим несприятливим чинником, чий вплив на людину з року в рік </w:t>
      </w:r>
      <w:r w:rsidRPr="004A7354">
        <w:rPr>
          <w:rFonts w:ascii="Times New Roman"/>
          <w:sz w:val="28"/>
          <w:szCs w:val="28"/>
          <w:lang w:val="ru-RU"/>
        </w:rPr>
        <w:lastRenderedPageBreak/>
        <w:t>зростає. Джерелами, що генерують ЕМП антропогенного походження, є телевізійні та радіотрансляційні станції, установки для радіолокації та радіонавігації, високовольтні лінії електропередач, промислові установки високочастотного нагрівання, пристрої, що забезпечують мобільний та сотовий телефонні зв'язки, антени, трансформатори і т. ін. По суті, джерелами ЕМП можуть бути будь-які елементи електричного кола, через які проходить високочастотний струм. Причому ЕМП змінюється з тою ж частотою, що й струм, який його створює.</w:t>
      </w:r>
    </w:p>
    <w:p w:rsidR="00E42DE7" w:rsidRPr="004A7354" w:rsidRDefault="00E42DE7" w:rsidP="005B51DC">
      <w:pPr>
        <w:spacing w:line="276" w:lineRule="auto"/>
        <w:rPr>
          <w:sz w:val="28"/>
          <w:szCs w:val="28"/>
          <w:lang w:val="uk-UA"/>
        </w:rPr>
      </w:pPr>
      <w:r w:rsidRPr="004A7354">
        <w:rPr>
          <w:rFonts w:ascii="Times New Roman"/>
          <w:sz w:val="28"/>
          <w:szCs w:val="28"/>
          <w:lang w:val="ru-RU"/>
        </w:rPr>
        <w:t xml:space="preserve">Електромагнітні поля характеризуються певною енергією, яка поширюється в просторі у вигляді електромагнітних хвиль. </w:t>
      </w:r>
    </w:p>
    <w:p w:rsidR="00E42DE7" w:rsidRPr="004A7354" w:rsidRDefault="00E42DE7" w:rsidP="005B51DC">
      <w:pPr>
        <w:spacing w:line="276" w:lineRule="auto"/>
        <w:ind w:firstLine="260"/>
        <w:rPr>
          <w:rFonts w:ascii="Times New Roman"/>
          <w:sz w:val="28"/>
          <w:szCs w:val="28"/>
          <w:lang w:val="uk-UA"/>
        </w:rPr>
      </w:pPr>
      <w:r w:rsidRPr="004A7354">
        <w:rPr>
          <w:rFonts w:ascii="Times New Roman"/>
          <w:sz w:val="28"/>
          <w:szCs w:val="28"/>
          <w:lang w:val="uk-UA"/>
        </w:rPr>
        <w:t xml:space="preserve">Основними параметрами електромагнітних хвиль є: довжина хвилі А., м; частота коливання /, Гц; швидкість поширення радіохвиль с, яка практично дорівнює швидкості світла с = 3 </w:t>
      </w:r>
      <w:r w:rsidRPr="004A7354">
        <w:rPr>
          <w:rFonts w:ascii="Times New Roman"/>
          <w:sz w:val="28"/>
          <w:szCs w:val="28"/>
        </w:rPr>
        <w:t>o</w:t>
      </w:r>
      <w:r w:rsidRPr="004A7354">
        <w:rPr>
          <w:rFonts w:ascii="Times New Roman"/>
          <w:sz w:val="28"/>
          <w:szCs w:val="28"/>
          <w:lang w:val="uk-UA"/>
        </w:rPr>
        <w:t xml:space="preserve"> 108 м/с. Ці параметри пов'язані між собою наступною залежністю:</w:t>
      </w:r>
    </w:p>
    <w:p w:rsidR="00E42DE7" w:rsidRPr="004A7354" w:rsidRDefault="00E42DE7" w:rsidP="005B51DC">
      <w:pPr>
        <w:spacing w:line="276" w:lineRule="auto"/>
        <w:rPr>
          <w:rFonts w:ascii="Times New Roman"/>
          <w:sz w:val="28"/>
          <w:szCs w:val="28"/>
        </w:rPr>
      </w:pPr>
      <w:r w:rsidRPr="004A7354">
        <w:rPr>
          <w:rFonts w:ascii="Times New Roman"/>
          <w:noProof/>
          <w:sz w:val="28"/>
          <w:szCs w:val="28"/>
          <w:lang w:val="ru-RU" w:eastAsia="ru-RU"/>
        </w:rPr>
        <w:drawing>
          <wp:inline distT="0" distB="0" distL="0" distR="0">
            <wp:extent cx="1315954" cy="333375"/>
            <wp:effectExtent l="19050" t="0" r="0" b="0"/>
            <wp:docPr id="45" name="Рисунок 45" descr="http://pidruchniki.ws/imag/bgd/gid_oop/image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pidruchniki.ws/imag/bgd/gid_oop/image115.jpg"/>
                    <pic:cNvPicPr>
                      <a:picLocks noChangeAspect="1" noChangeArrowheads="1"/>
                    </pic:cNvPicPr>
                  </pic:nvPicPr>
                  <pic:blipFill>
                    <a:blip r:embed="rId62"/>
                    <a:srcRect/>
                    <a:stretch>
                      <a:fillRect/>
                    </a:stretch>
                  </pic:blipFill>
                  <pic:spPr bwMode="auto">
                    <a:xfrm>
                      <a:off x="0" y="0"/>
                      <a:ext cx="1315954" cy="333375"/>
                    </a:xfrm>
                    <a:prstGeom prst="rect">
                      <a:avLst/>
                    </a:prstGeom>
                    <a:noFill/>
                    <a:ln w="9525">
                      <a:noFill/>
                      <a:miter lim="800000"/>
                      <a:headEnd/>
                      <a:tailEnd/>
                    </a:ln>
                  </pic:spPr>
                </pic:pic>
              </a:graphicData>
            </a:graphic>
          </wp:inline>
        </w:drawing>
      </w:r>
    </w:p>
    <w:p w:rsidR="00E42DE7" w:rsidRPr="004A7354" w:rsidRDefault="00E42DE7" w:rsidP="005B51DC">
      <w:pPr>
        <w:spacing w:line="276" w:lineRule="auto"/>
        <w:rPr>
          <w:rFonts w:ascii="Times New Roman"/>
          <w:sz w:val="28"/>
          <w:szCs w:val="28"/>
          <w:shd w:val="clear" w:color="auto" w:fill="FFFFFF"/>
          <w:lang w:val="uk-UA"/>
        </w:rPr>
      </w:pPr>
      <w:r w:rsidRPr="004A7354">
        <w:rPr>
          <w:rFonts w:ascii="Times New Roman"/>
          <w:b/>
          <w:bCs/>
          <w:sz w:val="28"/>
          <w:szCs w:val="28"/>
          <w:shd w:val="clear" w:color="auto" w:fill="FFFFFF"/>
          <w:lang w:val="ru-RU"/>
        </w:rPr>
        <w:t>Електромагнітна хвиля</w:t>
      </w:r>
      <w:r w:rsidRPr="004A7354">
        <w:rPr>
          <w:rFonts w:ascii="Times New Roman"/>
          <w:sz w:val="28"/>
          <w:szCs w:val="28"/>
          <w:shd w:val="clear" w:color="auto" w:fill="FFFFFF"/>
        </w:rPr>
        <w:t> </w:t>
      </w:r>
      <w:r w:rsidRPr="004A7354">
        <w:rPr>
          <w:rFonts w:ascii="Times New Roman"/>
          <w:sz w:val="28"/>
          <w:szCs w:val="28"/>
          <w:shd w:val="clear" w:color="auto" w:fill="FFFFFF"/>
          <w:lang w:val="ru-RU"/>
        </w:rPr>
        <w:t>— процес розповсюдження</w:t>
      </w:r>
      <w:r w:rsidRPr="004A7354">
        <w:rPr>
          <w:rStyle w:val="apple-converted-space"/>
          <w:rFonts w:ascii="Times New Roman"/>
          <w:color w:val="000000" w:themeColor="text1"/>
          <w:sz w:val="28"/>
          <w:szCs w:val="28"/>
          <w:shd w:val="clear" w:color="auto" w:fill="FFFFFF"/>
        </w:rPr>
        <w:t> </w:t>
      </w:r>
      <w:hyperlink r:id="rId63" w:tooltip="Електромагнітна взаємодія" w:history="1">
        <w:r w:rsidRPr="004A7354">
          <w:rPr>
            <w:rStyle w:val="ad"/>
            <w:rFonts w:ascii="Times New Roman"/>
            <w:color w:val="000000" w:themeColor="text1"/>
            <w:sz w:val="28"/>
            <w:szCs w:val="28"/>
            <w:u w:val="none"/>
            <w:shd w:val="clear" w:color="auto" w:fill="FFFFFF"/>
            <w:lang w:val="ru-RU"/>
          </w:rPr>
          <w:t>електромагнітної взаємодії</w:t>
        </w:r>
      </w:hyperlink>
      <w:r w:rsidRPr="004A7354">
        <w:rPr>
          <w:rStyle w:val="apple-converted-space"/>
          <w:rFonts w:ascii="Times New Roman"/>
          <w:color w:val="000000" w:themeColor="text1"/>
          <w:sz w:val="28"/>
          <w:szCs w:val="28"/>
          <w:shd w:val="clear" w:color="auto" w:fill="FFFFFF"/>
        </w:rPr>
        <w:t> </w:t>
      </w:r>
      <w:r w:rsidRPr="004A7354">
        <w:rPr>
          <w:rFonts w:ascii="Times New Roman"/>
          <w:sz w:val="28"/>
          <w:szCs w:val="28"/>
          <w:shd w:val="clear" w:color="auto" w:fill="FFFFFF"/>
          <w:lang w:val="ru-RU"/>
        </w:rPr>
        <w:t>в просторі.</w:t>
      </w:r>
    </w:p>
    <w:p w:rsidR="00E42DE7" w:rsidRPr="004A7354" w:rsidRDefault="00E42DE7" w:rsidP="005B51DC">
      <w:pPr>
        <w:spacing w:line="276" w:lineRule="auto"/>
        <w:ind w:firstLine="260"/>
        <w:rPr>
          <w:rFonts w:ascii="Times New Roman"/>
          <w:sz w:val="28"/>
          <w:szCs w:val="28"/>
          <w:lang w:val="uk-UA"/>
        </w:rPr>
      </w:pPr>
      <w:r w:rsidRPr="004A7354">
        <w:rPr>
          <w:rFonts w:ascii="Times New Roman"/>
          <w:sz w:val="28"/>
          <w:szCs w:val="28"/>
          <w:lang w:val="uk-UA"/>
        </w:rPr>
        <w:t>В залежності від частоти чи довжини хвилі (ці величини пов'язані між собою), електромагнітні хвилі відносять до різних діапазонів. Хвилі в різних діапазонах різним чином взаємодіють із фізичними тілами.(табл. 1).</w:t>
      </w:r>
    </w:p>
    <w:p w:rsidR="00E42DE7" w:rsidRPr="004A7354" w:rsidRDefault="00E42DE7" w:rsidP="005B51DC">
      <w:pPr>
        <w:spacing w:line="276" w:lineRule="auto"/>
        <w:ind w:firstLine="260"/>
        <w:rPr>
          <w:rFonts w:ascii="Times New Roman"/>
          <w:sz w:val="28"/>
          <w:szCs w:val="28"/>
          <w:lang w:val="uk-UA"/>
        </w:rPr>
      </w:pPr>
    </w:p>
    <w:p w:rsidR="00E42DE7" w:rsidRPr="004A7354" w:rsidRDefault="00E42DE7" w:rsidP="005B51DC">
      <w:pPr>
        <w:spacing w:line="276" w:lineRule="auto"/>
        <w:rPr>
          <w:rStyle w:val="af0"/>
          <w:color w:val="000000" w:themeColor="text1"/>
          <w:sz w:val="28"/>
          <w:szCs w:val="28"/>
          <w:lang w:val="uk-UA"/>
        </w:rPr>
      </w:pPr>
      <w:r w:rsidRPr="004A7354">
        <w:rPr>
          <w:rFonts w:ascii="Times New Roman"/>
          <w:b/>
          <w:sz w:val="28"/>
          <w:szCs w:val="28"/>
          <w:lang w:val="ru-RU"/>
        </w:rPr>
        <w:t xml:space="preserve">Таблиця </w:t>
      </w:r>
      <w:r w:rsidRPr="004A7354">
        <w:rPr>
          <w:rFonts w:ascii="Times New Roman"/>
          <w:b/>
          <w:sz w:val="28"/>
          <w:szCs w:val="28"/>
          <w:lang w:val="uk-UA"/>
        </w:rPr>
        <w:t>1.</w:t>
      </w:r>
      <w:r w:rsidRPr="004A7354">
        <w:rPr>
          <w:rStyle w:val="apple-converted-space"/>
          <w:rFonts w:ascii="Times New Roman"/>
          <w:color w:val="000000" w:themeColor="text1"/>
          <w:sz w:val="28"/>
          <w:szCs w:val="28"/>
        </w:rPr>
        <w:t> </w:t>
      </w:r>
      <w:r w:rsidRPr="004A7354">
        <w:rPr>
          <w:rStyle w:val="af0"/>
          <w:rFonts w:ascii="Times New Roman"/>
          <w:color w:val="000000" w:themeColor="text1"/>
          <w:sz w:val="28"/>
          <w:szCs w:val="28"/>
          <w:lang w:val="ru-RU"/>
        </w:rPr>
        <w:t>Спектр діапазонів електромагнітних випромінювань радіочастот</w:t>
      </w:r>
    </w:p>
    <w:p w:rsidR="00E42DE7" w:rsidRPr="004A7354" w:rsidRDefault="00E42DE7" w:rsidP="005B51DC">
      <w:pPr>
        <w:spacing w:line="276" w:lineRule="auto"/>
        <w:rPr>
          <w:rFonts w:ascii="Times New Roman"/>
          <w:sz w:val="28"/>
          <w:szCs w:val="28"/>
          <w:lang w:val="uk-UA"/>
        </w:rPr>
      </w:pPr>
    </w:p>
    <w:p w:rsidR="00E42DE7" w:rsidRPr="004A7354" w:rsidRDefault="00E42DE7" w:rsidP="005B51DC">
      <w:pPr>
        <w:spacing w:line="276" w:lineRule="auto"/>
        <w:rPr>
          <w:sz w:val="28"/>
          <w:szCs w:val="28"/>
          <w:lang w:val="uk-UA"/>
        </w:rPr>
      </w:pPr>
      <w:r w:rsidRPr="004A7354">
        <w:rPr>
          <w:rFonts w:ascii="Times New Roman"/>
          <w:noProof/>
          <w:sz w:val="28"/>
          <w:szCs w:val="28"/>
          <w:lang w:val="ru-RU" w:eastAsia="ru-RU"/>
        </w:rPr>
        <w:drawing>
          <wp:inline distT="0" distB="0" distL="0" distR="0">
            <wp:extent cx="5400675" cy="2200275"/>
            <wp:effectExtent l="19050" t="0" r="9525" b="0"/>
            <wp:docPr id="46" name="Рисунок 46" descr="Спектр діапазонів електромагнітних випромінювань радіочаст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Спектр діапазонів електромагнітних випромінювань радіочастот"/>
                    <pic:cNvPicPr>
                      <a:picLocks noChangeAspect="1" noChangeArrowheads="1"/>
                    </pic:cNvPicPr>
                  </pic:nvPicPr>
                  <pic:blipFill>
                    <a:blip r:embed="rId64"/>
                    <a:srcRect/>
                    <a:stretch>
                      <a:fillRect/>
                    </a:stretch>
                  </pic:blipFill>
                  <pic:spPr bwMode="auto">
                    <a:xfrm>
                      <a:off x="0" y="0"/>
                      <a:ext cx="5400675" cy="2200275"/>
                    </a:xfrm>
                    <a:prstGeom prst="rect">
                      <a:avLst/>
                    </a:prstGeom>
                    <a:noFill/>
                    <a:ln w="9525">
                      <a:noFill/>
                      <a:miter lim="800000"/>
                      <a:headEnd/>
                      <a:tailEnd/>
                    </a:ln>
                  </pic:spPr>
                </pic:pic>
              </a:graphicData>
            </a:graphic>
          </wp:inline>
        </w:drawing>
      </w:r>
    </w:p>
    <w:p w:rsidR="00E42DE7" w:rsidRPr="004A7354" w:rsidRDefault="00E42DE7" w:rsidP="005B51DC">
      <w:pPr>
        <w:spacing w:line="276" w:lineRule="auto"/>
        <w:rPr>
          <w:rFonts w:ascii="Times New Roman"/>
          <w:sz w:val="28"/>
          <w:szCs w:val="28"/>
          <w:lang w:val="uk-UA"/>
        </w:rPr>
      </w:pPr>
    </w:p>
    <w:p w:rsidR="00E42DE7" w:rsidRPr="004A7354" w:rsidRDefault="00E42DE7" w:rsidP="005B51DC">
      <w:pPr>
        <w:spacing w:line="276" w:lineRule="auto"/>
        <w:rPr>
          <w:sz w:val="28"/>
          <w:szCs w:val="28"/>
          <w:lang w:val="uk-UA"/>
        </w:rPr>
      </w:pPr>
      <w:r w:rsidRPr="004A7354">
        <w:rPr>
          <w:rFonts w:ascii="Times New Roman"/>
          <w:sz w:val="28"/>
          <w:szCs w:val="28"/>
          <w:lang w:val="ru-RU"/>
        </w:rPr>
        <w:t>Примітка: діапазони частот та довжин хвиль включають верхнє значення параметра і виключають нижнє.</w:t>
      </w:r>
    </w:p>
    <w:p w:rsidR="00E42DE7" w:rsidRPr="004A7354" w:rsidRDefault="00E42DE7" w:rsidP="005B51DC">
      <w:pPr>
        <w:spacing w:line="276" w:lineRule="auto"/>
        <w:rPr>
          <w:rFonts w:ascii="Times New Roman"/>
          <w:sz w:val="28"/>
          <w:szCs w:val="28"/>
          <w:lang w:val="uk-UA"/>
        </w:rPr>
      </w:pPr>
    </w:p>
    <w:p w:rsidR="00E42DE7" w:rsidRPr="004F75E3" w:rsidRDefault="00D70A5B" w:rsidP="005B51DC">
      <w:pPr>
        <w:spacing w:line="276" w:lineRule="auto"/>
        <w:rPr>
          <w:rFonts w:ascii="Times New Roman"/>
          <w:sz w:val="28"/>
          <w:szCs w:val="28"/>
        </w:rPr>
      </w:pPr>
      <w:bookmarkStart w:id="4" w:name="693"/>
      <w:bookmarkEnd w:id="4"/>
      <w:r>
        <w:rPr>
          <w:rFonts w:ascii="Times New Roman"/>
          <w:sz w:val="28"/>
          <w:szCs w:val="28"/>
          <w:lang w:val="uk-UA"/>
        </w:rPr>
        <w:t xml:space="preserve">    </w:t>
      </w:r>
      <w:r w:rsidR="00E42DE7" w:rsidRPr="004A7354">
        <w:rPr>
          <w:rFonts w:ascii="Times New Roman"/>
          <w:sz w:val="28"/>
          <w:szCs w:val="28"/>
          <w:lang w:val="uk-UA"/>
        </w:rPr>
        <w:t>Електромагнітні хвилі з найменшою частотою (або найбільшою довжиною хвилі) належать до</w:t>
      </w:r>
      <w:r w:rsidR="00E42DE7" w:rsidRPr="004A7354">
        <w:rPr>
          <w:rStyle w:val="apple-converted-space"/>
          <w:rFonts w:ascii="Times New Roman"/>
          <w:color w:val="000000" w:themeColor="text1"/>
          <w:sz w:val="28"/>
          <w:szCs w:val="28"/>
        </w:rPr>
        <w:t> </w:t>
      </w:r>
      <w:r w:rsidR="00E42DE7" w:rsidRPr="004A7354">
        <w:rPr>
          <w:rFonts w:ascii="Times New Roman"/>
          <w:b/>
          <w:bCs/>
          <w:sz w:val="28"/>
          <w:szCs w:val="28"/>
          <w:lang w:val="uk-UA"/>
        </w:rPr>
        <w:t>радіодіапазону</w:t>
      </w:r>
      <w:r w:rsidR="00E42DE7" w:rsidRPr="004A7354">
        <w:rPr>
          <w:rFonts w:ascii="Times New Roman"/>
          <w:sz w:val="28"/>
          <w:szCs w:val="28"/>
          <w:lang w:val="uk-UA"/>
        </w:rPr>
        <w:t>. Радіодіапазон використовується для передачі сигналів на віддаль за допомогою</w:t>
      </w:r>
      <w:r w:rsidR="00E42DE7" w:rsidRPr="004A7354">
        <w:rPr>
          <w:rStyle w:val="apple-converted-space"/>
          <w:rFonts w:ascii="Times New Roman"/>
          <w:color w:val="000000" w:themeColor="text1"/>
          <w:sz w:val="28"/>
          <w:szCs w:val="28"/>
        </w:rPr>
        <w:t> </w:t>
      </w:r>
      <w:hyperlink r:id="rId65" w:tooltip="Радіо" w:history="1">
        <w:r w:rsidR="00E42DE7" w:rsidRPr="004A7354">
          <w:rPr>
            <w:rStyle w:val="ad"/>
            <w:rFonts w:ascii="Times New Roman"/>
            <w:color w:val="000000" w:themeColor="text1"/>
            <w:sz w:val="28"/>
            <w:szCs w:val="28"/>
            <w:u w:val="none"/>
            <w:lang w:val="ru-RU"/>
          </w:rPr>
          <w:t>радіо</w:t>
        </w:r>
      </w:hyperlink>
      <w:r w:rsidR="00E42DE7" w:rsidRPr="004F75E3">
        <w:rPr>
          <w:rFonts w:ascii="Times New Roman"/>
          <w:sz w:val="28"/>
          <w:szCs w:val="28"/>
        </w:rPr>
        <w:t>,</w:t>
      </w:r>
      <w:r w:rsidR="00E42DE7" w:rsidRPr="004A7354">
        <w:rPr>
          <w:rStyle w:val="apple-converted-space"/>
          <w:rFonts w:ascii="Times New Roman"/>
          <w:color w:val="000000" w:themeColor="text1"/>
          <w:sz w:val="28"/>
          <w:szCs w:val="28"/>
        </w:rPr>
        <w:t> </w:t>
      </w:r>
      <w:hyperlink r:id="rId66" w:tooltip="Телебачення" w:history="1">
        <w:r w:rsidR="00E42DE7" w:rsidRPr="004A7354">
          <w:rPr>
            <w:rStyle w:val="ad"/>
            <w:rFonts w:ascii="Times New Roman"/>
            <w:color w:val="000000" w:themeColor="text1"/>
            <w:sz w:val="28"/>
            <w:szCs w:val="28"/>
            <w:u w:val="none"/>
            <w:lang w:val="ru-RU"/>
          </w:rPr>
          <w:t>телебачення</w:t>
        </w:r>
      </w:hyperlink>
      <w:r w:rsidR="00E42DE7" w:rsidRPr="004F75E3">
        <w:rPr>
          <w:rFonts w:ascii="Times New Roman"/>
          <w:sz w:val="28"/>
          <w:szCs w:val="28"/>
        </w:rPr>
        <w:t>,</w:t>
      </w:r>
      <w:r w:rsidR="00E42DE7" w:rsidRPr="004A7354">
        <w:rPr>
          <w:rStyle w:val="apple-converted-space"/>
          <w:rFonts w:ascii="Times New Roman"/>
          <w:color w:val="000000" w:themeColor="text1"/>
          <w:sz w:val="28"/>
          <w:szCs w:val="28"/>
        </w:rPr>
        <w:t> </w:t>
      </w:r>
      <w:hyperlink r:id="rId67" w:tooltip="Мобільних телефонів (ще не написана)" w:history="1">
        <w:r w:rsidR="00E42DE7" w:rsidRPr="004A7354">
          <w:rPr>
            <w:rStyle w:val="ad"/>
            <w:rFonts w:ascii="Times New Roman"/>
            <w:color w:val="000000" w:themeColor="text1"/>
            <w:sz w:val="28"/>
            <w:szCs w:val="28"/>
            <w:u w:val="none"/>
            <w:lang w:val="ru-RU"/>
          </w:rPr>
          <w:t>мобільних</w:t>
        </w:r>
        <w:r w:rsidR="00E42DE7" w:rsidRPr="004F75E3">
          <w:rPr>
            <w:rStyle w:val="ad"/>
            <w:rFonts w:ascii="Times New Roman"/>
            <w:color w:val="000000" w:themeColor="text1"/>
            <w:sz w:val="28"/>
            <w:szCs w:val="28"/>
            <w:u w:val="none"/>
          </w:rPr>
          <w:t xml:space="preserve"> </w:t>
        </w:r>
        <w:r w:rsidR="00E42DE7" w:rsidRPr="004A7354">
          <w:rPr>
            <w:rStyle w:val="ad"/>
            <w:rFonts w:ascii="Times New Roman"/>
            <w:color w:val="000000" w:themeColor="text1"/>
            <w:sz w:val="28"/>
            <w:szCs w:val="28"/>
            <w:u w:val="none"/>
            <w:lang w:val="ru-RU"/>
          </w:rPr>
          <w:t>телефонів</w:t>
        </w:r>
      </w:hyperlink>
      <w:r w:rsidR="00E42DE7" w:rsidRPr="004F75E3">
        <w:rPr>
          <w:rFonts w:ascii="Times New Roman"/>
          <w:sz w:val="28"/>
          <w:szCs w:val="28"/>
        </w:rPr>
        <w:t xml:space="preserve">. </w:t>
      </w:r>
      <w:r w:rsidR="00E42DE7" w:rsidRPr="004A7354">
        <w:rPr>
          <w:rFonts w:ascii="Times New Roman"/>
          <w:sz w:val="28"/>
          <w:szCs w:val="28"/>
          <w:lang w:val="ru-RU"/>
        </w:rPr>
        <w:t>У</w:t>
      </w:r>
      <w:r w:rsidR="00E42DE7" w:rsidRPr="004F75E3">
        <w:rPr>
          <w:rFonts w:ascii="Times New Roman"/>
          <w:sz w:val="28"/>
          <w:szCs w:val="28"/>
        </w:rPr>
        <w:t xml:space="preserve"> </w:t>
      </w:r>
      <w:r w:rsidR="00E42DE7" w:rsidRPr="004A7354">
        <w:rPr>
          <w:rFonts w:ascii="Times New Roman"/>
          <w:sz w:val="28"/>
          <w:szCs w:val="28"/>
          <w:lang w:val="ru-RU"/>
        </w:rPr>
        <w:t>радіодіапазоні</w:t>
      </w:r>
      <w:r w:rsidR="00E42DE7" w:rsidRPr="004F75E3">
        <w:rPr>
          <w:rFonts w:ascii="Times New Roman"/>
          <w:sz w:val="28"/>
          <w:szCs w:val="28"/>
        </w:rPr>
        <w:t xml:space="preserve"> </w:t>
      </w:r>
      <w:r w:rsidR="00E42DE7" w:rsidRPr="004A7354">
        <w:rPr>
          <w:rFonts w:ascii="Times New Roman"/>
          <w:sz w:val="28"/>
          <w:szCs w:val="28"/>
          <w:lang w:val="ru-RU"/>
        </w:rPr>
        <w:lastRenderedPageBreak/>
        <w:t>працює</w:t>
      </w:r>
      <w:r w:rsidR="00E42DE7" w:rsidRPr="004A7354">
        <w:rPr>
          <w:rStyle w:val="apple-converted-space"/>
          <w:rFonts w:ascii="Times New Roman"/>
          <w:color w:val="000000" w:themeColor="text1"/>
          <w:sz w:val="28"/>
          <w:szCs w:val="28"/>
        </w:rPr>
        <w:t> </w:t>
      </w:r>
      <w:hyperlink r:id="rId68" w:tooltip="Радіолокація" w:history="1">
        <w:r w:rsidR="00E42DE7" w:rsidRPr="004A7354">
          <w:rPr>
            <w:rStyle w:val="ad"/>
            <w:rFonts w:ascii="Times New Roman"/>
            <w:color w:val="000000" w:themeColor="text1"/>
            <w:sz w:val="28"/>
            <w:szCs w:val="28"/>
            <w:u w:val="none"/>
            <w:lang w:val="ru-RU"/>
          </w:rPr>
          <w:t>радіолокація</w:t>
        </w:r>
      </w:hyperlink>
      <w:r w:rsidR="00E42DE7" w:rsidRPr="004F75E3">
        <w:rPr>
          <w:rFonts w:ascii="Times New Roman"/>
          <w:sz w:val="28"/>
          <w:szCs w:val="28"/>
        </w:rPr>
        <w:t xml:space="preserve">. </w:t>
      </w:r>
      <w:r w:rsidR="00E42DE7" w:rsidRPr="004A7354">
        <w:rPr>
          <w:rFonts w:ascii="Times New Roman"/>
          <w:sz w:val="28"/>
          <w:szCs w:val="28"/>
          <w:lang w:val="ru-RU"/>
        </w:rPr>
        <w:t>Радіодіапазон</w:t>
      </w:r>
      <w:r w:rsidR="00E42DE7" w:rsidRPr="004F75E3">
        <w:rPr>
          <w:rFonts w:ascii="Times New Roman"/>
          <w:sz w:val="28"/>
          <w:szCs w:val="28"/>
        </w:rPr>
        <w:t xml:space="preserve"> </w:t>
      </w:r>
      <w:r w:rsidR="00E42DE7" w:rsidRPr="004A7354">
        <w:rPr>
          <w:rFonts w:ascii="Times New Roman"/>
          <w:sz w:val="28"/>
          <w:szCs w:val="28"/>
          <w:lang w:val="ru-RU"/>
        </w:rPr>
        <w:t>розділяється</w:t>
      </w:r>
      <w:r w:rsidR="00E42DE7" w:rsidRPr="004F75E3">
        <w:rPr>
          <w:rFonts w:ascii="Times New Roman"/>
          <w:sz w:val="28"/>
          <w:szCs w:val="28"/>
        </w:rPr>
        <w:t xml:space="preserve"> </w:t>
      </w:r>
      <w:r w:rsidR="00E42DE7" w:rsidRPr="004A7354">
        <w:rPr>
          <w:rFonts w:ascii="Times New Roman"/>
          <w:sz w:val="28"/>
          <w:szCs w:val="28"/>
          <w:lang w:val="ru-RU"/>
        </w:rPr>
        <w:t>на</w:t>
      </w:r>
      <w:r w:rsidR="00E42DE7" w:rsidRPr="004F75E3">
        <w:rPr>
          <w:rFonts w:ascii="Times New Roman"/>
          <w:sz w:val="28"/>
          <w:szCs w:val="28"/>
        </w:rPr>
        <w:t xml:space="preserve"> </w:t>
      </w:r>
      <w:r w:rsidR="00E42DE7" w:rsidRPr="004A7354">
        <w:rPr>
          <w:rFonts w:ascii="Times New Roman"/>
          <w:sz w:val="28"/>
          <w:szCs w:val="28"/>
          <w:lang w:val="ru-RU"/>
        </w:rPr>
        <w:t>метровий</w:t>
      </w:r>
      <w:r w:rsidR="00E42DE7" w:rsidRPr="004F75E3">
        <w:rPr>
          <w:rFonts w:ascii="Times New Roman"/>
          <w:sz w:val="28"/>
          <w:szCs w:val="28"/>
        </w:rPr>
        <w:t xml:space="preserve">, </w:t>
      </w:r>
      <w:r w:rsidR="00E42DE7" w:rsidRPr="004A7354">
        <w:rPr>
          <w:rFonts w:ascii="Times New Roman"/>
          <w:sz w:val="28"/>
          <w:szCs w:val="28"/>
          <w:lang w:val="ru-RU"/>
        </w:rPr>
        <w:t>дицеметровий</w:t>
      </w:r>
      <w:r w:rsidR="00E42DE7" w:rsidRPr="004F75E3">
        <w:rPr>
          <w:rFonts w:ascii="Times New Roman"/>
          <w:sz w:val="28"/>
          <w:szCs w:val="28"/>
        </w:rPr>
        <w:t xml:space="preserve">, </w:t>
      </w:r>
      <w:r w:rsidR="00E42DE7" w:rsidRPr="004A7354">
        <w:rPr>
          <w:rFonts w:ascii="Times New Roman"/>
          <w:sz w:val="28"/>
          <w:szCs w:val="28"/>
          <w:lang w:val="ru-RU"/>
        </w:rPr>
        <w:t>сантиметровий</w:t>
      </w:r>
      <w:r w:rsidR="00E42DE7" w:rsidRPr="004F75E3">
        <w:rPr>
          <w:rFonts w:ascii="Times New Roman"/>
          <w:sz w:val="28"/>
          <w:szCs w:val="28"/>
        </w:rPr>
        <w:t xml:space="preserve">, </w:t>
      </w:r>
      <w:r w:rsidR="00E42DE7" w:rsidRPr="004A7354">
        <w:rPr>
          <w:rFonts w:ascii="Times New Roman"/>
          <w:sz w:val="28"/>
          <w:szCs w:val="28"/>
          <w:lang w:val="ru-RU"/>
        </w:rPr>
        <w:t>міліметровий</w:t>
      </w:r>
      <w:r w:rsidR="00E42DE7" w:rsidRPr="004F75E3">
        <w:rPr>
          <w:rFonts w:ascii="Times New Roman"/>
          <w:sz w:val="28"/>
          <w:szCs w:val="28"/>
        </w:rPr>
        <w:t xml:space="preserve">, </w:t>
      </w:r>
      <w:r w:rsidR="00E42DE7" w:rsidRPr="004A7354">
        <w:rPr>
          <w:rFonts w:ascii="Times New Roman"/>
          <w:sz w:val="28"/>
          <w:szCs w:val="28"/>
          <w:lang w:val="ru-RU"/>
        </w:rPr>
        <w:t>в</w:t>
      </w:r>
      <w:r w:rsidR="00E42DE7" w:rsidRPr="004F75E3">
        <w:rPr>
          <w:rFonts w:ascii="Times New Roman"/>
          <w:sz w:val="28"/>
          <w:szCs w:val="28"/>
        </w:rPr>
        <w:t xml:space="preserve"> </w:t>
      </w:r>
      <w:r w:rsidR="00E42DE7" w:rsidRPr="004A7354">
        <w:rPr>
          <w:rFonts w:ascii="Times New Roman"/>
          <w:sz w:val="28"/>
          <w:szCs w:val="28"/>
          <w:lang w:val="ru-RU"/>
        </w:rPr>
        <w:t>залежності</w:t>
      </w:r>
      <w:r w:rsidR="00E42DE7" w:rsidRPr="004F75E3">
        <w:rPr>
          <w:rFonts w:ascii="Times New Roman"/>
          <w:sz w:val="28"/>
          <w:szCs w:val="28"/>
        </w:rPr>
        <w:t xml:space="preserve"> </w:t>
      </w:r>
      <w:r w:rsidR="00E42DE7" w:rsidRPr="004A7354">
        <w:rPr>
          <w:rFonts w:ascii="Times New Roman"/>
          <w:sz w:val="28"/>
          <w:szCs w:val="28"/>
          <w:lang w:val="ru-RU"/>
        </w:rPr>
        <w:t>від</w:t>
      </w:r>
      <w:r w:rsidR="00E42DE7" w:rsidRPr="004F75E3">
        <w:rPr>
          <w:rFonts w:ascii="Times New Roman"/>
          <w:sz w:val="28"/>
          <w:szCs w:val="28"/>
        </w:rPr>
        <w:t xml:space="preserve"> </w:t>
      </w:r>
      <w:r w:rsidR="00E42DE7" w:rsidRPr="004A7354">
        <w:rPr>
          <w:rFonts w:ascii="Times New Roman"/>
          <w:sz w:val="28"/>
          <w:szCs w:val="28"/>
          <w:lang w:val="ru-RU"/>
        </w:rPr>
        <w:t>довжини</w:t>
      </w:r>
      <w:r w:rsidR="00E42DE7" w:rsidRPr="004F75E3">
        <w:rPr>
          <w:rFonts w:ascii="Times New Roman"/>
          <w:sz w:val="28"/>
          <w:szCs w:val="28"/>
        </w:rPr>
        <w:t xml:space="preserve"> </w:t>
      </w:r>
      <w:r w:rsidR="00E42DE7" w:rsidRPr="004A7354">
        <w:rPr>
          <w:rFonts w:ascii="Times New Roman"/>
          <w:sz w:val="28"/>
          <w:szCs w:val="28"/>
          <w:lang w:val="ru-RU"/>
        </w:rPr>
        <w:t>електомагнітної</w:t>
      </w:r>
      <w:r w:rsidR="00E42DE7" w:rsidRPr="004F75E3">
        <w:rPr>
          <w:rFonts w:ascii="Times New Roman"/>
          <w:sz w:val="28"/>
          <w:szCs w:val="28"/>
        </w:rPr>
        <w:t xml:space="preserve"> </w:t>
      </w:r>
      <w:r w:rsidR="00E42DE7" w:rsidRPr="004A7354">
        <w:rPr>
          <w:rFonts w:ascii="Times New Roman"/>
          <w:sz w:val="28"/>
          <w:szCs w:val="28"/>
          <w:lang w:val="ru-RU"/>
        </w:rPr>
        <w:t>хвилі</w:t>
      </w:r>
      <w:r w:rsidR="00E42DE7" w:rsidRPr="004F75E3">
        <w:rPr>
          <w:rFonts w:ascii="Times New Roman"/>
          <w:sz w:val="28"/>
          <w:szCs w:val="28"/>
        </w:rPr>
        <w:t>.</w:t>
      </w:r>
    </w:p>
    <w:p w:rsidR="00E42DE7" w:rsidRPr="004A7354" w:rsidRDefault="00D70A5B" w:rsidP="005B51DC">
      <w:pPr>
        <w:spacing w:line="276" w:lineRule="auto"/>
        <w:rPr>
          <w:rFonts w:ascii="Times New Roman"/>
          <w:sz w:val="28"/>
          <w:szCs w:val="28"/>
          <w:lang w:val="ru-RU"/>
        </w:rPr>
      </w:pPr>
      <w:r w:rsidRPr="004F75E3">
        <w:rPr>
          <w:rFonts w:ascii="Times New Roman"/>
          <w:sz w:val="28"/>
          <w:szCs w:val="28"/>
        </w:rPr>
        <w:t xml:space="preserve">    </w:t>
      </w:r>
      <w:r w:rsidR="00E42DE7" w:rsidRPr="004A7354">
        <w:rPr>
          <w:rFonts w:ascii="Times New Roman"/>
          <w:sz w:val="28"/>
          <w:szCs w:val="28"/>
          <w:lang w:val="ru-RU"/>
        </w:rPr>
        <w:t>Електромагнітні хвилі з вищою частотою належать до інфрачервоного діапазону. В інфрачервоному діапазоні лежить теплове випромінювання тіла. Реєстрація цього випроміювання лежить в основі роботи приладів нічного бачення. Інфрачервоні хвилі застосовуються також для вивчення теплових коливань у тілах і допомагають встановити атомну структуру твердих тіл, газів та рідин.</w:t>
      </w:r>
    </w:p>
    <w:p w:rsidR="00E42DE7" w:rsidRPr="004A7354" w:rsidRDefault="00E42DE7" w:rsidP="005B51DC">
      <w:pPr>
        <w:spacing w:line="276" w:lineRule="auto"/>
        <w:ind w:firstLine="260"/>
        <w:rPr>
          <w:rFonts w:ascii="Times New Roman"/>
          <w:sz w:val="28"/>
          <w:szCs w:val="28"/>
          <w:lang w:val="ru-RU"/>
        </w:rPr>
      </w:pPr>
      <w:r w:rsidRPr="004A7354">
        <w:rPr>
          <w:rFonts w:ascii="Times New Roman"/>
          <w:sz w:val="28"/>
          <w:szCs w:val="28"/>
          <w:lang w:val="ru-RU"/>
        </w:rPr>
        <w:t>Електромагнітне випромінювання з довжиною хвилі від 400 нм до 760 нм належать до діапазону видимого</w:t>
      </w:r>
      <w:r w:rsidRPr="004A7354">
        <w:rPr>
          <w:rStyle w:val="apple-converted-space"/>
          <w:rFonts w:ascii="Times New Roman"/>
          <w:color w:val="000000" w:themeColor="text1"/>
          <w:sz w:val="28"/>
          <w:szCs w:val="28"/>
        </w:rPr>
        <w:t> </w:t>
      </w:r>
      <w:hyperlink r:id="rId69" w:tooltip="Світло" w:history="1">
        <w:r w:rsidRPr="004A7354">
          <w:rPr>
            <w:rStyle w:val="ad"/>
            <w:rFonts w:ascii="Times New Roman"/>
            <w:color w:val="000000" w:themeColor="text1"/>
            <w:sz w:val="28"/>
            <w:szCs w:val="28"/>
            <w:u w:val="none"/>
            <w:lang w:val="ru-RU"/>
          </w:rPr>
          <w:t>світла</w:t>
        </w:r>
      </w:hyperlink>
      <w:r w:rsidRPr="004A7354">
        <w:rPr>
          <w:rFonts w:ascii="Times New Roman"/>
          <w:sz w:val="28"/>
          <w:szCs w:val="28"/>
          <w:lang w:val="ru-RU"/>
        </w:rPr>
        <w:t>. В залежності від частоти й довжини хвилі видиме світло розрізняється за</w:t>
      </w:r>
      <w:r w:rsidRPr="004A7354">
        <w:rPr>
          <w:rStyle w:val="apple-converted-space"/>
          <w:rFonts w:ascii="Times New Roman"/>
          <w:color w:val="000000" w:themeColor="text1"/>
          <w:sz w:val="28"/>
          <w:szCs w:val="28"/>
        </w:rPr>
        <w:t> </w:t>
      </w:r>
      <w:hyperlink r:id="rId70" w:tooltip="Колір" w:history="1">
        <w:r w:rsidRPr="004A7354">
          <w:rPr>
            <w:rStyle w:val="ad"/>
            <w:rFonts w:ascii="Times New Roman"/>
            <w:color w:val="000000" w:themeColor="text1"/>
            <w:sz w:val="28"/>
            <w:szCs w:val="28"/>
            <w:u w:val="none"/>
            <w:lang w:val="ru-RU"/>
          </w:rPr>
          <w:t>кольорами</w:t>
        </w:r>
      </w:hyperlink>
      <w:r w:rsidRPr="004A7354">
        <w:rPr>
          <w:rFonts w:ascii="Times New Roman"/>
          <w:sz w:val="28"/>
          <w:szCs w:val="28"/>
          <w:lang w:val="ru-RU"/>
        </w:rPr>
        <w:t>.</w:t>
      </w:r>
    </w:p>
    <w:p w:rsidR="00E42DE7" w:rsidRPr="004A7354" w:rsidRDefault="00E42DE7" w:rsidP="005B51DC">
      <w:pPr>
        <w:spacing w:line="276" w:lineRule="auto"/>
        <w:ind w:firstLine="260"/>
        <w:rPr>
          <w:rFonts w:ascii="Times New Roman"/>
          <w:sz w:val="28"/>
          <w:szCs w:val="28"/>
          <w:lang w:val="ru-RU"/>
        </w:rPr>
      </w:pPr>
    </w:p>
    <w:p w:rsidR="00E42DE7" w:rsidRPr="004A7354" w:rsidRDefault="00E42DE7" w:rsidP="005B51DC">
      <w:pPr>
        <w:spacing w:line="276" w:lineRule="auto"/>
        <w:rPr>
          <w:rFonts w:ascii="Times New Roman"/>
          <w:b/>
          <w:sz w:val="28"/>
          <w:szCs w:val="28"/>
          <w:lang w:val="uk-UA"/>
        </w:rPr>
      </w:pPr>
      <w:r w:rsidRPr="004A7354">
        <w:rPr>
          <w:rFonts w:ascii="Times New Roman"/>
          <w:b/>
          <w:sz w:val="28"/>
          <w:szCs w:val="28"/>
          <w:lang w:val="uk-UA"/>
        </w:rPr>
        <w:t>Таблиця 2. Шкала електромагнітних хвиль</w:t>
      </w:r>
    </w:p>
    <w:tbl>
      <w:tblPr>
        <w:tblW w:w="5000" w:type="pct"/>
        <w:tblCellSpacing w:w="0" w:type="dxa"/>
        <w:tblBorders>
          <w:top w:val="outset" w:sz="12" w:space="0" w:color="auto"/>
          <w:left w:val="outset" w:sz="12" w:space="0" w:color="auto"/>
          <w:bottom w:val="outset" w:sz="12" w:space="0" w:color="auto"/>
          <w:right w:val="outset" w:sz="12"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2029"/>
        <w:gridCol w:w="2087"/>
        <w:gridCol w:w="6239"/>
      </w:tblGrid>
      <w:tr w:rsidR="00E42DE7" w:rsidRPr="004A7354" w:rsidTr="00DA5B3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2DE7" w:rsidRPr="004A7354" w:rsidRDefault="00E42DE7" w:rsidP="005B51DC">
            <w:pPr>
              <w:spacing w:line="276" w:lineRule="auto"/>
              <w:rPr>
                <w:rFonts w:ascii="Times New Roman"/>
                <w:sz w:val="28"/>
                <w:szCs w:val="28"/>
              </w:rPr>
            </w:pPr>
            <w:r w:rsidRPr="004A7354">
              <w:rPr>
                <w:rFonts w:ascii="Times New Roman"/>
                <w:iCs/>
                <w:sz w:val="28"/>
                <w:szCs w:val="28"/>
              </w:rPr>
              <w:t>Довжина, 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2DE7" w:rsidRPr="004A7354" w:rsidRDefault="00E42DE7" w:rsidP="005B51DC">
            <w:pPr>
              <w:spacing w:line="276" w:lineRule="auto"/>
              <w:rPr>
                <w:rFonts w:ascii="Times New Roman"/>
                <w:sz w:val="28"/>
                <w:szCs w:val="28"/>
              </w:rPr>
            </w:pPr>
            <w:r w:rsidRPr="004A7354">
              <w:rPr>
                <w:rFonts w:ascii="Times New Roman"/>
                <w:iCs/>
                <w:sz w:val="28"/>
                <w:szCs w:val="28"/>
              </w:rPr>
              <w:t>Частота, Гц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2DE7" w:rsidRPr="004A7354" w:rsidRDefault="00E42DE7" w:rsidP="005B51DC">
            <w:pPr>
              <w:spacing w:line="276" w:lineRule="auto"/>
              <w:rPr>
                <w:rFonts w:ascii="Times New Roman"/>
                <w:sz w:val="28"/>
                <w:szCs w:val="28"/>
              </w:rPr>
            </w:pPr>
            <w:r w:rsidRPr="004A7354">
              <w:rPr>
                <w:rFonts w:ascii="Times New Roman"/>
                <w:iCs/>
                <w:sz w:val="28"/>
                <w:szCs w:val="28"/>
              </w:rPr>
              <w:t>Найменування</w:t>
            </w:r>
          </w:p>
        </w:tc>
      </w:tr>
      <w:tr w:rsidR="00E42DE7" w:rsidRPr="004A7354" w:rsidTr="00DA5B3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2DE7" w:rsidRPr="004A7354" w:rsidRDefault="00E42DE7" w:rsidP="005B51DC">
            <w:pPr>
              <w:spacing w:line="276" w:lineRule="auto"/>
              <w:rPr>
                <w:rFonts w:ascii="Times New Roman"/>
                <w:sz w:val="28"/>
                <w:szCs w:val="28"/>
              </w:rPr>
            </w:pPr>
            <w:r w:rsidRPr="004A7354">
              <w:rPr>
                <w:rFonts w:ascii="Times New Roman"/>
                <w:sz w:val="28"/>
                <w:szCs w:val="28"/>
              </w:rPr>
              <w:t>10</w:t>
            </w:r>
            <w:r w:rsidRPr="004A7354">
              <w:rPr>
                <w:rFonts w:ascii="Times New Roman"/>
                <w:sz w:val="28"/>
                <w:szCs w:val="28"/>
                <w:vertAlign w:val="superscript"/>
              </w:rPr>
              <w:t>6</w:t>
            </w:r>
            <w:r w:rsidRPr="004A7354">
              <w:rPr>
                <w:rFonts w:ascii="Times New Roman"/>
                <w:sz w:val="28"/>
                <w:szCs w:val="28"/>
              </w:rPr>
              <w:t>-10</w:t>
            </w:r>
            <w:r w:rsidRPr="004A7354">
              <w:rPr>
                <w:rFonts w:ascii="Times New Roman"/>
                <w:sz w:val="28"/>
                <w:szCs w:val="28"/>
                <w:vertAlign w:val="superscript"/>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2DE7" w:rsidRPr="004A7354" w:rsidRDefault="00E42DE7" w:rsidP="005B51DC">
            <w:pPr>
              <w:spacing w:line="276" w:lineRule="auto"/>
              <w:rPr>
                <w:rFonts w:ascii="Times New Roman"/>
                <w:sz w:val="28"/>
                <w:szCs w:val="28"/>
              </w:rPr>
            </w:pPr>
            <w:r w:rsidRPr="004A7354">
              <w:rPr>
                <w:rFonts w:ascii="Times New Roman"/>
                <w:sz w:val="28"/>
                <w:szCs w:val="28"/>
              </w:rPr>
              <w:t>3∙10</w:t>
            </w:r>
            <w:r w:rsidRPr="004A7354">
              <w:rPr>
                <w:rFonts w:ascii="Times New Roman"/>
                <w:sz w:val="28"/>
                <w:szCs w:val="28"/>
                <w:vertAlign w:val="superscript"/>
              </w:rPr>
              <w:t>2</w:t>
            </w:r>
            <w:r w:rsidRPr="004A7354">
              <w:rPr>
                <w:rFonts w:ascii="Times New Roman"/>
                <w:sz w:val="28"/>
                <w:szCs w:val="28"/>
              </w:rPr>
              <w:t>-3∙10</w:t>
            </w:r>
            <w:r w:rsidRPr="004A7354">
              <w:rPr>
                <w:rFonts w:ascii="Times New Roman"/>
                <w:sz w:val="28"/>
                <w:szCs w:val="28"/>
                <w:vertAlign w:val="superscript"/>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2DE7" w:rsidRPr="004A7354" w:rsidRDefault="00C27BB3" w:rsidP="005B51DC">
            <w:pPr>
              <w:spacing w:line="276" w:lineRule="auto"/>
              <w:rPr>
                <w:rFonts w:ascii="Times New Roman"/>
                <w:sz w:val="28"/>
                <w:szCs w:val="28"/>
              </w:rPr>
            </w:pPr>
            <w:hyperlink r:id="rId71" w:tooltip="Наддовгі радіохвилі" w:history="1">
              <w:r w:rsidR="00E42DE7" w:rsidRPr="004A7354">
                <w:rPr>
                  <w:rStyle w:val="ad"/>
                  <w:rFonts w:ascii="Times New Roman"/>
                  <w:color w:val="000000" w:themeColor="text1"/>
                  <w:sz w:val="28"/>
                  <w:szCs w:val="28"/>
                  <w:u w:val="none"/>
                </w:rPr>
                <w:t>Наддовгі</w:t>
              </w:r>
            </w:hyperlink>
          </w:p>
        </w:tc>
      </w:tr>
      <w:tr w:rsidR="00E42DE7" w:rsidRPr="004A7354" w:rsidTr="00DA5B3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2DE7" w:rsidRPr="004A7354" w:rsidRDefault="00E42DE7" w:rsidP="005B51DC">
            <w:pPr>
              <w:spacing w:line="276" w:lineRule="auto"/>
              <w:rPr>
                <w:rFonts w:ascii="Times New Roman"/>
                <w:sz w:val="28"/>
                <w:szCs w:val="28"/>
              </w:rPr>
            </w:pPr>
            <w:r w:rsidRPr="004A7354">
              <w:rPr>
                <w:rFonts w:ascii="Times New Roman"/>
                <w:sz w:val="28"/>
                <w:szCs w:val="28"/>
              </w:rPr>
              <w:t>10</w:t>
            </w:r>
            <w:r w:rsidRPr="004A7354">
              <w:rPr>
                <w:rFonts w:ascii="Times New Roman"/>
                <w:sz w:val="28"/>
                <w:szCs w:val="28"/>
                <w:vertAlign w:val="superscript"/>
              </w:rPr>
              <w:t>4</w:t>
            </w:r>
            <w:r w:rsidRPr="004A7354">
              <w:rPr>
                <w:rFonts w:ascii="Times New Roman"/>
                <w:sz w:val="28"/>
                <w:szCs w:val="28"/>
              </w:rPr>
              <w:t>-10</w:t>
            </w:r>
            <w:r w:rsidRPr="004A7354">
              <w:rPr>
                <w:rFonts w:ascii="Times New Roman"/>
                <w:sz w:val="28"/>
                <w:szCs w:val="28"/>
                <w:vertAlign w:val="superscript"/>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2DE7" w:rsidRPr="004A7354" w:rsidRDefault="00E42DE7" w:rsidP="005B51DC">
            <w:pPr>
              <w:spacing w:line="276" w:lineRule="auto"/>
              <w:rPr>
                <w:rFonts w:ascii="Times New Roman"/>
                <w:sz w:val="28"/>
                <w:szCs w:val="28"/>
              </w:rPr>
            </w:pPr>
            <w:r w:rsidRPr="004A7354">
              <w:rPr>
                <w:rFonts w:ascii="Times New Roman"/>
                <w:sz w:val="28"/>
                <w:szCs w:val="28"/>
              </w:rPr>
              <w:t>3∙10</w:t>
            </w:r>
            <w:r w:rsidRPr="004A7354">
              <w:rPr>
                <w:rFonts w:ascii="Times New Roman"/>
                <w:sz w:val="28"/>
                <w:szCs w:val="28"/>
                <w:vertAlign w:val="superscript"/>
              </w:rPr>
              <w:t>4</w:t>
            </w:r>
            <w:r w:rsidRPr="004A7354">
              <w:rPr>
                <w:rFonts w:ascii="Times New Roman"/>
                <w:sz w:val="28"/>
                <w:szCs w:val="28"/>
              </w:rPr>
              <w:t>-3∙10</w:t>
            </w:r>
            <w:r w:rsidRPr="004A7354">
              <w:rPr>
                <w:rFonts w:ascii="Times New Roman"/>
                <w:sz w:val="28"/>
                <w:szCs w:val="28"/>
                <w:vertAlign w:val="superscript"/>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2DE7" w:rsidRPr="004A7354" w:rsidRDefault="00C27BB3" w:rsidP="005B51DC">
            <w:pPr>
              <w:spacing w:line="276" w:lineRule="auto"/>
              <w:rPr>
                <w:rFonts w:ascii="Times New Roman"/>
                <w:sz w:val="28"/>
                <w:szCs w:val="28"/>
              </w:rPr>
            </w:pPr>
            <w:hyperlink r:id="rId72" w:tooltip="Довгі хвилі" w:history="1">
              <w:r w:rsidR="00E42DE7" w:rsidRPr="004A7354">
                <w:rPr>
                  <w:rStyle w:val="ad"/>
                  <w:rFonts w:ascii="Times New Roman"/>
                  <w:color w:val="000000" w:themeColor="text1"/>
                  <w:sz w:val="28"/>
                  <w:szCs w:val="28"/>
                  <w:u w:val="none"/>
                </w:rPr>
                <w:t>Довгі (радіохвилі)</w:t>
              </w:r>
            </w:hyperlink>
          </w:p>
        </w:tc>
      </w:tr>
      <w:tr w:rsidR="00E42DE7" w:rsidRPr="004A7354" w:rsidTr="00DA5B3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2DE7" w:rsidRPr="004A7354" w:rsidRDefault="00E42DE7" w:rsidP="005B51DC">
            <w:pPr>
              <w:spacing w:line="276" w:lineRule="auto"/>
              <w:rPr>
                <w:rFonts w:ascii="Times New Roman"/>
                <w:sz w:val="28"/>
                <w:szCs w:val="28"/>
              </w:rPr>
            </w:pPr>
            <w:r w:rsidRPr="004A7354">
              <w:rPr>
                <w:rFonts w:ascii="Times New Roman"/>
                <w:sz w:val="28"/>
                <w:szCs w:val="28"/>
              </w:rPr>
              <w:t>10</w:t>
            </w:r>
            <w:r w:rsidRPr="004A7354">
              <w:rPr>
                <w:rFonts w:ascii="Times New Roman"/>
                <w:sz w:val="28"/>
                <w:szCs w:val="28"/>
                <w:vertAlign w:val="superscript"/>
              </w:rPr>
              <w:t>3</w:t>
            </w:r>
            <w:r w:rsidRPr="004A7354">
              <w:rPr>
                <w:rFonts w:ascii="Times New Roman"/>
                <w:sz w:val="28"/>
                <w:szCs w:val="28"/>
              </w:rPr>
              <w:t>-10</w:t>
            </w:r>
            <w:r w:rsidRPr="004A7354">
              <w:rPr>
                <w:rFonts w:ascii="Times New Roman"/>
                <w:sz w:val="28"/>
                <w:szCs w:val="28"/>
                <w:vertAlign w:val="superscript"/>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2DE7" w:rsidRPr="004A7354" w:rsidRDefault="00E42DE7" w:rsidP="005B51DC">
            <w:pPr>
              <w:spacing w:line="276" w:lineRule="auto"/>
              <w:rPr>
                <w:rFonts w:ascii="Times New Roman"/>
                <w:sz w:val="28"/>
                <w:szCs w:val="28"/>
              </w:rPr>
            </w:pPr>
            <w:r w:rsidRPr="004A7354">
              <w:rPr>
                <w:rFonts w:ascii="Times New Roman"/>
                <w:sz w:val="28"/>
                <w:szCs w:val="28"/>
              </w:rPr>
              <w:t>3∙10</w:t>
            </w:r>
            <w:r w:rsidRPr="004A7354">
              <w:rPr>
                <w:rFonts w:ascii="Times New Roman"/>
                <w:sz w:val="28"/>
                <w:szCs w:val="28"/>
                <w:vertAlign w:val="superscript"/>
              </w:rPr>
              <w:t>5</w:t>
            </w:r>
            <w:r w:rsidRPr="004A7354">
              <w:rPr>
                <w:rFonts w:ascii="Times New Roman"/>
                <w:sz w:val="28"/>
                <w:szCs w:val="28"/>
              </w:rPr>
              <w:t>-3∙10</w:t>
            </w:r>
            <w:r w:rsidRPr="004A7354">
              <w:rPr>
                <w:rFonts w:ascii="Times New Roman"/>
                <w:sz w:val="28"/>
                <w:szCs w:val="28"/>
                <w:vertAlign w:val="superscript"/>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2DE7" w:rsidRPr="004A7354" w:rsidRDefault="00C27BB3" w:rsidP="005B51DC">
            <w:pPr>
              <w:spacing w:line="276" w:lineRule="auto"/>
              <w:rPr>
                <w:rFonts w:ascii="Times New Roman"/>
                <w:sz w:val="28"/>
                <w:szCs w:val="28"/>
              </w:rPr>
            </w:pPr>
            <w:hyperlink r:id="rId73" w:tooltip="Середні хвилі" w:history="1">
              <w:r w:rsidR="00E42DE7" w:rsidRPr="004A7354">
                <w:rPr>
                  <w:rStyle w:val="ad"/>
                  <w:rFonts w:ascii="Times New Roman"/>
                  <w:color w:val="000000" w:themeColor="text1"/>
                  <w:sz w:val="28"/>
                  <w:szCs w:val="28"/>
                  <w:u w:val="none"/>
                </w:rPr>
                <w:t>Середні (радіохвилі)</w:t>
              </w:r>
            </w:hyperlink>
          </w:p>
        </w:tc>
      </w:tr>
      <w:tr w:rsidR="00E42DE7" w:rsidRPr="004A7354" w:rsidTr="00DA5B3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2DE7" w:rsidRPr="004A7354" w:rsidRDefault="00E42DE7" w:rsidP="005B51DC">
            <w:pPr>
              <w:spacing w:line="276" w:lineRule="auto"/>
              <w:rPr>
                <w:rFonts w:ascii="Times New Roman"/>
                <w:sz w:val="28"/>
                <w:szCs w:val="28"/>
              </w:rPr>
            </w:pPr>
            <w:r w:rsidRPr="004A7354">
              <w:rPr>
                <w:rFonts w:ascii="Times New Roman"/>
                <w:sz w:val="28"/>
                <w:szCs w:val="28"/>
              </w:rPr>
              <w:t>10</w:t>
            </w:r>
            <w:r w:rsidRPr="004A7354">
              <w:rPr>
                <w:rFonts w:ascii="Times New Roman"/>
                <w:sz w:val="28"/>
                <w:szCs w:val="28"/>
                <w:vertAlign w:val="superscript"/>
              </w:rPr>
              <w:t>2</w:t>
            </w:r>
            <w:r w:rsidRPr="004A7354">
              <w:rPr>
                <w:rFonts w:ascii="Times New Roman"/>
                <w:sz w:val="28"/>
                <w:szCs w:val="28"/>
              </w:rPr>
              <w:t>-10</w:t>
            </w:r>
            <w:r w:rsidRPr="004A7354">
              <w:rPr>
                <w:rFonts w:ascii="Times New Roman"/>
                <w:sz w:val="28"/>
                <w:szCs w:val="28"/>
                <w:vertAlign w:val="superscript"/>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2DE7" w:rsidRPr="004A7354" w:rsidRDefault="00E42DE7" w:rsidP="005B51DC">
            <w:pPr>
              <w:spacing w:line="276" w:lineRule="auto"/>
              <w:rPr>
                <w:rFonts w:ascii="Times New Roman"/>
                <w:sz w:val="28"/>
                <w:szCs w:val="28"/>
              </w:rPr>
            </w:pPr>
            <w:r w:rsidRPr="004A7354">
              <w:rPr>
                <w:rFonts w:ascii="Times New Roman"/>
                <w:sz w:val="28"/>
                <w:szCs w:val="28"/>
              </w:rPr>
              <w:t>3∙10</w:t>
            </w:r>
            <w:r w:rsidRPr="004A7354">
              <w:rPr>
                <w:rFonts w:ascii="Times New Roman"/>
                <w:sz w:val="28"/>
                <w:szCs w:val="28"/>
                <w:vertAlign w:val="superscript"/>
              </w:rPr>
              <w:t>6</w:t>
            </w:r>
            <w:r w:rsidRPr="004A7354">
              <w:rPr>
                <w:rFonts w:ascii="Times New Roman"/>
                <w:sz w:val="28"/>
                <w:szCs w:val="28"/>
              </w:rPr>
              <w:t>-3∙10</w:t>
            </w:r>
            <w:r w:rsidRPr="004A7354">
              <w:rPr>
                <w:rFonts w:ascii="Times New Roman"/>
                <w:sz w:val="28"/>
                <w:szCs w:val="28"/>
                <w:vertAlign w:val="superscript"/>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2DE7" w:rsidRPr="004A7354" w:rsidRDefault="00C27BB3" w:rsidP="005B51DC">
            <w:pPr>
              <w:spacing w:line="276" w:lineRule="auto"/>
              <w:rPr>
                <w:rFonts w:ascii="Times New Roman"/>
                <w:sz w:val="28"/>
                <w:szCs w:val="28"/>
              </w:rPr>
            </w:pPr>
            <w:hyperlink r:id="rId74" w:tooltip="Короткі хвилі" w:history="1">
              <w:r w:rsidR="00E42DE7" w:rsidRPr="004A7354">
                <w:rPr>
                  <w:rStyle w:val="ad"/>
                  <w:rFonts w:ascii="Times New Roman"/>
                  <w:color w:val="000000" w:themeColor="text1"/>
                  <w:sz w:val="28"/>
                  <w:szCs w:val="28"/>
                  <w:u w:val="none"/>
                </w:rPr>
                <w:t>Короткі (радіохвилі)</w:t>
              </w:r>
            </w:hyperlink>
          </w:p>
        </w:tc>
      </w:tr>
      <w:tr w:rsidR="00E42DE7" w:rsidRPr="004A7354" w:rsidTr="00DA5B3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2DE7" w:rsidRPr="004A7354" w:rsidRDefault="00E42DE7" w:rsidP="005B51DC">
            <w:pPr>
              <w:spacing w:line="276" w:lineRule="auto"/>
              <w:rPr>
                <w:rFonts w:ascii="Times New Roman"/>
                <w:sz w:val="28"/>
                <w:szCs w:val="28"/>
              </w:rPr>
            </w:pPr>
            <w:r w:rsidRPr="004A7354">
              <w:rPr>
                <w:rFonts w:ascii="Times New Roman"/>
                <w:sz w:val="28"/>
                <w:szCs w:val="28"/>
              </w:rPr>
              <w:t>10</w:t>
            </w:r>
            <w:r w:rsidRPr="004A7354">
              <w:rPr>
                <w:rFonts w:ascii="Times New Roman"/>
                <w:sz w:val="28"/>
                <w:szCs w:val="28"/>
                <w:vertAlign w:val="superscript"/>
              </w:rPr>
              <w:t>1</w:t>
            </w:r>
            <w:r w:rsidRPr="004A7354">
              <w:rPr>
                <w:rFonts w:ascii="Times New Roman"/>
                <w:sz w:val="28"/>
                <w:szCs w:val="28"/>
              </w:rPr>
              <w:t>-10</w:t>
            </w:r>
            <w:r w:rsidRPr="004A7354">
              <w:rPr>
                <w:rFonts w:ascii="Times New Roman"/>
                <w:sz w:val="28"/>
                <w:szCs w:val="28"/>
                <w:vertAlign w:val="superscript"/>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2DE7" w:rsidRPr="004A7354" w:rsidRDefault="00E42DE7" w:rsidP="005B51DC">
            <w:pPr>
              <w:spacing w:line="276" w:lineRule="auto"/>
              <w:rPr>
                <w:rFonts w:ascii="Times New Roman"/>
                <w:sz w:val="28"/>
                <w:szCs w:val="28"/>
              </w:rPr>
            </w:pPr>
            <w:r w:rsidRPr="004A7354">
              <w:rPr>
                <w:rFonts w:ascii="Times New Roman"/>
                <w:sz w:val="28"/>
                <w:szCs w:val="28"/>
              </w:rPr>
              <w:t>3∙10</w:t>
            </w:r>
            <w:r w:rsidRPr="004A7354">
              <w:rPr>
                <w:rFonts w:ascii="Times New Roman"/>
                <w:sz w:val="28"/>
                <w:szCs w:val="28"/>
                <w:vertAlign w:val="superscript"/>
              </w:rPr>
              <w:t>7</w:t>
            </w:r>
            <w:r w:rsidRPr="004A7354">
              <w:rPr>
                <w:rFonts w:ascii="Times New Roman"/>
                <w:sz w:val="28"/>
                <w:szCs w:val="28"/>
              </w:rPr>
              <w:t>-3∙10</w:t>
            </w:r>
            <w:r w:rsidRPr="004A7354">
              <w:rPr>
                <w:rFonts w:ascii="Times New Roman"/>
                <w:sz w:val="28"/>
                <w:szCs w:val="28"/>
                <w:vertAlign w:val="superscript"/>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2DE7" w:rsidRPr="004A7354" w:rsidRDefault="00C27BB3" w:rsidP="005B51DC">
            <w:pPr>
              <w:spacing w:line="276" w:lineRule="auto"/>
              <w:rPr>
                <w:rFonts w:ascii="Times New Roman"/>
                <w:sz w:val="28"/>
                <w:szCs w:val="28"/>
              </w:rPr>
            </w:pPr>
            <w:hyperlink r:id="rId75" w:tooltip="Ультракороткі хвилі" w:history="1">
              <w:r w:rsidR="00E42DE7" w:rsidRPr="004A7354">
                <w:rPr>
                  <w:rStyle w:val="ad"/>
                  <w:rFonts w:ascii="Times New Roman"/>
                  <w:color w:val="000000" w:themeColor="text1"/>
                  <w:sz w:val="28"/>
                  <w:szCs w:val="28"/>
                  <w:u w:val="none"/>
                </w:rPr>
                <w:t>Ультракороткі</w:t>
              </w:r>
            </w:hyperlink>
          </w:p>
        </w:tc>
      </w:tr>
      <w:tr w:rsidR="00E42DE7" w:rsidRPr="004A7354" w:rsidTr="00DA5B3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2DE7" w:rsidRPr="004A7354" w:rsidRDefault="00E42DE7" w:rsidP="005B51DC">
            <w:pPr>
              <w:spacing w:line="276" w:lineRule="auto"/>
              <w:rPr>
                <w:rFonts w:ascii="Times New Roman"/>
                <w:sz w:val="28"/>
                <w:szCs w:val="28"/>
              </w:rPr>
            </w:pPr>
            <w:r w:rsidRPr="004A7354">
              <w:rPr>
                <w:rFonts w:ascii="Times New Roman"/>
                <w:sz w:val="28"/>
                <w:szCs w:val="28"/>
              </w:rPr>
              <w:t>10</w:t>
            </w:r>
            <w:r w:rsidRPr="004A7354">
              <w:rPr>
                <w:rFonts w:ascii="Times New Roman"/>
                <w:sz w:val="28"/>
                <w:szCs w:val="28"/>
                <w:vertAlign w:val="superscript"/>
              </w:rPr>
              <w:t>-1</w:t>
            </w:r>
            <w:r w:rsidRPr="004A7354">
              <w:rPr>
                <w:rFonts w:ascii="Times New Roman"/>
                <w:sz w:val="28"/>
                <w:szCs w:val="28"/>
              </w:rPr>
              <w:t>-10</w:t>
            </w:r>
            <w:r w:rsidRPr="004A7354">
              <w:rPr>
                <w:rFonts w:ascii="Times New Roman"/>
                <w:sz w:val="28"/>
                <w:szCs w:val="28"/>
                <w:vertAlign w:val="superscript"/>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2DE7" w:rsidRPr="004A7354" w:rsidRDefault="00E42DE7" w:rsidP="005B51DC">
            <w:pPr>
              <w:spacing w:line="276" w:lineRule="auto"/>
              <w:rPr>
                <w:rFonts w:ascii="Times New Roman"/>
                <w:sz w:val="28"/>
                <w:szCs w:val="28"/>
              </w:rPr>
            </w:pPr>
            <w:r w:rsidRPr="004A7354">
              <w:rPr>
                <w:rFonts w:ascii="Times New Roman"/>
                <w:sz w:val="28"/>
                <w:szCs w:val="28"/>
              </w:rPr>
              <w:t>3∙10</w:t>
            </w:r>
            <w:r w:rsidRPr="004A7354">
              <w:rPr>
                <w:rFonts w:ascii="Times New Roman"/>
                <w:sz w:val="28"/>
                <w:szCs w:val="28"/>
                <w:vertAlign w:val="superscript"/>
              </w:rPr>
              <w:t>9</w:t>
            </w:r>
            <w:r w:rsidRPr="004A7354">
              <w:rPr>
                <w:rFonts w:ascii="Times New Roman"/>
                <w:sz w:val="28"/>
                <w:szCs w:val="28"/>
              </w:rPr>
              <w:t>-3∙10</w:t>
            </w:r>
            <w:r w:rsidRPr="004A7354">
              <w:rPr>
                <w:rFonts w:ascii="Times New Roman"/>
                <w:sz w:val="28"/>
                <w:szCs w:val="28"/>
                <w:vertAlign w:val="superscript"/>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2DE7" w:rsidRPr="004A7354" w:rsidRDefault="00E42DE7" w:rsidP="005B51DC">
            <w:pPr>
              <w:spacing w:line="276" w:lineRule="auto"/>
              <w:rPr>
                <w:rFonts w:ascii="Times New Roman"/>
                <w:sz w:val="28"/>
                <w:szCs w:val="28"/>
              </w:rPr>
            </w:pPr>
            <w:r w:rsidRPr="004A7354">
              <w:rPr>
                <w:rFonts w:ascii="Times New Roman"/>
                <w:sz w:val="28"/>
                <w:szCs w:val="28"/>
              </w:rPr>
              <w:t>Телебачення (НВЧ)</w:t>
            </w:r>
          </w:p>
        </w:tc>
      </w:tr>
      <w:tr w:rsidR="00E42DE7" w:rsidRPr="004A7354" w:rsidTr="00DA5B3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2DE7" w:rsidRPr="004A7354" w:rsidRDefault="00E42DE7" w:rsidP="005B51DC">
            <w:pPr>
              <w:spacing w:line="276" w:lineRule="auto"/>
              <w:rPr>
                <w:rFonts w:ascii="Times New Roman"/>
                <w:sz w:val="28"/>
                <w:szCs w:val="28"/>
              </w:rPr>
            </w:pPr>
            <w:r w:rsidRPr="004A7354">
              <w:rPr>
                <w:rFonts w:ascii="Times New Roman"/>
                <w:sz w:val="28"/>
                <w:szCs w:val="28"/>
              </w:rPr>
              <w:t>10</w:t>
            </w:r>
            <w:r w:rsidRPr="004A7354">
              <w:rPr>
                <w:rFonts w:ascii="Times New Roman"/>
                <w:sz w:val="28"/>
                <w:szCs w:val="28"/>
                <w:vertAlign w:val="superscript"/>
              </w:rPr>
              <w:t>-2</w:t>
            </w:r>
            <w:r w:rsidRPr="004A7354">
              <w:rPr>
                <w:rFonts w:ascii="Times New Roman"/>
                <w:sz w:val="28"/>
                <w:szCs w:val="28"/>
              </w:rPr>
              <w:t>-10</w:t>
            </w:r>
            <w:r w:rsidRPr="004A7354">
              <w:rPr>
                <w:rFonts w:ascii="Times New Roman"/>
                <w:sz w:val="28"/>
                <w:szCs w:val="28"/>
                <w:vertAlign w:val="superscript"/>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2DE7" w:rsidRPr="004A7354" w:rsidRDefault="00E42DE7" w:rsidP="005B51DC">
            <w:pPr>
              <w:spacing w:line="276" w:lineRule="auto"/>
              <w:rPr>
                <w:rFonts w:ascii="Times New Roman"/>
                <w:sz w:val="28"/>
                <w:szCs w:val="28"/>
              </w:rPr>
            </w:pPr>
            <w:r w:rsidRPr="004A7354">
              <w:rPr>
                <w:rFonts w:ascii="Times New Roman"/>
                <w:sz w:val="28"/>
                <w:szCs w:val="28"/>
              </w:rPr>
              <w:t>3∙10</w:t>
            </w:r>
            <w:r w:rsidRPr="004A7354">
              <w:rPr>
                <w:rFonts w:ascii="Times New Roman"/>
                <w:sz w:val="28"/>
                <w:szCs w:val="28"/>
                <w:vertAlign w:val="superscript"/>
              </w:rPr>
              <w:t>10</w:t>
            </w:r>
            <w:r w:rsidRPr="004A7354">
              <w:rPr>
                <w:rFonts w:ascii="Times New Roman"/>
                <w:sz w:val="28"/>
                <w:szCs w:val="28"/>
              </w:rPr>
              <w:t>-3∙10</w:t>
            </w:r>
            <w:r w:rsidRPr="004A7354">
              <w:rPr>
                <w:rFonts w:ascii="Times New Roman"/>
                <w:sz w:val="28"/>
                <w:szCs w:val="28"/>
                <w:vertAlign w:val="superscript"/>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2DE7" w:rsidRPr="004A7354" w:rsidRDefault="00E42DE7" w:rsidP="005B51DC">
            <w:pPr>
              <w:spacing w:line="276" w:lineRule="auto"/>
              <w:rPr>
                <w:rFonts w:ascii="Times New Roman"/>
                <w:sz w:val="28"/>
                <w:szCs w:val="28"/>
              </w:rPr>
            </w:pPr>
            <w:r w:rsidRPr="004A7354">
              <w:rPr>
                <w:rFonts w:ascii="Times New Roman"/>
                <w:sz w:val="28"/>
                <w:szCs w:val="28"/>
              </w:rPr>
              <w:t>Радіолокація (НВЧ)</w:t>
            </w:r>
          </w:p>
        </w:tc>
      </w:tr>
      <w:tr w:rsidR="00E42DE7" w:rsidRPr="004A7354" w:rsidTr="00DA5B3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2DE7" w:rsidRPr="004A7354" w:rsidRDefault="00E42DE7" w:rsidP="005B51DC">
            <w:pPr>
              <w:spacing w:line="276" w:lineRule="auto"/>
              <w:rPr>
                <w:rFonts w:ascii="Times New Roman"/>
                <w:sz w:val="28"/>
                <w:szCs w:val="28"/>
              </w:rPr>
            </w:pPr>
            <w:r w:rsidRPr="004A7354">
              <w:rPr>
                <w:rFonts w:ascii="Times New Roman"/>
                <w:sz w:val="28"/>
                <w:szCs w:val="28"/>
              </w:rPr>
              <w:t>10</w:t>
            </w:r>
            <w:r w:rsidRPr="004A7354">
              <w:rPr>
                <w:rFonts w:ascii="Times New Roman"/>
                <w:sz w:val="28"/>
                <w:szCs w:val="28"/>
                <w:vertAlign w:val="superscript"/>
              </w:rPr>
              <w:t>-3</w:t>
            </w:r>
            <w:r w:rsidRPr="004A7354">
              <w:rPr>
                <w:rFonts w:ascii="Times New Roman"/>
                <w:sz w:val="28"/>
                <w:szCs w:val="28"/>
              </w:rPr>
              <w:t>-10</w:t>
            </w:r>
            <w:r w:rsidRPr="004A7354">
              <w:rPr>
                <w:rFonts w:ascii="Times New Roman"/>
                <w:sz w:val="28"/>
                <w:szCs w:val="28"/>
                <w:vertAlign w:val="superscript"/>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2DE7" w:rsidRPr="004A7354" w:rsidRDefault="00E42DE7" w:rsidP="005B51DC">
            <w:pPr>
              <w:spacing w:line="276" w:lineRule="auto"/>
              <w:rPr>
                <w:rFonts w:ascii="Times New Roman"/>
                <w:sz w:val="28"/>
                <w:szCs w:val="28"/>
              </w:rPr>
            </w:pPr>
            <w:r w:rsidRPr="004A7354">
              <w:rPr>
                <w:rFonts w:ascii="Times New Roman"/>
                <w:sz w:val="28"/>
                <w:szCs w:val="28"/>
              </w:rPr>
              <w:t>3∙10</w:t>
            </w:r>
            <w:r w:rsidRPr="004A7354">
              <w:rPr>
                <w:rFonts w:ascii="Times New Roman"/>
                <w:sz w:val="28"/>
                <w:szCs w:val="28"/>
                <w:vertAlign w:val="superscript"/>
              </w:rPr>
              <w:t>11</w:t>
            </w:r>
            <w:r w:rsidRPr="004A7354">
              <w:rPr>
                <w:rFonts w:ascii="Times New Roman"/>
                <w:sz w:val="28"/>
                <w:szCs w:val="28"/>
              </w:rPr>
              <w:t>-3∙10</w:t>
            </w:r>
            <w:r w:rsidRPr="004A7354">
              <w:rPr>
                <w:rFonts w:ascii="Times New Roman"/>
                <w:sz w:val="28"/>
                <w:szCs w:val="28"/>
                <w:vertAlign w:val="superscript"/>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2DE7" w:rsidRPr="004A7354" w:rsidRDefault="00C27BB3" w:rsidP="005B51DC">
            <w:pPr>
              <w:spacing w:line="276" w:lineRule="auto"/>
              <w:rPr>
                <w:rFonts w:ascii="Times New Roman"/>
                <w:sz w:val="28"/>
                <w:szCs w:val="28"/>
              </w:rPr>
            </w:pPr>
            <w:hyperlink r:id="rId76" w:tooltip="Інфрачервоне випромінювання" w:history="1">
              <w:r w:rsidR="00E42DE7" w:rsidRPr="004A7354">
                <w:rPr>
                  <w:rStyle w:val="ad"/>
                  <w:rFonts w:ascii="Times New Roman"/>
                  <w:color w:val="000000" w:themeColor="text1"/>
                  <w:sz w:val="28"/>
                  <w:szCs w:val="28"/>
                  <w:u w:val="none"/>
                </w:rPr>
                <w:t>Інфрачервоне випромінювання</w:t>
              </w:r>
            </w:hyperlink>
          </w:p>
        </w:tc>
      </w:tr>
      <w:tr w:rsidR="00E42DE7" w:rsidRPr="004A7354" w:rsidTr="00DA5B3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2DE7" w:rsidRPr="004A7354" w:rsidRDefault="00E42DE7" w:rsidP="005B51DC">
            <w:pPr>
              <w:spacing w:line="276" w:lineRule="auto"/>
              <w:rPr>
                <w:rFonts w:ascii="Times New Roman"/>
                <w:sz w:val="28"/>
                <w:szCs w:val="28"/>
              </w:rPr>
            </w:pPr>
            <w:r w:rsidRPr="004A7354">
              <w:rPr>
                <w:rFonts w:ascii="Times New Roman"/>
                <w:sz w:val="28"/>
                <w:szCs w:val="28"/>
              </w:rPr>
              <w:t>10</w:t>
            </w:r>
            <w:r w:rsidRPr="004A7354">
              <w:rPr>
                <w:rFonts w:ascii="Times New Roman"/>
                <w:sz w:val="28"/>
                <w:szCs w:val="28"/>
                <w:vertAlign w:val="superscript"/>
              </w:rPr>
              <w:t>-6</w:t>
            </w:r>
            <w:r w:rsidRPr="004A7354">
              <w:rPr>
                <w:rFonts w:ascii="Times New Roman"/>
                <w:sz w:val="28"/>
                <w:szCs w:val="28"/>
              </w:rPr>
              <w:t>-10</w:t>
            </w:r>
            <w:r w:rsidRPr="004A7354">
              <w:rPr>
                <w:rFonts w:ascii="Times New Roman"/>
                <w:sz w:val="28"/>
                <w:szCs w:val="28"/>
                <w:vertAlign w:val="superscript"/>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2DE7" w:rsidRPr="004A7354" w:rsidRDefault="00E42DE7" w:rsidP="005B51DC">
            <w:pPr>
              <w:spacing w:line="276" w:lineRule="auto"/>
              <w:rPr>
                <w:rFonts w:ascii="Times New Roman"/>
                <w:sz w:val="28"/>
                <w:szCs w:val="28"/>
              </w:rPr>
            </w:pPr>
            <w:r w:rsidRPr="004A7354">
              <w:rPr>
                <w:rFonts w:ascii="Times New Roman"/>
                <w:sz w:val="28"/>
                <w:szCs w:val="28"/>
              </w:rPr>
              <w:t>3∙10</w:t>
            </w:r>
            <w:r w:rsidRPr="004A7354">
              <w:rPr>
                <w:rFonts w:ascii="Times New Roman"/>
                <w:sz w:val="28"/>
                <w:szCs w:val="28"/>
                <w:vertAlign w:val="superscript"/>
              </w:rPr>
              <w:t>14</w:t>
            </w:r>
            <w:r w:rsidRPr="004A7354">
              <w:rPr>
                <w:rFonts w:ascii="Times New Roman"/>
                <w:sz w:val="28"/>
                <w:szCs w:val="28"/>
              </w:rPr>
              <w:t>-3∙10</w:t>
            </w:r>
            <w:r w:rsidRPr="004A7354">
              <w:rPr>
                <w:rFonts w:ascii="Times New Roman"/>
                <w:sz w:val="28"/>
                <w:szCs w:val="28"/>
                <w:vertAlign w:val="superscript"/>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2DE7" w:rsidRPr="004A7354" w:rsidRDefault="00C27BB3" w:rsidP="005B51DC">
            <w:pPr>
              <w:spacing w:line="276" w:lineRule="auto"/>
              <w:rPr>
                <w:rFonts w:ascii="Times New Roman"/>
                <w:sz w:val="28"/>
                <w:szCs w:val="28"/>
              </w:rPr>
            </w:pPr>
            <w:hyperlink r:id="rId77" w:tooltip="Видиме світло" w:history="1">
              <w:r w:rsidR="00E42DE7" w:rsidRPr="004A7354">
                <w:rPr>
                  <w:rStyle w:val="ad"/>
                  <w:rFonts w:ascii="Times New Roman"/>
                  <w:color w:val="000000" w:themeColor="text1"/>
                  <w:sz w:val="28"/>
                  <w:szCs w:val="28"/>
                  <w:u w:val="none"/>
                </w:rPr>
                <w:t>Видиме світло</w:t>
              </w:r>
            </w:hyperlink>
          </w:p>
        </w:tc>
      </w:tr>
      <w:tr w:rsidR="00E42DE7" w:rsidRPr="004A7354" w:rsidTr="00DA5B3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2DE7" w:rsidRPr="004A7354" w:rsidRDefault="00E42DE7" w:rsidP="005B51DC">
            <w:pPr>
              <w:spacing w:line="276" w:lineRule="auto"/>
              <w:rPr>
                <w:rFonts w:ascii="Times New Roman"/>
                <w:sz w:val="28"/>
                <w:szCs w:val="28"/>
              </w:rPr>
            </w:pPr>
            <w:r w:rsidRPr="004A7354">
              <w:rPr>
                <w:rFonts w:ascii="Times New Roman"/>
                <w:sz w:val="28"/>
                <w:szCs w:val="28"/>
              </w:rPr>
              <w:t>10</w:t>
            </w:r>
            <w:r w:rsidRPr="004A7354">
              <w:rPr>
                <w:rFonts w:ascii="Times New Roman"/>
                <w:sz w:val="28"/>
                <w:szCs w:val="28"/>
                <w:vertAlign w:val="superscript"/>
              </w:rPr>
              <w:t>-7</w:t>
            </w:r>
            <w:r w:rsidRPr="004A7354">
              <w:rPr>
                <w:rFonts w:ascii="Times New Roman"/>
                <w:sz w:val="28"/>
                <w:szCs w:val="28"/>
              </w:rPr>
              <w:t>-10</w:t>
            </w:r>
            <w:r w:rsidRPr="004A7354">
              <w:rPr>
                <w:rFonts w:ascii="Times New Roman"/>
                <w:sz w:val="28"/>
                <w:szCs w:val="28"/>
                <w:vertAlign w:val="superscript"/>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2DE7" w:rsidRPr="004A7354" w:rsidRDefault="00E42DE7" w:rsidP="005B51DC">
            <w:pPr>
              <w:spacing w:line="276" w:lineRule="auto"/>
              <w:rPr>
                <w:rFonts w:ascii="Times New Roman"/>
                <w:sz w:val="28"/>
                <w:szCs w:val="28"/>
              </w:rPr>
            </w:pPr>
            <w:r w:rsidRPr="004A7354">
              <w:rPr>
                <w:rFonts w:ascii="Times New Roman"/>
                <w:sz w:val="28"/>
                <w:szCs w:val="28"/>
              </w:rPr>
              <w:t>3∙10</w:t>
            </w:r>
            <w:r w:rsidRPr="004A7354">
              <w:rPr>
                <w:rFonts w:ascii="Times New Roman"/>
                <w:sz w:val="28"/>
                <w:szCs w:val="28"/>
                <w:vertAlign w:val="superscript"/>
              </w:rPr>
              <w:t>15</w:t>
            </w:r>
            <w:r w:rsidRPr="004A7354">
              <w:rPr>
                <w:rFonts w:ascii="Times New Roman"/>
                <w:sz w:val="28"/>
                <w:szCs w:val="28"/>
              </w:rPr>
              <w:t>-3∙10</w:t>
            </w:r>
            <w:r w:rsidRPr="004A7354">
              <w:rPr>
                <w:rFonts w:ascii="Times New Roman"/>
                <w:sz w:val="28"/>
                <w:szCs w:val="28"/>
                <w:vertAlign w:val="superscript"/>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2DE7" w:rsidRPr="004A7354" w:rsidRDefault="00C27BB3" w:rsidP="005B51DC">
            <w:pPr>
              <w:spacing w:line="276" w:lineRule="auto"/>
              <w:rPr>
                <w:rFonts w:ascii="Times New Roman"/>
                <w:sz w:val="28"/>
                <w:szCs w:val="28"/>
              </w:rPr>
            </w:pPr>
            <w:hyperlink r:id="rId78" w:tooltip="Ультрафіолетове випромінювання" w:history="1">
              <w:r w:rsidR="00E42DE7" w:rsidRPr="004A7354">
                <w:rPr>
                  <w:rStyle w:val="ad"/>
                  <w:rFonts w:ascii="Times New Roman"/>
                  <w:color w:val="000000" w:themeColor="text1"/>
                  <w:sz w:val="28"/>
                  <w:szCs w:val="28"/>
                  <w:u w:val="none"/>
                </w:rPr>
                <w:t>Ультрафіолетове випромінювання</w:t>
              </w:r>
            </w:hyperlink>
          </w:p>
        </w:tc>
      </w:tr>
      <w:tr w:rsidR="00E42DE7" w:rsidRPr="004A7354" w:rsidTr="00DA5B3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2DE7" w:rsidRPr="004A7354" w:rsidRDefault="00E42DE7" w:rsidP="005B51DC">
            <w:pPr>
              <w:spacing w:line="276" w:lineRule="auto"/>
              <w:rPr>
                <w:rFonts w:ascii="Times New Roman"/>
                <w:sz w:val="28"/>
                <w:szCs w:val="28"/>
              </w:rPr>
            </w:pPr>
            <w:r w:rsidRPr="004A7354">
              <w:rPr>
                <w:rFonts w:ascii="Times New Roman"/>
                <w:sz w:val="28"/>
                <w:szCs w:val="28"/>
              </w:rPr>
              <w:t>10</w:t>
            </w:r>
            <w:r w:rsidRPr="004A7354">
              <w:rPr>
                <w:rFonts w:ascii="Times New Roman"/>
                <w:sz w:val="28"/>
                <w:szCs w:val="28"/>
                <w:vertAlign w:val="superscript"/>
              </w:rPr>
              <w:t>-9</w:t>
            </w:r>
            <w:r w:rsidRPr="004A7354">
              <w:rPr>
                <w:rFonts w:ascii="Times New Roman"/>
                <w:sz w:val="28"/>
                <w:szCs w:val="28"/>
              </w:rPr>
              <w:t>-10</w:t>
            </w:r>
            <w:r w:rsidRPr="004A7354">
              <w:rPr>
                <w:rFonts w:ascii="Times New Roman"/>
                <w:sz w:val="28"/>
                <w:szCs w:val="28"/>
                <w:vertAlign w:val="superscript"/>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2DE7" w:rsidRPr="004A7354" w:rsidRDefault="00E42DE7" w:rsidP="005B51DC">
            <w:pPr>
              <w:spacing w:line="276" w:lineRule="auto"/>
              <w:rPr>
                <w:rFonts w:ascii="Times New Roman"/>
                <w:sz w:val="28"/>
                <w:szCs w:val="28"/>
              </w:rPr>
            </w:pPr>
            <w:r w:rsidRPr="004A7354">
              <w:rPr>
                <w:rFonts w:ascii="Times New Roman"/>
                <w:sz w:val="28"/>
                <w:szCs w:val="28"/>
              </w:rPr>
              <w:t>3∙10</w:t>
            </w:r>
            <w:r w:rsidRPr="004A7354">
              <w:rPr>
                <w:rFonts w:ascii="Times New Roman"/>
                <w:sz w:val="28"/>
                <w:szCs w:val="28"/>
                <w:vertAlign w:val="superscript"/>
              </w:rPr>
              <w:t>17</w:t>
            </w:r>
            <w:r w:rsidRPr="004A7354">
              <w:rPr>
                <w:rFonts w:ascii="Times New Roman"/>
                <w:sz w:val="28"/>
                <w:szCs w:val="28"/>
              </w:rPr>
              <w:t>-3∙10</w:t>
            </w:r>
            <w:r w:rsidRPr="004A7354">
              <w:rPr>
                <w:rFonts w:ascii="Times New Roman"/>
                <w:sz w:val="28"/>
                <w:szCs w:val="28"/>
                <w:vertAlign w:val="superscript"/>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2DE7" w:rsidRPr="004A7354" w:rsidRDefault="00C27BB3" w:rsidP="005B51DC">
            <w:pPr>
              <w:spacing w:line="276" w:lineRule="auto"/>
              <w:rPr>
                <w:rFonts w:ascii="Times New Roman"/>
                <w:sz w:val="28"/>
                <w:szCs w:val="28"/>
              </w:rPr>
            </w:pPr>
            <w:hyperlink r:id="rId79" w:tooltip="Рентгенівське випромінювання" w:history="1">
              <w:r w:rsidR="00E42DE7" w:rsidRPr="004A7354">
                <w:rPr>
                  <w:rStyle w:val="ad"/>
                  <w:rFonts w:ascii="Times New Roman"/>
                  <w:color w:val="000000" w:themeColor="text1"/>
                  <w:sz w:val="28"/>
                  <w:szCs w:val="28"/>
                  <w:u w:val="none"/>
                </w:rPr>
                <w:t>Рентгенівське випромінювання</w:t>
              </w:r>
            </w:hyperlink>
            <w:r w:rsidR="00E42DE7" w:rsidRPr="004A7354">
              <w:rPr>
                <w:rStyle w:val="apple-converted-space"/>
                <w:rFonts w:ascii="Times New Roman"/>
                <w:color w:val="000000" w:themeColor="text1"/>
                <w:sz w:val="28"/>
                <w:szCs w:val="28"/>
              </w:rPr>
              <w:t> </w:t>
            </w:r>
            <w:r w:rsidR="00E42DE7" w:rsidRPr="004A7354">
              <w:rPr>
                <w:rFonts w:ascii="Times New Roman"/>
                <w:sz w:val="28"/>
                <w:szCs w:val="28"/>
              </w:rPr>
              <w:t>(м'яке)</w:t>
            </w:r>
          </w:p>
        </w:tc>
      </w:tr>
      <w:tr w:rsidR="00E42DE7" w:rsidRPr="004A7354" w:rsidTr="00DA5B3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2DE7" w:rsidRPr="004A7354" w:rsidRDefault="00E42DE7" w:rsidP="005B51DC">
            <w:pPr>
              <w:spacing w:line="276" w:lineRule="auto"/>
              <w:rPr>
                <w:rFonts w:ascii="Times New Roman"/>
                <w:sz w:val="28"/>
                <w:szCs w:val="28"/>
              </w:rPr>
            </w:pPr>
            <w:r w:rsidRPr="004A7354">
              <w:rPr>
                <w:rFonts w:ascii="Times New Roman"/>
                <w:sz w:val="28"/>
                <w:szCs w:val="28"/>
              </w:rPr>
              <w:t>10</w:t>
            </w:r>
            <w:r w:rsidRPr="004A7354">
              <w:rPr>
                <w:rFonts w:ascii="Times New Roman"/>
                <w:sz w:val="28"/>
                <w:szCs w:val="28"/>
                <w:vertAlign w:val="superscript"/>
              </w:rPr>
              <w:t>-12</w:t>
            </w:r>
            <w:r w:rsidRPr="004A7354">
              <w:rPr>
                <w:rFonts w:ascii="Times New Roman"/>
                <w:sz w:val="28"/>
                <w:szCs w:val="28"/>
              </w:rPr>
              <w:t>-10</w:t>
            </w:r>
            <w:r w:rsidRPr="004A7354">
              <w:rPr>
                <w:rFonts w:ascii="Times New Roman"/>
                <w:sz w:val="28"/>
                <w:szCs w:val="28"/>
                <w:vertAlign w:val="superscript"/>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2DE7" w:rsidRPr="004A7354" w:rsidRDefault="00E42DE7" w:rsidP="005B51DC">
            <w:pPr>
              <w:spacing w:line="276" w:lineRule="auto"/>
              <w:rPr>
                <w:rFonts w:ascii="Times New Roman"/>
                <w:sz w:val="28"/>
                <w:szCs w:val="28"/>
              </w:rPr>
            </w:pPr>
            <w:r w:rsidRPr="004A7354">
              <w:rPr>
                <w:rFonts w:ascii="Times New Roman"/>
                <w:sz w:val="28"/>
                <w:szCs w:val="28"/>
              </w:rPr>
              <w:t>3∙10</w:t>
            </w:r>
            <w:r w:rsidRPr="004A7354">
              <w:rPr>
                <w:rFonts w:ascii="Times New Roman"/>
                <w:sz w:val="28"/>
                <w:szCs w:val="28"/>
                <w:vertAlign w:val="superscript"/>
              </w:rPr>
              <w:t>20</w:t>
            </w:r>
            <w:r w:rsidRPr="004A7354">
              <w:rPr>
                <w:rFonts w:ascii="Times New Roman"/>
                <w:sz w:val="28"/>
                <w:szCs w:val="28"/>
              </w:rPr>
              <w:t>-3∙10</w:t>
            </w:r>
            <w:r w:rsidRPr="004A7354">
              <w:rPr>
                <w:rFonts w:ascii="Times New Roman"/>
                <w:sz w:val="28"/>
                <w:szCs w:val="28"/>
                <w:vertAlign w:val="superscript"/>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2DE7" w:rsidRPr="004A7354" w:rsidRDefault="00C27BB3" w:rsidP="005B51DC">
            <w:pPr>
              <w:spacing w:line="276" w:lineRule="auto"/>
              <w:rPr>
                <w:rFonts w:ascii="Times New Roman"/>
                <w:sz w:val="28"/>
                <w:szCs w:val="28"/>
              </w:rPr>
            </w:pPr>
            <w:hyperlink r:id="rId80" w:tooltip="Гамма-промені" w:history="1">
              <w:r w:rsidR="00E42DE7" w:rsidRPr="004A7354">
                <w:rPr>
                  <w:rStyle w:val="ad"/>
                  <w:rFonts w:ascii="Times New Roman"/>
                  <w:color w:val="000000" w:themeColor="text1"/>
                  <w:sz w:val="28"/>
                  <w:szCs w:val="28"/>
                  <w:u w:val="none"/>
                </w:rPr>
                <w:t>Гамма-випромінювання (жорстке)</w:t>
              </w:r>
            </w:hyperlink>
          </w:p>
        </w:tc>
      </w:tr>
      <w:tr w:rsidR="00E42DE7" w:rsidRPr="004A7354" w:rsidTr="00DA5B3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2DE7" w:rsidRPr="004A7354" w:rsidRDefault="00E42DE7" w:rsidP="005B51DC">
            <w:pPr>
              <w:spacing w:line="276" w:lineRule="auto"/>
              <w:rPr>
                <w:rFonts w:ascii="Times New Roman"/>
                <w:sz w:val="28"/>
                <w:szCs w:val="28"/>
              </w:rPr>
            </w:pPr>
            <w:r w:rsidRPr="004A7354">
              <w:rPr>
                <w:rFonts w:ascii="Times New Roman"/>
                <w:sz w:val="28"/>
                <w:szCs w:val="28"/>
              </w:rPr>
              <w:t>≤10</w:t>
            </w:r>
            <w:r w:rsidRPr="004A7354">
              <w:rPr>
                <w:rFonts w:ascii="Times New Roman"/>
                <w:sz w:val="28"/>
                <w:szCs w:val="28"/>
                <w:vertAlign w:val="superscript"/>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2DE7" w:rsidRPr="004A7354" w:rsidRDefault="00E42DE7" w:rsidP="005B51DC">
            <w:pPr>
              <w:spacing w:line="276" w:lineRule="auto"/>
              <w:rPr>
                <w:rFonts w:ascii="Times New Roman"/>
                <w:sz w:val="28"/>
                <w:szCs w:val="28"/>
              </w:rPr>
            </w:pPr>
            <w:r w:rsidRPr="004A7354">
              <w:rPr>
                <w:rFonts w:ascii="Times New Roman"/>
                <w:sz w:val="28"/>
                <w:szCs w:val="28"/>
              </w:rPr>
              <w:t>≥3∙10</w:t>
            </w:r>
            <w:r w:rsidRPr="004A7354">
              <w:rPr>
                <w:rFonts w:ascii="Times New Roman"/>
                <w:sz w:val="28"/>
                <w:szCs w:val="28"/>
                <w:vertAlign w:val="superscript"/>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2DE7" w:rsidRPr="004A7354" w:rsidRDefault="00C27BB3" w:rsidP="005B51DC">
            <w:pPr>
              <w:spacing w:line="276" w:lineRule="auto"/>
              <w:rPr>
                <w:rFonts w:ascii="Times New Roman"/>
                <w:sz w:val="28"/>
                <w:szCs w:val="28"/>
              </w:rPr>
            </w:pPr>
            <w:hyperlink r:id="rId81" w:tooltip="Космічні промені" w:history="1">
              <w:r w:rsidR="00E42DE7" w:rsidRPr="004A7354">
                <w:rPr>
                  <w:rStyle w:val="ad"/>
                  <w:rFonts w:ascii="Times New Roman"/>
                  <w:color w:val="000000" w:themeColor="text1"/>
                  <w:sz w:val="28"/>
                  <w:szCs w:val="28"/>
                  <w:u w:val="none"/>
                </w:rPr>
                <w:t>Космічні промені</w:t>
              </w:r>
            </w:hyperlink>
          </w:p>
        </w:tc>
      </w:tr>
    </w:tbl>
    <w:p w:rsidR="00E42DE7" w:rsidRPr="004A7354" w:rsidRDefault="00E42DE7" w:rsidP="005B51DC">
      <w:pPr>
        <w:spacing w:line="276" w:lineRule="auto"/>
        <w:rPr>
          <w:rFonts w:ascii="Times New Roman"/>
          <w:sz w:val="28"/>
          <w:szCs w:val="28"/>
          <w:lang w:val="uk-UA"/>
        </w:rPr>
      </w:pPr>
    </w:p>
    <w:p w:rsidR="00E42DE7" w:rsidRPr="004A7354" w:rsidRDefault="00E42DE7" w:rsidP="005B51DC">
      <w:pPr>
        <w:spacing w:line="276" w:lineRule="auto"/>
        <w:rPr>
          <w:rFonts w:ascii="Times New Roman"/>
          <w:sz w:val="28"/>
          <w:szCs w:val="28"/>
          <w:lang w:val="ru-RU"/>
        </w:rPr>
      </w:pPr>
      <w:r w:rsidRPr="004A7354">
        <w:rPr>
          <w:rFonts w:ascii="Times New Roman"/>
          <w:sz w:val="28"/>
          <w:szCs w:val="28"/>
          <w:lang w:val="ru-RU"/>
        </w:rPr>
        <w:t>Хвилі з довжиною меншою за 400 нм називаються</w:t>
      </w:r>
      <w:r w:rsidRPr="004A7354">
        <w:rPr>
          <w:rStyle w:val="apple-converted-space"/>
          <w:rFonts w:ascii="Times New Roman"/>
          <w:color w:val="000000" w:themeColor="text1"/>
          <w:sz w:val="28"/>
          <w:szCs w:val="28"/>
        </w:rPr>
        <w:t> </w:t>
      </w:r>
      <w:hyperlink r:id="rId82" w:tooltip="Ультрафіолет" w:history="1">
        <w:r w:rsidRPr="004A7354">
          <w:rPr>
            <w:rStyle w:val="ad"/>
            <w:rFonts w:ascii="Times New Roman"/>
            <w:b/>
            <w:bCs/>
            <w:color w:val="000000" w:themeColor="text1"/>
            <w:sz w:val="28"/>
            <w:szCs w:val="28"/>
            <w:u w:val="none"/>
            <w:lang w:val="ru-RU"/>
          </w:rPr>
          <w:t>ультрафіолетовими</w:t>
        </w:r>
      </w:hyperlink>
      <w:r w:rsidRPr="004A7354">
        <w:rPr>
          <w:rFonts w:ascii="Times New Roman"/>
          <w:sz w:val="28"/>
          <w:szCs w:val="28"/>
          <w:lang w:val="ru-RU"/>
        </w:rPr>
        <w:t>. Людське око їх не розрізняє, хоча їхні властивості не дуже відрізняються від властивостей хвиль видимого діапазону. Більша частота, а, отже, й енергія квантів такого світла призводить до більш руйнівної дії ультрафіолетових хвиль на біологічні об'єкти. Земна поверхня захищена від шкідливої дії ультрафіолетових хвиль</w:t>
      </w:r>
      <w:r w:rsidRPr="004A7354">
        <w:rPr>
          <w:rStyle w:val="apple-converted-space"/>
          <w:rFonts w:ascii="Times New Roman"/>
          <w:color w:val="000000" w:themeColor="text1"/>
          <w:sz w:val="28"/>
          <w:szCs w:val="28"/>
        </w:rPr>
        <w:t> </w:t>
      </w:r>
      <w:hyperlink r:id="rId83" w:tooltip="Озоновий шар" w:history="1">
        <w:r w:rsidRPr="004A7354">
          <w:rPr>
            <w:rStyle w:val="ad"/>
            <w:rFonts w:ascii="Times New Roman"/>
            <w:color w:val="000000" w:themeColor="text1"/>
            <w:sz w:val="28"/>
            <w:szCs w:val="28"/>
            <w:u w:val="none"/>
            <w:lang w:val="ru-RU"/>
          </w:rPr>
          <w:t>озоновим шаром</w:t>
        </w:r>
      </w:hyperlink>
      <w:r w:rsidRPr="004A7354">
        <w:rPr>
          <w:rFonts w:ascii="Times New Roman"/>
          <w:sz w:val="28"/>
          <w:szCs w:val="28"/>
          <w:lang w:val="ru-RU"/>
        </w:rPr>
        <w:t xml:space="preserve">. Для додаткового захисту природа наділила людей темною шкірою. Проте </w:t>
      </w:r>
      <w:r w:rsidRPr="004A7354">
        <w:rPr>
          <w:rFonts w:ascii="Times New Roman"/>
          <w:sz w:val="28"/>
          <w:szCs w:val="28"/>
          <w:lang w:val="ru-RU"/>
        </w:rPr>
        <w:lastRenderedPageBreak/>
        <w:t>ультрафіолетові промені потрібні людині для продукування</w:t>
      </w:r>
      <w:r w:rsidRPr="004A7354">
        <w:rPr>
          <w:rStyle w:val="apple-converted-space"/>
          <w:rFonts w:ascii="Times New Roman"/>
          <w:color w:val="000000" w:themeColor="text1"/>
          <w:sz w:val="28"/>
          <w:szCs w:val="28"/>
        </w:rPr>
        <w:t> </w:t>
      </w:r>
      <w:hyperlink r:id="rId84" w:tooltip="Вітамін D" w:history="1">
        <w:r w:rsidRPr="004A7354">
          <w:rPr>
            <w:rStyle w:val="ad"/>
            <w:rFonts w:ascii="Times New Roman"/>
            <w:color w:val="000000" w:themeColor="text1"/>
            <w:sz w:val="28"/>
            <w:szCs w:val="28"/>
            <w:u w:val="none"/>
            <w:lang w:val="ru-RU"/>
          </w:rPr>
          <w:t xml:space="preserve">вітаміну </w:t>
        </w:r>
        <w:r w:rsidRPr="004A7354">
          <w:rPr>
            <w:rStyle w:val="ad"/>
            <w:rFonts w:ascii="Times New Roman"/>
            <w:color w:val="000000" w:themeColor="text1"/>
            <w:sz w:val="28"/>
            <w:szCs w:val="28"/>
            <w:u w:val="none"/>
          </w:rPr>
          <w:t>D</w:t>
        </w:r>
      </w:hyperlink>
      <w:r w:rsidRPr="004A7354">
        <w:rPr>
          <w:rFonts w:ascii="Times New Roman"/>
          <w:sz w:val="28"/>
          <w:szCs w:val="28"/>
          <w:lang w:val="ru-RU"/>
        </w:rPr>
        <w:t xml:space="preserve">. Саме тому люди в північних широтах, де інтенсивність ультрафіолетових хвиль менша, втратили темне забарвлення шкіри. </w:t>
      </w:r>
    </w:p>
    <w:p w:rsidR="00E42DE7" w:rsidRPr="004A7354" w:rsidRDefault="00E42DE7" w:rsidP="005B51DC">
      <w:pPr>
        <w:spacing w:line="276" w:lineRule="auto"/>
        <w:rPr>
          <w:rFonts w:ascii="Times New Roman"/>
          <w:sz w:val="28"/>
          <w:szCs w:val="28"/>
          <w:lang w:val="ru-RU"/>
        </w:rPr>
      </w:pPr>
      <w:r w:rsidRPr="004A7354">
        <w:rPr>
          <w:rFonts w:ascii="Times New Roman"/>
          <w:sz w:val="28"/>
          <w:szCs w:val="28"/>
          <w:lang w:val="ru-RU"/>
        </w:rPr>
        <w:t>Електромагнітні хвилі ще вищої частоти належать до</w:t>
      </w:r>
      <w:r w:rsidRPr="004A7354">
        <w:rPr>
          <w:rStyle w:val="apple-converted-space"/>
          <w:rFonts w:ascii="Times New Roman"/>
          <w:color w:val="000000" w:themeColor="text1"/>
          <w:sz w:val="28"/>
          <w:szCs w:val="28"/>
        </w:rPr>
        <w:t> </w:t>
      </w:r>
      <w:hyperlink r:id="rId85" w:tooltip="Рентгенівське випромінювання" w:history="1">
        <w:r w:rsidRPr="004A7354">
          <w:rPr>
            <w:rStyle w:val="ad"/>
            <w:rFonts w:ascii="Times New Roman"/>
            <w:b/>
            <w:bCs/>
            <w:color w:val="000000" w:themeColor="text1"/>
            <w:sz w:val="28"/>
            <w:szCs w:val="28"/>
            <w:u w:val="none"/>
            <w:lang w:val="ru-RU"/>
          </w:rPr>
          <w:t>рентгенівського</w:t>
        </w:r>
      </w:hyperlink>
      <w:r w:rsidRPr="004A7354">
        <w:rPr>
          <w:rStyle w:val="apple-converted-space"/>
          <w:rFonts w:ascii="Times New Roman"/>
          <w:color w:val="000000" w:themeColor="text1"/>
          <w:sz w:val="28"/>
          <w:szCs w:val="28"/>
        </w:rPr>
        <w:t> </w:t>
      </w:r>
      <w:r w:rsidRPr="004A7354">
        <w:rPr>
          <w:rFonts w:ascii="Times New Roman"/>
          <w:sz w:val="28"/>
          <w:szCs w:val="28"/>
          <w:lang w:val="ru-RU"/>
        </w:rPr>
        <w:t>діапазону. Вони називаються так тому, що їх відкрив Рентген, вивчаючи випромінювання, яке утворюється при гальмуванні</w:t>
      </w:r>
      <w:r w:rsidRPr="004A7354">
        <w:rPr>
          <w:rStyle w:val="apple-converted-space"/>
          <w:rFonts w:ascii="Times New Roman"/>
          <w:color w:val="000000" w:themeColor="text1"/>
          <w:sz w:val="28"/>
          <w:szCs w:val="28"/>
        </w:rPr>
        <w:t> </w:t>
      </w:r>
      <w:hyperlink r:id="rId86" w:tooltip="Електрон" w:history="1">
        <w:r w:rsidRPr="004A7354">
          <w:rPr>
            <w:rStyle w:val="ad"/>
            <w:rFonts w:ascii="Times New Roman"/>
            <w:color w:val="000000" w:themeColor="text1"/>
            <w:sz w:val="28"/>
            <w:szCs w:val="28"/>
            <w:u w:val="none"/>
            <w:lang w:val="ru-RU"/>
          </w:rPr>
          <w:t>електронів</w:t>
        </w:r>
      </w:hyperlink>
      <w:r w:rsidRPr="004A7354">
        <w:rPr>
          <w:rFonts w:ascii="Times New Roman"/>
          <w:sz w:val="28"/>
          <w:szCs w:val="28"/>
          <w:lang w:val="ru-RU"/>
        </w:rPr>
        <w:t>. В закордонній літературі такі хвилі заведено називати</w:t>
      </w:r>
      <w:r w:rsidRPr="004A7354">
        <w:rPr>
          <w:rStyle w:val="apple-converted-space"/>
          <w:rFonts w:ascii="Times New Roman"/>
          <w:color w:val="000000" w:themeColor="text1"/>
          <w:sz w:val="28"/>
          <w:szCs w:val="28"/>
        </w:rPr>
        <w:t> </w:t>
      </w:r>
      <w:r w:rsidRPr="004A7354">
        <w:rPr>
          <w:rFonts w:ascii="Times New Roman"/>
          <w:b/>
          <w:bCs/>
          <w:sz w:val="28"/>
          <w:szCs w:val="28"/>
        </w:rPr>
        <w:t>X</w:t>
      </w:r>
      <w:r w:rsidRPr="004A7354">
        <w:rPr>
          <w:rFonts w:ascii="Times New Roman"/>
          <w:b/>
          <w:bCs/>
          <w:sz w:val="28"/>
          <w:szCs w:val="28"/>
          <w:lang w:val="ru-RU"/>
        </w:rPr>
        <w:t>-променями</w:t>
      </w:r>
      <w:r w:rsidRPr="004A7354">
        <w:rPr>
          <w:rFonts w:ascii="Times New Roman"/>
          <w:sz w:val="28"/>
          <w:szCs w:val="28"/>
          <w:lang w:val="ru-RU"/>
        </w:rPr>
        <w:t>, поважаючи бажання Рентгена, щоб промені не називали його іменем. Рентгенівські хвилі слабо взаємодіють із речовиною, сильніше поглинаючись там, де густина більша. Цей факт використовується в медицині для рентгенівської флюорографії. Рентгенівські хвилі застосовуються також для</w:t>
      </w:r>
      <w:r w:rsidRPr="004A7354">
        <w:rPr>
          <w:rStyle w:val="apple-converted-space"/>
          <w:rFonts w:ascii="Times New Roman"/>
          <w:color w:val="000000" w:themeColor="text1"/>
          <w:sz w:val="28"/>
          <w:szCs w:val="28"/>
        </w:rPr>
        <w:t> </w:t>
      </w:r>
      <w:hyperlink r:id="rId87" w:tooltip="Елементний аналіз" w:history="1">
        <w:r w:rsidRPr="004A7354">
          <w:rPr>
            <w:rStyle w:val="ad"/>
            <w:rFonts w:ascii="Times New Roman"/>
            <w:color w:val="000000" w:themeColor="text1"/>
            <w:sz w:val="28"/>
            <w:szCs w:val="28"/>
            <w:u w:val="none"/>
            <w:lang w:val="ru-RU"/>
          </w:rPr>
          <w:t>елементного аналізу</w:t>
        </w:r>
      </w:hyperlink>
      <w:r w:rsidRPr="004A7354">
        <w:rPr>
          <w:rStyle w:val="apple-converted-space"/>
          <w:rFonts w:ascii="Times New Roman"/>
          <w:color w:val="000000" w:themeColor="text1"/>
          <w:sz w:val="28"/>
          <w:szCs w:val="28"/>
        </w:rPr>
        <w:t> </w:t>
      </w:r>
      <w:r w:rsidRPr="004A7354">
        <w:rPr>
          <w:rFonts w:ascii="Times New Roman"/>
          <w:sz w:val="28"/>
          <w:szCs w:val="28"/>
          <w:lang w:val="ru-RU"/>
        </w:rPr>
        <w:t>та вивчення структури кристалічних тіл.</w:t>
      </w:r>
    </w:p>
    <w:p w:rsidR="00E42DE7" w:rsidRPr="004A7354" w:rsidRDefault="00E42DE7" w:rsidP="005B51DC">
      <w:pPr>
        <w:spacing w:line="276" w:lineRule="auto"/>
        <w:ind w:firstLine="260"/>
        <w:rPr>
          <w:rFonts w:ascii="Times New Roman"/>
          <w:sz w:val="28"/>
          <w:szCs w:val="28"/>
          <w:lang w:val="ru-RU"/>
        </w:rPr>
      </w:pPr>
      <w:r w:rsidRPr="004A7354">
        <w:rPr>
          <w:rFonts w:ascii="Times New Roman"/>
          <w:sz w:val="28"/>
          <w:szCs w:val="28"/>
          <w:lang w:val="ru-RU"/>
        </w:rPr>
        <w:t>Найвищу частоту й найменшу довжину мають</w:t>
      </w:r>
      <w:r w:rsidRPr="004A7354">
        <w:rPr>
          <w:rStyle w:val="apple-converted-space"/>
          <w:rFonts w:ascii="Times New Roman"/>
          <w:color w:val="000000" w:themeColor="text1"/>
          <w:sz w:val="28"/>
          <w:szCs w:val="28"/>
        </w:rPr>
        <w:t> </w:t>
      </w:r>
      <w:hyperlink r:id="rId88" w:tooltip="Гамма-промені" w:history="1">
        <w:r w:rsidRPr="004A7354">
          <w:rPr>
            <w:rStyle w:val="ad"/>
            <w:rFonts w:ascii="Times New Roman"/>
            <w:b/>
            <w:bCs/>
            <w:color w:val="000000" w:themeColor="text1"/>
            <w:sz w:val="28"/>
            <w:szCs w:val="28"/>
            <w:u w:val="none"/>
          </w:rPr>
          <w:t>γ</w:t>
        </w:r>
        <w:r w:rsidRPr="004A7354">
          <w:rPr>
            <w:rStyle w:val="ad"/>
            <w:rFonts w:ascii="Times New Roman"/>
            <w:b/>
            <w:bCs/>
            <w:color w:val="000000" w:themeColor="text1"/>
            <w:sz w:val="28"/>
            <w:szCs w:val="28"/>
            <w:u w:val="none"/>
            <w:lang w:val="ru-RU"/>
          </w:rPr>
          <w:t>-промені</w:t>
        </w:r>
      </w:hyperlink>
      <w:r w:rsidRPr="004A7354">
        <w:rPr>
          <w:rFonts w:ascii="Times New Roman"/>
          <w:sz w:val="28"/>
          <w:szCs w:val="28"/>
          <w:lang w:val="ru-RU"/>
        </w:rPr>
        <w:t xml:space="preserve">. Такі промені утворюються внаслідок ядерних реакцій і реакцій між елементарними частинками. </w:t>
      </w:r>
      <w:r w:rsidRPr="004A7354">
        <w:rPr>
          <w:rFonts w:ascii="Times New Roman"/>
          <w:sz w:val="28"/>
          <w:szCs w:val="28"/>
        </w:rPr>
        <w:t>γ</w:t>
      </w:r>
      <w:r w:rsidRPr="004A7354">
        <w:rPr>
          <w:rFonts w:ascii="Times New Roman"/>
          <w:sz w:val="28"/>
          <w:szCs w:val="28"/>
          <w:lang w:val="ru-RU"/>
        </w:rPr>
        <w:t>-промені мають велику руйнівну дію на біологічні об'єкти. Проте вони використовуються у фізиці для вивчення різних характеристик</w:t>
      </w:r>
      <w:r w:rsidRPr="004A7354">
        <w:rPr>
          <w:rStyle w:val="apple-converted-space"/>
          <w:rFonts w:ascii="Times New Roman"/>
          <w:color w:val="000000" w:themeColor="text1"/>
          <w:sz w:val="28"/>
          <w:szCs w:val="28"/>
        </w:rPr>
        <w:t> </w:t>
      </w:r>
      <w:hyperlink r:id="rId89" w:tooltip="Ядро (атом)" w:history="1">
        <w:r w:rsidRPr="004A7354">
          <w:rPr>
            <w:rStyle w:val="ad"/>
            <w:rFonts w:ascii="Times New Roman"/>
            <w:color w:val="000000" w:themeColor="text1"/>
            <w:sz w:val="28"/>
            <w:szCs w:val="28"/>
            <w:u w:val="none"/>
            <w:lang w:val="ru-RU"/>
          </w:rPr>
          <w:t>атомного ядра</w:t>
        </w:r>
      </w:hyperlink>
      <w:r w:rsidRPr="004A7354">
        <w:rPr>
          <w:rFonts w:ascii="Times New Roman"/>
          <w:sz w:val="28"/>
          <w:szCs w:val="28"/>
          <w:lang w:val="ru-RU"/>
        </w:rPr>
        <w:t>.</w:t>
      </w:r>
    </w:p>
    <w:p w:rsidR="00E42DE7" w:rsidRPr="004A7354" w:rsidRDefault="00E42DE7" w:rsidP="005B51DC">
      <w:pPr>
        <w:spacing w:line="276" w:lineRule="auto"/>
        <w:rPr>
          <w:rFonts w:ascii="Times New Roman"/>
          <w:sz w:val="28"/>
          <w:szCs w:val="28"/>
          <w:lang w:val="uk-UA"/>
        </w:rPr>
      </w:pPr>
      <w:r w:rsidRPr="004A7354">
        <w:rPr>
          <w:rFonts w:ascii="Times New Roman"/>
          <w:sz w:val="28"/>
          <w:szCs w:val="28"/>
          <w:lang w:val="ru-RU"/>
        </w:rPr>
        <w:t xml:space="preserve"> Дія електромагнітних полів радіочастот на організм людини, рівні допустимого опромінення</w:t>
      </w:r>
    </w:p>
    <w:p w:rsidR="00E42DE7" w:rsidRPr="004A7354" w:rsidRDefault="00E42DE7" w:rsidP="005B51DC">
      <w:pPr>
        <w:spacing w:line="276" w:lineRule="auto"/>
        <w:rPr>
          <w:rFonts w:ascii="Times New Roman"/>
          <w:sz w:val="28"/>
          <w:szCs w:val="28"/>
          <w:lang w:val="uk-UA"/>
        </w:rPr>
      </w:pPr>
      <w:r w:rsidRPr="004A7354">
        <w:rPr>
          <w:rFonts w:ascii="Times New Roman"/>
          <w:sz w:val="28"/>
          <w:szCs w:val="28"/>
          <w:shd w:val="clear" w:color="auto" w:fill="FFFFFF"/>
          <w:lang w:val="ru-RU"/>
        </w:rPr>
        <w:t>Електромагнітні поля негативно впливають на організм людини, яка безпосередньо працює з джерелом випромінювання, а також на населення, яке мешкає поблизу джерел випромінювання. Встановлено, що переважна частина населення знаходиться в умовах підвищеної активності ЕМП. Можна вважати, що в діапазоні промислових частот (у тому числі 50 Гц) допустимо розглядати вплив на біологічний об'єкт електричної і магнітної складових поля роздільно (нарізно). В будь-якій точці ЕМП промислової частоти енергія магнітної складової поля, яка поглинається тілом людини, майже в 50 разів менша від енергії електричної складової цього поля, що поглинається тілом. Це дає змогу зробити висновок, що в діапазоні промислових частот дією магнітної складової поля на біологічний об'єкт можна знехтувати, а негативний вплив на організм обумовлений електричною складовою поля.</w:t>
      </w:r>
      <w:r w:rsidRPr="004A7354">
        <w:rPr>
          <w:rFonts w:ascii="Times New Roman"/>
          <w:sz w:val="28"/>
          <w:szCs w:val="28"/>
          <w:lang w:val="ru-RU"/>
        </w:rPr>
        <w:br/>
      </w:r>
      <w:r w:rsidRPr="004A7354">
        <w:rPr>
          <w:rFonts w:ascii="Times New Roman"/>
          <w:sz w:val="28"/>
          <w:szCs w:val="28"/>
          <w:shd w:val="clear" w:color="auto" w:fill="FFFFFF"/>
          <w:lang w:val="ru-RU"/>
        </w:rPr>
        <w:t>Ступінь впливу електромагнітних випромінювань на організм людини взагалі залежить від діапазону частот, тривалості опромінення, характеру опромінення, режиму опромінення, розмірів поверхні тіла, яке опромінюється, та індивідуальних особливостей організму.</w:t>
      </w:r>
      <w:r w:rsidRPr="004A7354">
        <w:rPr>
          <w:rStyle w:val="apple-converted-space"/>
          <w:rFonts w:ascii="Times New Roman"/>
          <w:color w:val="000000" w:themeColor="text1"/>
          <w:sz w:val="28"/>
          <w:szCs w:val="28"/>
          <w:shd w:val="clear" w:color="auto" w:fill="FFFFFF"/>
        </w:rPr>
        <w:t> </w:t>
      </w:r>
      <w:r w:rsidRPr="004A7354">
        <w:rPr>
          <w:rFonts w:ascii="Times New Roman"/>
          <w:sz w:val="28"/>
          <w:szCs w:val="28"/>
          <w:lang w:val="ru-RU"/>
        </w:rPr>
        <w:br/>
      </w:r>
      <w:r w:rsidRPr="004A7354">
        <w:rPr>
          <w:rFonts w:ascii="Times New Roman"/>
          <w:sz w:val="28"/>
          <w:szCs w:val="28"/>
          <w:shd w:val="clear" w:color="auto" w:fill="FFFFFF"/>
          <w:lang w:val="ru-RU"/>
        </w:rPr>
        <w:t>У результаті дії ЕМП на людину можливі гострі та хронічні форми порушення фізіологічних функцій організму. Ці порушення виникають в результаті дії електричної складової ЕМП на нервову систему, а також на структуру кори головного та спинного мозку, серцево-судинної системи.</w:t>
      </w:r>
      <w:r w:rsidRPr="004A7354">
        <w:rPr>
          <w:rFonts w:ascii="Times New Roman"/>
          <w:sz w:val="28"/>
          <w:szCs w:val="28"/>
          <w:lang w:val="ru-RU"/>
        </w:rPr>
        <w:br/>
      </w:r>
      <w:r w:rsidRPr="004A7354">
        <w:rPr>
          <w:rFonts w:ascii="Times New Roman"/>
          <w:sz w:val="28"/>
          <w:szCs w:val="28"/>
          <w:shd w:val="clear" w:color="auto" w:fill="FFFFFF"/>
          <w:lang w:val="ru-RU"/>
        </w:rPr>
        <w:t xml:space="preserve">У більшості випадків такі зміни в діяльності нервової та серцево-судинної системи мають зворотній характер, але в результаті тривалої дії вони накопичуються, </w:t>
      </w:r>
      <w:r w:rsidRPr="004A7354">
        <w:rPr>
          <w:rFonts w:ascii="Times New Roman"/>
          <w:sz w:val="28"/>
          <w:szCs w:val="28"/>
          <w:shd w:val="clear" w:color="auto" w:fill="FFFFFF"/>
          <w:lang w:val="ru-RU"/>
        </w:rPr>
        <w:lastRenderedPageBreak/>
        <w:t>підсилюються з плином часу, але, як правило, зменшуються та зникають при виключенні впливу та поліпшенні умов праці. Тривалий та інтенсивний вплив ЕМП призводить до стійких порушень та захворювань.</w:t>
      </w:r>
      <w:r w:rsidRPr="004A7354">
        <w:rPr>
          <w:rFonts w:ascii="Times New Roman"/>
          <w:sz w:val="28"/>
          <w:szCs w:val="28"/>
          <w:lang w:val="ru-RU"/>
        </w:rPr>
        <w:br/>
      </w:r>
      <w:r w:rsidRPr="004A7354">
        <w:rPr>
          <w:rFonts w:ascii="Times New Roman"/>
          <w:sz w:val="28"/>
          <w:szCs w:val="28"/>
          <w:shd w:val="clear" w:color="auto" w:fill="FFFFFF"/>
          <w:lang w:val="ru-RU"/>
        </w:rPr>
        <w:t>На початку 60-х років у науково-технічній літературі з'явилися перші відомості про те, що люди, опромінені імпульсом НВЧ коливань, можуть постійно чути якийсь звук. Залежно від тривалості та частоти повторень імпульсів цей звук сприймається як щебет, цвірінчання чи дзюркіт у деякій точці всередині чи ззаду голови. Це явище викликало інтерес вчених, які розпочали систематичні дослідження на людях та тваринах. Під час дослідів люди повідомляли про свої відчуття.</w:t>
      </w:r>
      <w:r w:rsidRPr="004A7354">
        <w:rPr>
          <w:rFonts w:ascii="Times New Roman"/>
          <w:sz w:val="28"/>
          <w:szCs w:val="28"/>
          <w:lang w:val="ru-RU"/>
        </w:rPr>
        <w:t xml:space="preserve"> </w:t>
      </w:r>
      <w:r w:rsidRPr="004A7354">
        <w:rPr>
          <w:rFonts w:ascii="Times New Roman"/>
          <w:sz w:val="28"/>
          <w:szCs w:val="28"/>
          <w:shd w:val="clear" w:color="auto" w:fill="FFFFFF"/>
          <w:lang w:val="ru-RU"/>
        </w:rPr>
        <w:t>Отже, електромагнітне випромінювання як хвороботворний чинник слід розглядати на підставі клінічних та експериментальних матеріалів. Сумісну дію цих випромінювань широкого діапазону можна класифікувати як окрему радіохвильову хворобу. Тяжкість її наслідків знаходиться у прямій залежності від напруженості ЕМП, тривалості впливу, фізичних особливостей різних діапазонів частот, умов зовнішнього середовища, а також від функціонального стану організму, його стійкості до впливу різних чинників можливостей адаптації.</w:t>
      </w:r>
      <w:r w:rsidRPr="004A7354">
        <w:rPr>
          <w:rFonts w:ascii="Times New Roman"/>
          <w:sz w:val="28"/>
          <w:szCs w:val="28"/>
          <w:lang w:val="ru-RU"/>
        </w:rPr>
        <w:br/>
      </w:r>
      <w:r w:rsidRPr="004A7354">
        <w:rPr>
          <w:rFonts w:ascii="Times New Roman"/>
          <w:sz w:val="28"/>
          <w:szCs w:val="28"/>
          <w:shd w:val="clear" w:color="auto" w:fill="FFFFFF"/>
          <w:lang w:val="ru-RU"/>
        </w:rPr>
        <w:t>Поряд із радіохвильовою хворобою (як специфічним результатом дії ЕМП) зростає ризик виникнення загальних захворювань, захворювань органів дихання, травлення тощо. Це відбувається також і за дуже малої інтенсивності ЕМП, яка незначно перевищує гігієнічні нормативи. Ймовірно, що причиною тут є порушення нервово-психічної діяльності як головної у керуванні всіма функціями організму.</w:t>
      </w:r>
      <w:r w:rsidRPr="004A7354">
        <w:rPr>
          <w:rFonts w:ascii="Times New Roman"/>
          <w:sz w:val="28"/>
          <w:szCs w:val="28"/>
          <w:lang w:val="ru-RU"/>
        </w:rPr>
        <w:br/>
      </w:r>
      <w:r w:rsidRPr="004A7354">
        <w:rPr>
          <w:rFonts w:ascii="Times New Roman"/>
          <w:sz w:val="28"/>
          <w:szCs w:val="28"/>
          <w:shd w:val="clear" w:color="auto" w:fill="FFFFFF"/>
          <w:lang w:val="ru-RU"/>
        </w:rPr>
        <w:t>У результаті дії на організм людини електромагнітних випромінювань в діапазоні ЗО кГц - 300 МГц спостерігається: загальна слабкість, підвищена втома, сонливість, порушення сну, головний біль та біль в ділянці серця. З'являється роздратованість, втрачається увага, сповільнюються рухово-мовні реакції. Виникає ряд симптомів, які свідчать про порушення роботи окремих органів - шлунку, печінки, підшлункової залози. Погіршуються харчові та статеві рефлекси, діяльність серцево-судинної системи, фіксуються зміни показників білкового та вуглеводневого обміну, змінюється склад крові, зафіксовані зміни на рівні клітин.</w:t>
      </w:r>
      <w:r w:rsidRPr="004A7354">
        <w:rPr>
          <w:rFonts w:ascii="Times New Roman"/>
          <w:sz w:val="28"/>
          <w:szCs w:val="28"/>
          <w:lang w:val="ru-RU"/>
        </w:rPr>
        <w:br/>
      </w:r>
      <w:r w:rsidRPr="004A7354">
        <w:rPr>
          <w:rFonts w:ascii="Times New Roman"/>
          <w:sz w:val="28"/>
          <w:szCs w:val="28"/>
          <w:shd w:val="clear" w:color="auto" w:fill="FFFFFF"/>
          <w:lang w:val="ru-RU"/>
        </w:rPr>
        <w:t>При систематичній дії ЕМП високої та надвисокої частоти на організм людини спостерігається підвищення кров'яного тиску, трофічні явища (випадіння волосся, ламкість нігтів). ЕМП викликають зміну поляризації молекул та атомів, які є складовою частиною клітин, в результаті чого виникає небезпечний нагрів. Надмірне тепло може нанести шкоду як окремим органам, так і всьому організму людини. Професійні захворювання виникають у працівників при тривалому та інтенсивному опроміненні.</w:t>
      </w:r>
      <w:r w:rsidRPr="004A7354">
        <w:rPr>
          <w:rFonts w:ascii="Times New Roman"/>
          <w:sz w:val="28"/>
          <w:szCs w:val="28"/>
          <w:lang w:val="ru-RU"/>
        </w:rPr>
        <w:br/>
      </w:r>
      <w:r w:rsidRPr="004A7354">
        <w:rPr>
          <w:rFonts w:ascii="Times New Roman"/>
          <w:sz w:val="28"/>
          <w:szCs w:val="28"/>
          <w:shd w:val="clear" w:color="auto" w:fill="FFFFFF"/>
          <w:lang w:val="ru-RU"/>
        </w:rPr>
        <w:t xml:space="preserve">Вплив випромінювань надвисокої частоти (НВЧ) на організм людини привертає увагу великої кількості дослідників і відображається у численних наукових доповідях і публікаціях. В одній із них наведені відомості про клінічні прояви дії </w:t>
      </w:r>
      <w:r w:rsidRPr="004A7354">
        <w:rPr>
          <w:rFonts w:ascii="Times New Roman"/>
          <w:sz w:val="28"/>
          <w:szCs w:val="28"/>
          <w:shd w:val="clear" w:color="auto" w:fill="FFFFFF"/>
          <w:lang w:val="ru-RU"/>
        </w:rPr>
        <w:lastRenderedPageBreak/>
        <w:t>НВЧ залежно від інтенсивності опромінення. При інтенсивності близько 20 мкВт/см2 спостерігається зменшення частоти пульсу, зниження артеріального тиску, тобто явна реакція на опромінення. Вона сильніша й може навіть виражатися у підвищенні температури шкіри в осіб, які раніше потрапляли під дію опромінення.</w:t>
      </w:r>
    </w:p>
    <w:p w:rsidR="00E42DE7" w:rsidRPr="004A7354" w:rsidRDefault="00E42DE7" w:rsidP="005B51DC">
      <w:pPr>
        <w:spacing w:line="276" w:lineRule="auto"/>
        <w:rPr>
          <w:rFonts w:ascii="Times New Roman"/>
          <w:sz w:val="28"/>
          <w:szCs w:val="28"/>
          <w:lang w:val="ru-RU"/>
        </w:rPr>
      </w:pPr>
      <w:r w:rsidRPr="004A7354">
        <w:rPr>
          <w:rFonts w:ascii="Times New Roman"/>
          <w:sz w:val="28"/>
          <w:szCs w:val="28"/>
          <w:lang w:val="uk-UA"/>
        </w:rPr>
        <w:t xml:space="preserve">ЕМП можуть викликати біологічні та функціональні несприятливі ефекти в організмі людини. Функціональні ефекти виявляються у передчасній втомлюваності, частих болях голови, погіршенні сну, порушеннях центральної нервової (ЦНС) та серцево-судинної систем. При систематичному опроміненні ЕМП спостерігаються зміни кров'яного тиску, сповільнення пульсу, нервово-психічні захворювання, деякі трофічні явища (випадання волосся, ламкість нігтів та ін.). </w:t>
      </w:r>
      <w:r w:rsidRPr="004A7354">
        <w:rPr>
          <w:rFonts w:ascii="Times New Roman"/>
          <w:sz w:val="28"/>
          <w:szCs w:val="28"/>
          <w:lang w:val="ru-RU"/>
        </w:rPr>
        <w:t>Сучасні дослідження вказують на те, що радіочастотне випромінювання, впливаючи на ЦНС, є вагомим стрес-чинником.</w:t>
      </w:r>
    </w:p>
    <w:p w:rsidR="00E42DE7" w:rsidRPr="004A7354" w:rsidRDefault="00E42DE7" w:rsidP="005B51DC">
      <w:pPr>
        <w:spacing w:line="276" w:lineRule="auto"/>
        <w:rPr>
          <w:rFonts w:ascii="Times New Roman"/>
          <w:sz w:val="28"/>
          <w:szCs w:val="28"/>
          <w:lang w:val="ru-RU"/>
        </w:rPr>
      </w:pPr>
      <w:r w:rsidRPr="004A7354">
        <w:rPr>
          <w:rFonts w:ascii="Times New Roman"/>
          <w:sz w:val="28"/>
          <w:szCs w:val="28"/>
          <w:lang w:val="ru-RU"/>
        </w:rPr>
        <w:t xml:space="preserve">Біологічні несприятливі ефекти впливу ЕМП виявляються у тепловій та нетепловій дії. Нині достатньо вивченою можна вважати лише теплову дію ЕМП, яка призводить до підвищення температури тіла та місцевого вибіркового нагрівання органів та тканин організму внаслідок переходу електромагнітної енергії у теплову. </w:t>
      </w:r>
      <w:r w:rsidR="00D70A5B">
        <w:rPr>
          <w:rFonts w:ascii="Times New Roman"/>
          <w:sz w:val="28"/>
          <w:szCs w:val="28"/>
          <w:lang w:val="ru-RU"/>
        </w:rPr>
        <w:t xml:space="preserve">    </w:t>
      </w:r>
      <w:r w:rsidRPr="004A7354">
        <w:rPr>
          <w:rFonts w:ascii="Times New Roman"/>
          <w:sz w:val="28"/>
          <w:szCs w:val="28"/>
          <w:lang w:val="ru-RU"/>
        </w:rPr>
        <w:t>Таке нагрівання особливо небезпечне для органів зі слабкою терморегуляцією (головний мозок, око, нирки, шлунок, кишківник, сім'яники). Наприклад, випромінювання сантиметрового діапазону призводять до появи катаракти, тобто до поступової втрати зору.</w:t>
      </w:r>
    </w:p>
    <w:p w:rsidR="00E42DE7" w:rsidRPr="004A7354" w:rsidRDefault="00D70A5B" w:rsidP="005B51DC">
      <w:pPr>
        <w:spacing w:line="276" w:lineRule="auto"/>
        <w:rPr>
          <w:rFonts w:ascii="Times New Roman"/>
          <w:sz w:val="28"/>
          <w:szCs w:val="28"/>
          <w:lang w:val="ru-RU"/>
        </w:rPr>
      </w:pPr>
      <w:r>
        <w:rPr>
          <w:rFonts w:ascii="Times New Roman"/>
          <w:sz w:val="28"/>
          <w:szCs w:val="28"/>
          <w:lang w:val="ru-RU"/>
        </w:rPr>
        <w:t xml:space="preserve">   </w:t>
      </w:r>
      <w:r w:rsidR="00E42DE7" w:rsidRPr="004A7354">
        <w:rPr>
          <w:rFonts w:ascii="Times New Roman"/>
          <w:sz w:val="28"/>
          <w:szCs w:val="28"/>
          <w:lang w:val="ru-RU"/>
        </w:rPr>
        <w:t>Механізм та особливості нетеплової дії ЕМП радіочастотного діапазону ще до кінця не з'ясовані. Частково таку дію пояснюють специфічним впливом радіочастотного випромінювання на деякі біофізичні явища: біоелектричну активність, що може призвести до порушення усталеного перебігу хімічних та ферментативних реакцій; вібрацію субмікроскопічних структур; енергетичне збудження (часто резонансне) на молекулярному рівні, особливо на конкретних частотах у так званих вікнах прозорості.</w:t>
      </w:r>
    </w:p>
    <w:p w:rsidR="00E42DE7" w:rsidRPr="004A7354" w:rsidRDefault="00D70A5B" w:rsidP="005B51DC">
      <w:pPr>
        <w:spacing w:line="276" w:lineRule="auto"/>
        <w:rPr>
          <w:rFonts w:ascii="Times New Roman"/>
          <w:sz w:val="28"/>
          <w:szCs w:val="28"/>
          <w:lang w:val="ru-RU"/>
        </w:rPr>
      </w:pPr>
      <w:r>
        <w:rPr>
          <w:rFonts w:ascii="Times New Roman"/>
          <w:sz w:val="28"/>
          <w:szCs w:val="28"/>
          <w:lang w:val="ru-RU"/>
        </w:rPr>
        <w:t xml:space="preserve">   </w:t>
      </w:r>
      <w:r w:rsidR="00E42DE7" w:rsidRPr="004A7354">
        <w:rPr>
          <w:rFonts w:ascii="Times New Roman"/>
          <w:sz w:val="28"/>
          <w:szCs w:val="28"/>
          <w:lang w:val="ru-RU"/>
        </w:rPr>
        <w:t>Змінне ЕМП являє собою сукупність магнітного та електричного полів і поширюється в просторі у вигляді електромагнітних хвиль. Основним параметром, що характеризує магнітне та електричне поля є напруженість: Н - напруженість магнітного поля, А/м; Е - напруженість електричного поля, В/м.</w:t>
      </w:r>
    </w:p>
    <w:p w:rsidR="00E42DE7" w:rsidRPr="004A7354" w:rsidRDefault="00E42DE7" w:rsidP="005B51DC">
      <w:pPr>
        <w:spacing w:line="276" w:lineRule="auto"/>
        <w:rPr>
          <w:rFonts w:ascii="Times New Roman"/>
          <w:sz w:val="28"/>
          <w:szCs w:val="28"/>
          <w:lang w:val="ru-RU"/>
        </w:rPr>
      </w:pPr>
    </w:p>
    <w:p w:rsidR="00E42DE7" w:rsidRPr="004A7354" w:rsidRDefault="00D70A5B" w:rsidP="005B51DC">
      <w:pPr>
        <w:spacing w:line="276" w:lineRule="auto"/>
        <w:rPr>
          <w:rFonts w:ascii="Times New Roman"/>
          <w:sz w:val="28"/>
          <w:szCs w:val="28"/>
          <w:lang w:val="ru-RU"/>
        </w:rPr>
      </w:pPr>
      <w:r>
        <w:rPr>
          <w:rFonts w:ascii="Times New Roman"/>
          <w:sz w:val="28"/>
          <w:szCs w:val="28"/>
          <w:lang w:val="ru-RU"/>
        </w:rPr>
        <w:t xml:space="preserve">    </w:t>
      </w:r>
      <w:r w:rsidR="00E42DE7" w:rsidRPr="004A7354">
        <w:rPr>
          <w:rFonts w:ascii="Times New Roman"/>
          <w:sz w:val="28"/>
          <w:szCs w:val="28"/>
          <w:lang w:val="ru-RU"/>
        </w:rPr>
        <w:t xml:space="preserve">Простір навколо джерела ЕМП умовно поділяють на ближню зону (зону індукції) та дальню зону (зону випромінювання). Для оцінки ЕМП у цих зонах використовують різні підходи. Ближня зона охоплює простір навколо джерела ЕМП, що має радіус, який приблизно дорівнює 1/6 довжини хвилі. У цій зоні електромагнітна хвиля ще не сформована, тому інтенсивність ЕМП оцінюється окремо напруженістю магнітної та електричної складових поля (несприятлива дія ЕМП у цій зоні переважно обумовлена електричною складовою). У ближній зоні </w:t>
      </w:r>
      <w:r w:rsidR="00E42DE7" w:rsidRPr="004A7354">
        <w:rPr>
          <w:rFonts w:ascii="Times New Roman"/>
          <w:sz w:val="28"/>
          <w:szCs w:val="28"/>
          <w:lang w:val="ru-RU"/>
        </w:rPr>
        <w:lastRenderedPageBreak/>
        <w:t>зазвичай знаходяться робочі місця з джерелами електромагнітних випромінювань НЧ, СЧ, ВЧ, ДВЧ. Робочі місця з джерелами електромагнітних випромінювань з довжиною хвилі меншою, ніж 1 м (УВЧ, НВЧ, НЗВЧ), знаходяться практично завжди у дальній зоні, у якій електромагнітна хвиля вже сформувалася. У цій зоні ЕМП оцінюється за кількістю енергії (потужності), що переноситься хвилею у напрямку свого поширення. Для кількісної характеристики цієї енергії застосовують значення поверхневої густини потоку енергії, що вимірюється в Вт/м2.</w:t>
      </w:r>
    </w:p>
    <w:p w:rsidR="00E42DE7" w:rsidRPr="004A7354" w:rsidRDefault="00E42DE7" w:rsidP="005B51DC">
      <w:pPr>
        <w:spacing w:line="276" w:lineRule="auto"/>
        <w:rPr>
          <w:sz w:val="28"/>
          <w:szCs w:val="28"/>
          <w:lang w:val="uk-UA"/>
        </w:rPr>
      </w:pPr>
      <w:r w:rsidRPr="004A7354">
        <w:rPr>
          <w:rFonts w:ascii="Times New Roman"/>
          <w:sz w:val="28"/>
          <w:szCs w:val="28"/>
          <w:lang w:val="ru-RU"/>
        </w:rPr>
        <w:t xml:space="preserve">Допустимі рівні напруженості ЕМП радіочастотного діапазону відповідно до ГОСТу 12.1.006-84 наведено в табл. </w:t>
      </w:r>
      <w:r w:rsidRPr="004A7354">
        <w:rPr>
          <w:sz w:val="28"/>
          <w:szCs w:val="28"/>
          <w:lang w:val="uk-UA"/>
        </w:rPr>
        <w:t>3.</w:t>
      </w:r>
    </w:p>
    <w:p w:rsidR="00E42DE7" w:rsidRPr="004A7354" w:rsidRDefault="00E42DE7" w:rsidP="005B51DC">
      <w:pPr>
        <w:spacing w:line="276" w:lineRule="auto"/>
        <w:rPr>
          <w:rFonts w:ascii="Times New Roman"/>
          <w:sz w:val="28"/>
          <w:szCs w:val="28"/>
          <w:lang w:val="uk-UA"/>
        </w:rPr>
      </w:pPr>
    </w:p>
    <w:p w:rsidR="00E42DE7" w:rsidRPr="004A7354" w:rsidRDefault="00E42DE7" w:rsidP="005B51DC">
      <w:pPr>
        <w:spacing w:line="276" w:lineRule="auto"/>
        <w:rPr>
          <w:rStyle w:val="af0"/>
          <w:color w:val="000000" w:themeColor="text1"/>
          <w:sz w:val="28"/>
          <w:szCs w:val="28"/>
          <w:lang w:val="uk-UA"/>
        </w:rPr>
      </w:pPr>
      <w:r w:rsidRPr="004A7354">
        <w:rPr>
          <w:rFonts w:ascii="Times New Roman"/>
          <w:sz w:val="28"/>
          <w:szCs w:val="28"/>
          <w:lang w:val="ru-RU"/>
        </w:rPr>
        <w:t xml:space="preserve">Таблиця </w:t>
      </w:r>
      <w:r w:rsidRPr="004A7354">
        <w:rPr>
          <w:rFonts w:ascii="Times New Roman"/>
          <w:sz w:val="28"/>
          <w:szCs w:val="28"/>
          <w:lang w:val="uk-UA"/>
        </w:rPr>
        <w:t>3</w:t>
      </w:r>
      <w:r w:rsidRPr="004A7354">
        <w:rPr>
          <w:rFonts w:ascii="Times New Roman"/>
          <w:sz w:val="28"/>
          <w:szCs w:val="28"/>
          <w:lang w:val="ru-RU"/>
        </w:rPr>
        <w:t>.</w:t>
      </w:r>
      <w:r w:rsidRPr="004A7354">
        <w:rPr>
          <w:rFonts w:ascii="Times New Roman"/>
          <w:sz w:val="28"/>
          <w:szCs w:val="28"/>
          <w:lang w:val="uk-UA"/>
        </w:rPr>
        <w:t xml:space="preserve"> </w:t>
      </w:r>
      <w:r w:rsidRPr="004A7354">
        <w:rPr>
          <w:rStyle w:val="af0"/>
          <w:rFonts w:ascii="Times New Roman"/>
          <w:color w:val="000000" w:themeColor="text1"/>
          <w:sz w:val="28"/>
          <w:szCs w:val="28"/>
          <w:lang w:val="ru-RU"/>
        </w:rPr>
        <w:t>Допустимі рівні напруженості електромагнітного поля радіочастотного діапазону</w:t>
      </w:r>
    </w:p>
    <w:p w:rsidR="00E42DE7" w:rsidRPr="004A7354" w:rsidRDefault="00E42DE7" w:rsidP="005B51DC">
      <w:pPr>
        <w:spacing w:line="276" w:lineRule="auto"/>
        <w:rPr>
          <w:rFonts w:ascii="Times New Roman"/>
          <w:sz w:val="28"/>
          <w:szCs w:val="28"/>
          <w:lang w:val="uk-UA"/>
        </w:rPr>
      </w:pPr>
    </w:p>
    <w:p w:rsidR="00E42DE7" w:rsidRPr="004A7354" w:rsidRDefault="00E42DE7" w:rsidP="005B51DC">
      <w:pPr>
        <w:spacing w:line="276" w:lineRule="auto"/>
        <w:rPr>
          <w:sz w:val="28"/>
          <w:szCs w:val="28"/>
          <w:lang w:val="uk-UA"/>
        </w:rPr>
      </w:pPr>
      <w:r w:rsidRPr="004A7354">
        <w:rPr>
          <w:rFonts w:ascii="Times New Roman"/>
          <w:noProof/>
          <w:sz w:val="28"/>
          <w:szCs w:val="28"/>
          <w:lang w:val="ru-RU" w:eastAsia="ru-RU"/>
        </w:rPr>
        <w:drawing>
          <wp:inline distT="0" distB="0" distL="0" distR="0">
            <wp:extent cx="5516819" cy="1666875"/>
            <wp:effectExtent l="19050" t="0" r="7681" b="0"/>
            <wp:docPr id="53" name="Рисунок 53" descr="Допустимі рівні напруженості електромагнітного поля радіочастотного діапазо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Допустимі рівні напруженості електромагнітного поля радіочастотного діапазону"/>
                    <pic:cNvPicPr>
                      <a:picLocks noChangeAspect="1" noChangeArrowheads="1"/>
                    </pic:cNvPicPr>
                  </pic:nvPicPr>
                  <pic:blipFill>
                    <a:blip r:embed="rId90"/>
                    <a:srcRect/>
                    <a:stretch>
                      <a:fillRect/>
                    </a:stretch>
                  </pic:blipFill>
                  <pic:spPr bwMode="auto">
                    <a:xfrm>
                      <a:off x="0" y="0"/>
                      <a:ext cx="5516819" cy="1666875"/>
                    </a:xfrm>
                    <a:prstGeom prst="rect">
                      <a:avLst/>
                    </a:prstGeom>
                    <a:noFill/>
                    <a:ln w="9525">
                      <a:noFill/>
                      <a:miter lim="800000"/>
                      <a:headEnd/>
                      <a:tailEnd/>
                    </a:ln>
                  </pic:spPr>
                </pic:pic>
              </a:graphicData>
            </a:graphic>
          </wp:inline>
        </w:drawing>
      </w:r>
    </w:p>
    <w:p w:rsidR="00E42DE7" w:rsidRPr="004A7354" w:rsidRDefault="00E42DE7" w:rsidP="005B51DC">
      <w:pPr>
        <w:spacing w:line="276" w:lineRule="auto"/>
        <w:rPr>
          <w:rFonts w:ascii="Times New Roman"/>
          <w:sz w:val="28"/>
          <w:szCs w:val="28"/>
          <w:lang w:val="uk-UA"/>
        </w:rPr>
      </w:pPr>
    </w:p>
    <w:p w:rsidR="00E42DE7" w:rsidRPr="004A7354" w:rsidRDefault="00E42DE7" w:rsidP="005B51DC">
      <w:pPr>
        <w:spacing w:line="276" w:lineRule="auto"/>
        <w:rPr>
          <w:sz w:val="28"/>
          <w:szCs w:val="28"/>
          <w:lang w:val="uk-UA"/>
        </w:rPr>
      </w:pPr>
      <w:r w:rsidRPr="004A7354">
        <w:rPr>
          <w:rFonts w:ascii="Times New Roman"/>
          <w:sz w:val="28"/>
          <w:szCs w:val="28"/>
          <w:lang w:val="uk-UA"/>
        </w:rPr>
        <w:t>Примітка: одиниці вимірювання частоти: кГц - кілогерц (1 кГц = 103 Гц); МГц - мегагерц (1 МГц = 10" Гц); ГГц - гігагерц (1 ГГц 10" Гц).</w:t>
      </w:r>
    </w:p>
    <w:p w:rsidR="00E42DE7" w:rsidRPr="004A7354" w:rsidRDefault="00E42DE7" w:rsidP="005B51DC">
      <w:pPr>
        <w:spacing w:line="276" w:lineRule="auto"/>
        <w:rPr>
          <w:sz w:val="28"/>
          <w:szCs w:val="28"/>
          <w:lang w:val="uk-UA"/>
        </w:rPr>
      </w:pPr>
      <w:r w:rsidRPr="004A7354">
        <w:rPr>
          <w:rFonts w:ascii="Times New Roman"/>
          <w:sz w:val="28"/>
          <w:szCs w:val="28"/>
          <w:lang w:val="ru-RU"/>
        </w:rPr>
        <w:t>Дотримання допустимих значень ЕМП контролюють шляхом вимірювання напруженостей Я та £ на робочих місцях і в місцях можливого перебування персоналу, в яких є джерела ЕМП. Контроль необхідно проводити періодично, однак не менше, ніж один раз на рік, а також при введенні в експлуатацію нових чи модернізованих установок з джерелами ЕМП, після їх ремонту, переналагодження, а також при організації нових робочих місць.</w:t>
      </w:r>
    </w:p>
    <w:p w:rsidR="00E42DE7" w:rsidRPr="004A7354" w:rsidRDefault="00E42DE7" w:rsidP="005B51DC">
      <w:pPr>
        <w:spacing w:line="276" w:lineRule="auto"/>
        <w:rPr>
          <w:rFonts w:ascii="Times New Roman"/>
          <w:sz w:val="28"/>
          <w:szCs w:val="28"/>
          <w:lang w:val="uk-UA"/>
        </w:rPr>
      </w:pPr>
    </w:p>
    <w:p w:rsidR="00E42DE7" w:rsidRPr="004A7354" w:rsidRDefault="00D70A5B" w:rsidP="005B51DC">
      <w:pPr>
        <w:spacing w:line="276" w:lineRule="auto"/>
        <w:rPr>
          <w:rFonts w:ascii="Times New Roman"/>
          <w:b/>
          <w:sz w:val="28"/>
          <w:szCs w:val="28"/>
          <w:lang w:val="uk-UA"/>
        </w:rPr>
      </w:pPr>
      <w:r>
        <w:rPr>
          <w:rFonts w:ascii="Times New Roman"/>
          <w:b/>
          <w:sz w:val="28"/>
          <w:szCs w:val="28"/>
          <w:lang w:val="uk-UA"/>
        </w:rPr>
        <w:t xml:space="preserve">  </w:t>
      </w:r>
      <w:r w:rsidR="00E42DE7" w:rsidRPr="004A7354">
        <w:rPr>
          <w:rFonts w:ascii="Times New Roman"/>
          <w:b/>
          <w:sz w:val="28"/>
          <w:szCs w:val="28"/>
          <w:lang w:val="uk-UA"/>
        </w:rPr>
        <w:t>Вимірювання електромагнітного випромінювання</w:t>
      </w:r>
    </w:p>
    <w:p w:rsidR="00E42DE7" w:rsidRPr="004A7354" w:rsidRDefault="00E42DE7" w:rsidP="005B51DC">
      <w:pPr>
        <w:spacing w:line="276" w:lineRule="auto"/>
        <w:rPr>
          <w:rFonts w:ascii="Times New Roman"/>
          <w:sz w:val="28"/>
          <w:szCs w:val="28"/>
          <w:lang w:val="ru-RU"/>
        </w:rPr>
      </w:pPr>
      <w:r w:rsidRPr="004A7354">
        <w:rPr>
          <w:rFonts w:ascii="Times New Roman"/>
          <w:sz w:val="28"/>
          <w:szCs w:val="28"/>
          <w:lang w:val="uk-UA"/>
        </w:rPr>
        <w:t xml:space="preserve">Необхідність вимірювання електромагнітного випромінювання обумовлена ​стрімким розвитком науки і техніки в галузі високих технологій, зокрема, з кожним роком кількість техніки, приладів і пристроїв в наших будинках безперервно зростає. </w:t>
      </w:r>
      <w:r w:rsidRPr="004A7354">
        <w:rPr>
          <w:rFonts w:ascii="Times New Roman"/>
          <w:sz w:val="28"/>
          <w:szCs w:val="28"/>
          <w:lang w:val="ru-RU"/>
        </w:rPr>
        <w:t>Людство звикло до комфорту, і споживає новітні технології не замислюючись про шкоду, яку вони завдають і про наслідки їх впливу.</w:t>
      </w:r>
      <w:r w:rsidRPr="004A7354">
        <w:rPr>
          <w:rFonts w:ascii="Times New Roman"/>
          <w:sz w:val="28"/>
          <w:szCs w:val="28"/>
        </w:rPr>
        <w:t> </w:t>
      </w:r>
    </w:p>
    <w:p w:rsidR="00E42DE7" w:rsidRPr="004A7354" w:rsidRDefault="00E42DE7" w:rsidP="005B51DC">
      <w:pPr>
        <w:spacing w:line="276" w:lineRule="auto"/>
        <w:rPr>
          <w:rFonts w:ascii="Times New Roman"/>
          <w:sz w:val="28"/>
          <w:szCs w:val="28"/>
          <w:lang w:val="ru-RU"/>
        </w:rPr>
      </w:pPr>
      <w:r w:rsidRPr="004A7354">
        <w:rPr>
          <w:rFonts w:ascii="Times New Roman"/>
          <w:sz w:val="28"/>
          <w:szCs w:val="28"/>
          <w:lang w:val="ru-RU"/>
        </w:rPr>
        <w:t>У сучасних умовах кожна людина може</w:t>
      </w:r>
      <w:r w:rsidRPr="004A7354">
        <w:rPr>
          <w:rStyle w:val="apple-converted-space"/>
          <w:rFonts w:ascii="Times New Roman"/>
          <w:color w:val="000000" w:themeColor="text1"/>
          <w:sz w:val="28"/>
          <w:szCs w:val="28"/>
        </w:rPr>
        <w:t> </w:t>
      </w:r>
      <w:r w:rsidRPr="004A7354">
        <w:rPr>
          <w:rStyle w:val="af0"/>
          <w:rFonts w:ascii="Times New Roman"/>
          <w:color w:val="000000" w:themeColor="text1"/>
          <w:sz w:val="28"/>
          <w:szCs w:val="28"/>
          <w:lang w:val="ru-RU"/>
        </w:rPr>
        <w:t>дізнатися рівень електромагнітного випромінювання</w:t>
      </w:r>
      <w:r w:rsidRPr="004A7354">
        <w:rPr>
          <w:rStyle w:val="apple-converted-space"/>
          <w:rFonts w:ascii="Times New Roman"/>
          <w:color w:val="000000" w:themeColor="text1"/>
          <w:sz w:val="28"/>
          <w:szCs w:val="28"/>
        </w:rPr>
        <w:t> </w:t>
      </w:r>
      <w:r w:rsidRPr="004A7354">
        <w:rPr>
          <w:rFonts w:ascii="Times New Roman"/>
          <w:sz w:val="28"/>
          <w:szCs w:val="28"/>
          <w:lang w:val="ru-RU"/>
        </w:rPr>
        <w:t xml:space="preserve">від оточуючих його пристроїв, побутової та оргтехніки, а також з'ясувати правильне і найбільш оптимальне розміщення побутових приладів і </w:t>
      </w:r>
      <w:r w:rsidRPr="004A7354">
        <w:rPr>
          <w:rFonts w:ascii="Times New Roman"/>
          <w:sz w:val="28"/>
          <w:szCs w:val="28"/>
          <w:lang w:val="ru-RU"/>
        </w:rPr>
        <w:lastRenderedPageBreak/>
        <w:t xml:space="preserve">техніки в межах певного приміщення. Зокрема, здійснюється вимірювання потоку електромагнітних випромінювань від працюючих приймально-передавальних станцій телерадіомовлення і зв'язку, побутової та оргтехніки, приладів, промислових машин і апаратів, мобільних телефонів, мереж </w:t>
      </w:r>
      <w:r w:rsidRPr="004A7354">
        <w:rPr>
          <w:rFonts w:ascii="Times New Roman"/>
          <w:sz w:val="28"/>
          <w:szCs w:val="28"/>
        </w:rPr>
        <w:t>Wi</w:t>
      </w:r>
      <w:r w:rsidRPr="004A7354">
        <w:rPr>
          <w:rFonts w:ascii="Times New Roman"/>
          <w:sz w:val="28"/>
          <w:szCs w:val="28"/>
          <w:lang w:val="ru-RU"/>
        </w:rPr>
        <w:t xml:space="preserve"> - </w:t>
      </w:r>
      <w:r w:rsidRPr="004A7354">
        <w:rPr>
          <w:rFonts w:ascii="Times New Roman"/>
          <w:sz w:val="28"/>
          <w:szCs w:val="28"/>
        </w:rPr>
        <w:t>Fi</w:t>
      </w:r>
      <w:r w:rsidRPr="004A7354">
        <w:rPr>
          <w:rFonts w:ascii="Times New Roman"/>
          <w:sz w:val="28"/>
          <w:szCs w:val="28"/>
          <w:lang w:val="ru-RU"/>
        </w:rPr>
        <w:t xml:space="preserve"> тощо.</w:t>
      </w:r>
      <w:r w:rsidRPr="004A7354">
        <w:rPr>
          <w:rFonts w:ascii="Times New Roman"/>
          <w:sz w:val="28"/>
          <w:szCs w:val="28"/>
          <w:lang w:val="ru-RU"/>
        </w:rPr>
        <w:br/>
        <w:t>Проведення експертизи з вимірювання інтенсивності електромагнітного випромінювання допоможе вчасно вжити відповідних заходів щодо виявлення, припинення та попередження негативного впливу випромінювання.</w:t>
      </w:r>
    </w:p>
    <w:p w:rsidR="00E42DE7" w:rsidRPr="004A7354" w:rsidRDefault="00E42DE7" w:rsidP="005B51DC">
      <w:pPr>
        <w:spacing w:line="276" w:lineRule="auto"/>
        <w:rPr>
          <w:rFonts w:ascii="Times New Roman"/>
          <w:sz w:val="28"/>
          <w:szCs w:val="28"/>
          <w:lang w:val="ru-RU"/>
        </w:rPr>
      </w:pPr>
    </w:p>
    <w:p w:rsidR="00E42DE7" w:rsidRPr="004A7354" w:rsidRDefault="00E42DE7" w:rsidP="005B51DC">
      <w:pPr>
        <w:spacing w:line="276" w:lineRule="auto"/>
        <w:ind w:firstLine="260"/>
        <w:rPr>
          <w:rFonts w:ascii="Times New Roman"/>
          <w:sz w:val="28"/>
          <w:szCs w:val="28"/>
          <w:lang w:val="ru-RU"/>
        </w:rPr>
      </w:pPr>
      <w:r w:rsidRPr="004A7354">
        <w:rPr>
          <w:rFonts w:ascii="Times New Roman"/>
          <w:b/>
          <w:bCs/>
          <w:sz w:val="28"/>
          <w:szCs w:val="28"/>
          <w:lang w:val="uk-UA"/>
        </w:rPr>
        <w:t>Прилади для вимірювання рівня електромагнітного випромінювання від</w:t>
      </w:r>
      <w:r w:rsidRPr="004A7354">
        <w:rPr>
          <w:rFonts w:ascii="Times New Roman"/>
          <w:b/>
          <w:bCs/>
          <w:sz w:val="28"/>
          <w:szCs w:val="28"/>
        </w:rPr>
        <w:t> </w:t>
      </w:r>
      <w:r w:rsidRPr="004A7354">
        <w:rPr>
          <w:rFonts w:ascii="Times New Roman"/>
          <w:b/>
          <w:sz w:val="28"/>
          <w:szCs w:val="28"/>
        </w:rPr>
        <w:t>Gigahertz</w:t>
      </w:r>
      <w:r w:rsidRPr="004A7354">
        <w:rPr>
          <w:rFonts w:ascii="Times New Roman"/>
          <w:b/>
          <w:bCs/>
          <w:sz w:val="28"/>
          <w:szCs w:val="28"/>
        </w:rPr>
        <w:t>Solutions</w:t>
      </w:r>
    </w:p>
    <w:p w:rsidR="00E42DE7" w:rsidRPr="004A7354" w:rsidRDefault="00E42DE7" w:rsidP="005B51DC">
      <w:pPr>
        <w:spacing w:line="276" w:lineRule="auto"/>
        <w:ind w:firstLine="260"/>
        <w:rPr>
          <w:rFonts w:ascii="Times New Roman"/>
          <w:sz w:val="28"/>
          <w:szCs w:val="28"/>
          <w:lang w:val="uk-UA"/>
        </w:rPr>
      </w:pPr>
      <w:r w:rsidRPr="004A7354">
        <w:rPr>
          <w:rFonts w:ascii="Times New Roman"/>
          <w:sz w:val="28"/>
          <w:szCs w:val="28"/>
          <w:lang w:val="uk-UA"/>
        </w:rPr>
        <w:t>Незамінними помічниками в питанні контролю інтенсивності ЕМП стануть для нас інноваційні прилади німецької компанії</w:t>
      </w:r>
      <w:r w:rsidRPr="004A7354">
        <w:rPr>
          <w:rFonts w:ascii="Times New Roman"/>
          <w:sz w:val="28"/>
          <w:szCs w:val="28"/>
        </w:rPr>
        <w:t> </w:t>
      </w:r>
      <w:r w:rsidRPr="004A7354">
        <w:rPr>
          <w:rFonts w:ascii="Times New Roman"/>
          <w:b/>
          <w:bCs/>
          <w:sz w:val="28"/>
          <w:szCs w:val="28"/>
        </w:rPr>
        <w:t>Gigahertz Solutions</w:t>
      </w:r>
      <w:r w:rsidRPr="004A7354">
        <w:rPr>
          <w:rFonts w:ascii="Times New Roman"/>
          <w:b/>
          <w:bCs/>
          <w:sz w:val="28"/>
          <w:szCs w:val="28"/>
          <w:lang w:val="uk-UA"/>
        </w:rPr>
        <w:t>.</w:t>
      </w:r>
      <w:r w:rsidRPr="004A7354">
        <w:rPr>
          <w:rFonts w:ascii="Times New Roman"/>
          <w:b/>
          <w:bCs/>
          <w:iCs/>
          <w:sz w:val="28"/>
          <w:szCs w:val="28"/>
        </w:rPr>
        <w:t> </w:t>
      </w:r>
      <w:r w:rsidRPr="004A7354">
        <w:rPr>
          <w:rFonts w:ascii="Times New Roman"/>
          <w:sz w:val="28"/>
          <w:szCs w:val="28"/>
        </w:rPr>
        <w:t xml:space="preserve">З 1997 року провідні фахівці цієї компанії займаються розробкою і виробництвом вимірювальної техніки, високочастотних та низькочастотних аналізаторів електромагнітного випромінювання, комплектів для аналізу електромагнітного забруднення, екрануючих пристроїв, перемикачів, та ін. </w:t>
      </w:r>
      <w:r w:rsidRPr="004A7354">
        <w:rPr>
          <w:rFonts w:ascii="Times New Roman"/>
          <w:sz w:val="28"/>
          <w:szCs w:val="28"/>
          <w:lang w:val="ru-RU"/>
        </w:rPr>
        <w:t xml:space="preserve">В арсеналі </w:t>
      </w:r>
      <w:r w:rsidRPr="004A7354">
        <w:rPr>
          <w:rFonts w:ascii="Times New Roman"/>
          <w:sz w:val="28"/>
          <w:szCs w:val="28"/>
        </w:rPr>
        <w:t>Gigahertz</w:t>
      </w:r>
      <w:r w:rsidRPr="004A7354">
        <w:rPr>
          <w:rFonts w:ascii="Times New Roman"/>
          <w:sz w:val="28"/>
          <w:szCs w:val="28"/>
          <w:lang w:val="ru-RU"/>
        </w:rPr>
        <w:t xml:space="preserve"> </w:t>
      </w:r>
      <w:r w:rsidRPr="004A7354">
        <w:rPr>
          <w:rFonts w:ascii="Times New Roman"/>
          <w:sz w:val="28"/>
          <w:szCs w:val="28"/>
        </w:rPr>
        <w:t>Solutions</w:t>
      </w:r>
      <w:r w:rsidRPr="004A7354">
        <w:rPr>
          <w:rFonts w:ascii="Times New Roman"/>
          <w:sz w:val="28"/>
          <w:szCs w:val="28"/>
          <w:lang w:val="ru-RU"/>
        </w:rPr>
        <w:t xml:space="preserve"> 18 зареєстрованих патентів і 5 заявок на патенти. Висока кваліфікація працівників, сучасні методи виробництва забезпечують незмінно високу якість та конкурентоспроможну ціну всіх приладів компанії </w:t>
      </w:r>
      <w:r w:rsidRPr="004A7354">
        <w:rPr>
          <w:rFonts w:ascii="Times New Roman"/>
          <w:sz w:val="28"/>
          <w:szCs w:val="28"/>
        </w:rPr>
        <w:t>Gigahertz</w:t>
      </w:r>
      <w:r w:rsidRPr="004A7354">
        <w:rPr>
          <w:rFonts w:ascii="Times New Roman"/>
          <w:sz w:val="28"/>
          <w:szCs w:val="28"/>
          <w:lang w:val="ru-RU"/>
        </w:rPr>
        <w:t xml:space="preserve"> </w:t>
      </w:r>
      <w:r w:rsidRPr="004A7354">
        <w:rPr>
          <w:rFonts w:ascii="Times New Roman"/>
          <w:sz w:val="28"/>
          <w:szCs w:val="28"/>
        </w:rPr>
        <w:t>Solutions</w:t>
      </w:r>
      <w:r w:rsidRPr="004A7354">
        <w:rPr>
          <w:rFonts w:ascii="Times New Roman"/>
          <w:sz w:val="28"/>
          <w:szCs w:val="28"/>
          <w:lang w:val="ru-RU"/>
        </w:rPr>
        <w:t>, потенціал яких значно перевищує останні технологічні досягнення. Який би з приладів Ви не обрали, однаково отримаєте справжню німецьку якість та всі</w:t>
      </w:r>
      <w:r w:rsidRPr="004A7354">
        <w:rPr>
          <w:rFonts w:ascii="Times New Roman"/>
          <w:sz w:val="28"/>
          <w:szCs w:val="28"/>
        </w:rPr>
        <w:t> </w:t>
      </w:r>
      <w:r w:rsidRPr="004A7354">
        <w:rPr>
          <w:rFonts w:ascii="Times New Roman"/>
          <w:b/>
          <w:bCs/>
          <w:iCs/>
          <w:sz w:val="28"/>
          <w:szCs w:val="28"/>
          <w:lang w:val="ru-RU"/>
        </w:rPr>
        <w:t xml:space="preserve">переваги вимірювальної техніки </w:t>
      </w:r>
      <w:r w:rsidRPr="004A7354">
        <w:rPr>
          <w:rFonts w:ascii="Times New Roman"/>
          <w:b/>
          <w:bCs/>
          <w:iCs/>
          <w:sz w:val="28"/>
          <w:szCs w:val="28"/>
        </w:rPr>
        <w:t>Gigahertz</w:t>
      </w:r>
      <w:r w:rsidRPr="004A7354">
        <w:rPr>
          <w:rFonts w:ascii="Times New Roman"/>
          <w:b/>
          <w:bCs/>
          <w:iCs/>
          <w:sz w:val="28"/>
          <w:szCs w:val="28"/>
          <w:lang w:val="ru-RU"/>
        </w:rPr>
        <w:t xml:space="preserve"> </w:t>
      </w:r>
      <w:r w:rsidRPr="004A7354">
        <w:rPr>
          <w:rFonts w:ascii="Times New Roman"/>
          <w:b/>
          <w:bCs/>
          <w:iCs/>
          <w:sz w:val="28"/>
          <w:szCs w:val="28"/>
        </w:rPr>
        <w:t>Solutions</w:t>
      </w:r>
      <w:r w:rsidRPr="004A7354">
        <w:rPr>
          <w:rFonts w:ascii="Times New Roman"/>
          <w:sz w:val="28"/>
          <w:szCs w:val="28"/>
          <w:lang w:val="ru-RU"/>
        </w:rPr>
        <w:t>, а саме:</w:t>
      </w:r>
    </w:p>
    <w:p w:rsidR="00E42DE7" w:rsidRPr="004A7354" w:rsidRDefault="00E42DE7" w:rsidP="005B51DC">
      <w:pPr>
        <w:spacing w:line="276" w:lineRule="auto"/>
        <w:rPr>
          <w:rFonts w:ascii="Times New Roman"/>
          <w:sz w:val="28"/>
          <w:szCs w:val="28"/>
          <w:lang w:val="uk-UA"/>
        </w:rPr>
      </w:pPr>
      <w:r w:rsidRPr="004A7354">
        <w:rPr>
          <w:rFonts w:ascii="Times New Roman"/>
          <w:sz w:val="28"/>
          <w:szCs w:val="28"/>
          <w:lang w:val="uk-UA"/>
        </w:rPr>
        <w:t>1. Наявність звукової сигналізації про джерела випромінювання підвищеної небезпеки, що дає змогу використовувати прилади навіть людям з вадами зору.</w:t>
      </w:r>
    </w:p>
    <w:p w:rsidR="00E42DE7" w:rsidRPr="004A7354" w:rsidRDefault="00E42DE7" w:rsidP="005B51DC">
      <w:pPr>
        <w:spacing w:line="276" w:lineRule="auto"/>
        <w:rPr>
          <w:rFonts w:ascii="Times New Roman"/>
          <w:sz w:val="28"/>
          <w:szCs w:val="28"/>
          <w:lang w:val="uk-UA"/>
        </w:rPr>
      </w:pPr>
      <w:r w:rsidRPr="004A7354">
        <w:rPr>
          <w:rFonts w:ascii="Times New Roman"/>
          <w:sz w:val="28"/>
          <w:szCs w:val="28"/>
          <w:lang w:val="uk-UA"/>
        </w:rPr>
        <w:t>2. Лінійка низькочастотних аналізаторів розроблена під широку аудиторію користувачів (наявна спеціалізована професійна лінія).</w:t>
      </w:r>
    </w:p>
    <w:p w:rsidR="00E42DE7" w:rsidRPr="004A7354" w:rsidRDefault="00E42DE7" w:rsidP="005B51DC">
      <w:pPr>
        <w:spacing w:line="276" w:lineRule="auto"/>
        <w:rPr>
          <w:rFonts w:ascii="Times New Roman"/>
          <w:sz w:val="28"/>
          <w:szCs w:val="28"/>
          <w:lang w:val="ru-RU"/>
        </w:rPr>
      </w:pPr>
      <w:r w:rsidRPr="004A7354">
        <w:rPr>
          <w:rFonts w:ascii="Times New Roman"/>
          <w:sz w:val="28"/>
          <w:szCs w:val="28"/>
          <w:lang w:val="ru-RU"/>
        </w:rPr>
        <w:t>3. Дизайн максимально адаптовано для роботи з приладом навіть користувачам без спеціальних навичок (на передній панелі всіх приладів підписані органи управління для уникнення помилок експлуатації).</w:t>
      </w:r>
    </w:p>
    <w:p w:rsidR="00E42DE7" w:rsidRPr="004A7354" w:rsidRDefault="00E42DE7" w:rsidP="005B51DC">
      <w:pPr>
        <w:spacing w:line="276" w:lineRule="auto"/>
        <w:rPr>
          <w:rFonts w:ascii="Times New Roman"/>
          <w:sz w:val="28"/>
          <w:szCs w:val="28"/>
          <w:lang w:val="ru-RU"/>
        </w:rPr>
      </w:pPr>
      <w:r w:rsidRPr="004A7354">
        <w:rPr>
          <w:rFonts w:ascii="Times New Roman"/>
          <w:sz w:val="28"/>
          <w:szCs w:val="28"/>
          <w:lang w:val="ru-RU"/>
        </w:rPr>
        <w:t>4. Усі функціональні органи управління низькочастотних аналізаторів є відокремленими, немає кнопок та тумблерів зі спареними функціями, що мінімізує помилки при експлуатації.</w:t>
      </w:r>
    </w:p>
    <w:p w:rsidR="00E42DE7" w:rsidRPr="004A7354" w:rsidRDefault="00E42DE7" w:rsidP="005B51DC">
      <w:pPr>
        <w:spacing w:line="276" w:lineRule="auto"/>
        <w:rPr>
          <w:rFonts w:ascii="Times New Roman"/>
          <w:sz w:val="28"/>
          <w:szCs w:val="28"/>
          <w:lang w:val="ru-RU"/>
        </w:rPr>
      </w:pPr>
    </w:p>
    <w:p w:rsidR="00E42DE7" w:rsidRPr="004A7354" w:rsidRDefault="00E42DE7" w:rsidP="005B51DC">
      <w:pPr>
        <w:spacing w:line="276" w:lineRule="auto"/>
        <w:rPr>
          <w:b/>
          <w:sz w:val="28"/>
          <w:szCs w:val="28"/>
          <w:lang w:val="uk-UA"/>
        </w:rPr>
      </w:pPr>
      <w:bookmarkStart w:id="5" w:name="800"/>
      <w:bookmarkEnd w:id="5"/>
      <w:r w:rsidRPr="004A7354">
        <w:rPr>
          <w:rFonts w:ascii="Times New Roman"/>
          <w:b/>
          <w:sz w:val="28"/>
          <w:szCs w:val="28"/>
          <w:lang w:val="ru-RU"/>
        </w:rPr>
        <w:t>Захист від електромагнітних випромінювань радіочастотного діапазону</w:t>
      </w:r>
      <w:r w:rsidR="00D70A5B">
        <w:rPr>
          <w:rFonts w:ascii="Times New Roman"/>
          <w:b/>
          <w:sz w:val="28"/>
          <w:szCs w:val="28"/>
          <w:lang w:val="ru-RU"/>
        </w:rPr>
        <w:t>:</w:t>
      </w:r>
    </w:p>
    <w:p w:rsidR="00E42DE7" w:rsidRPr="004A7354" w:rsidRDefault="00E42DE7" w:rsidP="005B51DC">
      <w:pPr>
        <w:spacing w:line="276" w:lineRule="auto"/>
        <w:rPr>
          <w:rFonts w:ascii="Times New Roman"/>
          <w:b/>
          <w:sz w:val="28"/>
          <w:szCs w:val="28"/>
          <w:lang w:val="uk-UA"/>
        </w:rPr>
      </w:pPr>
    </w:p>
    <w:p w:rsidR="00E42DE7" w:rsidRPr="004A7354" w:rsidRDefault="00E42DE7" w:rsidP="005B51DC">
      <w:pPr>
        <w:spacing w:line="276" w:lineRule="auto"/>
        <w:rPr>
          <w:rFonts w:ascii="Times New Roman"/>
          <w:sz w:val="28"/>
          <w:szCs w:val="28"/>
          <w:lang w:val="ru-RU"/>
        </w:rPr>
      </w:pPr>
      <w:r w:rsidRPr="004A7354">
        <w:rPr>
          <w:rFonts w:ascii="Times New Roman"/>
          <w:sz w:val="28"/>
          <w:szCs w:val="28"/>
          <w:lang w:val="ru-RU"/>
        </w:rPr>
        <w:t>Засоби та заходи захисту від ЕМ випромінювань радіочастотного діапазону поділяються на індивідуальні та колективні. Останні можна поділити на організаційні, технічні та лікувально-профілактичні.</w:t>
      </w:r>
    </w:p>
    <w:p w:rsidR="00E42DE7" w:rsidRPr="004A7354" w:rsidRDefault="00E42DE7" w:rsidP="005B51DC">
      <w:pPr>
        <w:spacing w:line="276" w:lineRule="auto"/>
        <w:rPr>
          <w:rFonts w:ascii="Times New Roman"/>
          <w:sz w:val="28"/>
          <w:szCs w:val="28"/>
          <w:lang w:val="ru-RU"/>
        </w:rPr>
      </w:pPr>
      <w:r w:rsidRPr="004A7354">
        <w:rPr>
          <w:rFonts w:ascii="Times New Roman"/>
          <w:sz w:val="28"/>
          <w:szCs w:val="28"/>
          <w:lang w:val="ru-RU"/>
        </w:rPr>
        <w:t>До організаційних заходів колективного захисту належать:</w:t>
      </w:r>
    </w:p>
    <w:p w:rsidR="00E42DE7" w:rsidRPr="004A7354" w:rsidRDefault="00E42DE7" w:rsidP="005B51DC">
      <w:pPr>
        <w:spacing w:line="276" w:lineRule="auto"/>
        <w:rPr>
          <w:rFonts w:ascii="Times New Roman"/>
          <w:sz w:val="28"/>
          <w:szCs w:val="28"/>
          <w:lang w:val="ru-RU"/>
        </w:rPr>
      </w:pPr>
      <w:r w:rsidRPr="004A7354">
        <w:rPr>
          <w:rFonts w:ascii="Times New Roman"/>
          <w:sz w:val="28"/>
          <w:szCs w:val="28"/>
          <w:lang w:val="ru-RU"/>
        </w:rPr>
        <w:lastRenderedPageBreak/>
        <w:t>- розміщення об'єктів, які випромінюють ЕМП таким чином, щоб звести до мінімуму можливе опромінення людей;</w:t>
      </w:r>
    </w:p>
    <w:p w:rsidR="00E42DE7" w:rsidRPr="004A7354" w:rsidRDefault="00E42DE7" w:rsidP="005B51DC">
      <w:pPr>
        <w:spacing w:line="276" w:lineRule="auto"/>
        <w:rPr>
          <w:rFonts w:ascii="Times New Roman"/>
          <w:sz w:val="28"/>
          <w:szCs w:val="28"/>
          <w:lang w:val="ru-RU"/>
        </w:rPr>
      </w:pPr>
      <w:r w:rsidRPr="004A7354">
        <w:rPr>
          <w:rFonts w:ascii="Times New Roman"/>
          <w:sz w:val="28"/>
          <w:szCs w:val="28"/>
          <w:lang w:val="ru-RU"/>
        </w:rPr>
        <w:t>- "захист часом" - перебування персоналу в зоні дії ЕМП обмежується мінімально необхідним для проведення робіт часом;</w:t>
      </w:r>
    </w:p>
    <w:p w:rsidR="00E42DE7" w:rsidRPr="004A7354" w:rsidRDefault="00E42DE7" w:rsidP="005B51DC">
      <w:pPr>
        <w:spacing w:line="276" w:lineRule="auto"/>
        <w:rPr>
          <w:rFonts w:ascii="Times New Roman"/>
          <w:sz w:val="28"/>
          <w:szCs w:val="28"/>
          <w:lang w:val="ru-RU"/>
        </w:rPr>
      </w:pPr>
      <w:r w:rsidRPr="004A7354">
        <w:rPr>
          <w:rFonts w:ascii="Times New Roman"/>
          <w:sz w:val="28"/>
          <w:szCs w:val="28"/>
          <w:lang w:val="ru-RU"/>
        </w:rPr>
        <w:t>- "захист відстанню" - віддалення робочих місць на максимально допустиму відстань від джерел ЕМП;</w:t>
      </w:r>
    </w:p>
    <w:p w:rsidR="00E42DE7" w:rsidRPr="004A7354" w:rsidRDefault="00E42DE7" w:rsidP="005B51DC">
      <w:pPr>
        <w:spacing w:line="276" w:lineRule="auto"/>
        <w:rPr>
          <w:rFonts w:ascii="Times New Roman"/>
          <w:sz w:val="28"/>
          <w:szCs w:val="28"/>
          <w:lang w:val="ru-RU"/>
        </w:rPr>
      </w:pPr>
      <w:r w:rsidRPr="004A7354">
        <w:rPr>
          <w:rFonts w:ascii="Times New Roman"/>
          <w:sz w:val="28"/>
          <w:szCs w:val="28"/>
          <w:lang w:val="ru-RU"/>
        </w:rPr>
        <w:t>- "захист кількістю" - потужність джерел випромінювання повинна бути мінімально необхідною;</w:t>
      </w:r>
    </w:p>
    <w:p w:rsidR="00E42DE7" w:rsidRPr="004A7354" w:rsidRDefault="00E42DE7" w:rsidP="005B51DC">
      <w:pPr>
        <w:spacing w:line="276" w:lineRule="auto"/>
        <w:rPr>
          <w:rFonts w:ascii="Times New Roman"/>
          <w:sz w:val="28"/>
          <w:szCs w:val="28"/>
          <w:lang w:val="ru-RU"/>
        </w:rPr>
      </w:pPr>
      <w:r w:rsidRPr="004A7354">
        <w:rPr>
          <w:rFonts w:ascii="Times New Roman"/>
          <w:sz w:val="28"/>
          <w:szCs w:val="28"/>
          <w:lang w:val="ru-RU"/>
        </w:rPr>
        <w:t>- виділення зон випромінювання ЕМП відповідними знаками безпеки;</w:t>
      </w:r>
    </w:p>
    <w:p w:rsidR="00E42DE7" w:rsidRPr="004A7354" w:rsidRDefault="00E42DE7" w:rsidP="005B51DC">
      <w:pPr>
        <w:spacing w:line="276" w:lineRule="auto"/>
        <w:rPr>
          <w:rFonts w:ascii="Times New Roman"/>
          <w:sz w:val="28"/>
          <w:szCs w:val="28"/>
          <w:lang w:val="ru-RU"/>
        </w:rPr>
      </w:pPr>
      <w:r w:rsidRPr="004A7354">
        <w:rPr>
          <w:rFonts w:ascii="Times New Roman"/>
          <w:sz w:val="28"/>
          <w:szCs w:val="28"/>
          <w:lang w:val="ru-RU"/>
        </w:rPr>
        <w:t>- проведення дозиметричного контролю. Технічні засоби колективного захисту передбачають:</w:t>
      </w:r>
    </w:p>
    <w:p w:rsidR="00E42DE7" w:rsidRPr="004A7354" w:rsidRDefault="00E42DE7" w:rsidP="005B51DC">
      <w:pPr>
        <w:spacing w:line="276" w:lineRule="auto"/>
        <w:rPr>
          <w:rFonts w:ascii="Times New Roman"/>
          <w:sz w:val="28"/>
          <w:szCs w:val="28"/>
          <w:lang w:val="ru-RU"/>
        </w:rPr>
      </w:pPr>
      <w:r w:rsidRPr="004A7354">
        <w:rPr>
          <w:rFonts w:ascii="Times New Roman"/>
          <w:sz w:val="28"/>
          <w:szCs w:val="28"/>
          <w:lang w:val="ru-RU"/>
        </w:rPr>
        <w:t>- екранування джерел випромінювання ЕМП;</w:t>
      </w:r>
    </w:p>
    <w:p w:rsidR="00E42DE7" w:rsidRPr="004A7354" w:rsidRDefault="00E42DE7" w:rsidP="005B51DC">
      <w:pPr>
        <w:spacing w:line="276" w:lineRule="auto"/>
        <w:rPr>
          <w:rFonts w:ascii="Times New Roman"/>
          <w:sz w:val="28"/>
          <w:szCs w:val="28"/>
          <w:lang w:val="ru-RU"/>
        </w:rPr>
      </w:pPr>
      <w:r w:rsidRPr="004A7354">
        <w:rPr>
          <w:rFonts w:ascii="Times New Roman"/>
          <w:sz w:val="28"/>
          <w:szCs w:val="28"/>
          <w:lang w:val="ru-RU"/>
        </w:rPr>
        <w:t>- екранування робочих місць;</w:t>
      </w:r>
    </w:p>
    <w:p w:rsidR="00E42DE7" w:rsidRPr="004A7354" w:rsidRDefault="00E42DE7" w:rsidP="005B51DC">
      <w:pPr>
        <w:spacing w:line="276" w:lineRule="auto"/>
        <w:rPr>
          <w:rFonts w:ascii="Times New Roman"/>
          <w:sz w:val="28"/>
          <w:szCs w:val="28"/>
          <w:lang w:val="ru-RU"/>
        </w:rPr>
      </w:pPr>
      <w:r w:rsidRPr="004A7354">
        <w:rPr>
          <w:rFonts w:ascii="Times New Roman"/>
          <w:sz w:val="28"/>
          <w:szCs w:val="28"/>
          <w:lang w:val="ru-RU"/>
        </w:rPr>
        <w:t>- дистанційне керування установками, до складу яких входять джерела ЕМП;</w:t>
      </w:r>
    </w:p>
    <w:p w:rsidR="00E42DE7" w:rsidRPr="004A7354" w:rsidRDefault="00E42DE7" w:rsidP="005B51DC">
      <w:pPr>
        <w:spacing w:line="276" w:lineRule="auto"/>
        <w:rPr>
          <w:rFonts w:ascii="Times New Roman"/>
          <w:sz w:val="28"/>
          <w:szCs w:val="28"/>
          <w:lang w:val="ru-RU"/>
        </w:rPr>
      </w:pPr>
      <w:r w:rsidRPr="004A7354">
        <w:rPr>
          <w:rFonts w:ascii="Times New Roman"/>
          <w:sz w:val="28"/>
          <w:szCs w:val="28"/>
          <w:lang w:val="ru-RU"/>
        </w:rPr>
        <w:t>- застосування попереджувальної сигналізації.</w:t>
      </w:r>
    </w:p>
    <w:p w:rsidR="00E42DE7" w:rsidRPr="004A7354" w:rsidRDefault="00E42DE7" w:rsidP="005B51DC">
      <w:pPr>
        <w:spacing w:line="276" w:lineRule="auto"/>
        <w:rPr>
          <w:rFonts w:ascii="Times New Roman"/>
          <w:sz w:val="28"/>
          <w:szCs w:val="28"/>
          <w:lang w:val="ru-RU"/>
        </w:rPr>
      </w:pPr>
      <w:r w:rsidRPr="004A7354">
        <w:rPr>
          <w:rFonts w:ascii="Times New Roman"/>
          <w:sz w:val="28"/>
          <w:szCs w:val="28"/>
          <w:lang w:val="ru-RU"/>
        </w:rPr>
        <w:t>До лікувально-профілактичних заходів колективного захисту належать:</w:t>
      </w:r>
    </w:p>
    <w:p w:rsidR="00E42DE7" w:rsidRPr="004A7354" w:rsidRDefault="00E42DE7" w:rsidP="005B51DC">
      <w:pPr>
        <w:spacing w:line="276" w:lineRule="auto"/>
        <w:rPr>
          <w:rFonts w:ascii="Times New Roman"/>
          <w:sz w:val="28"/>
          <w:szCs w:val="28"/>
          <w:lang w:val="ru-RU"/>
        </w:rPr>
      </w:pPr>
      <w:r w:rsidRPr="004A7354">
        <w:rPr>
          <w:rFonts w:ascii="Times New Roman"/>
          <w:sz w:val="28"/>
          <w:szCs w:val="28"/>
          <w:lang w:val="ru-RU"/>
        </w:rPr>
        <w:t>- попередній та періодичні медогляди;</w:t>
      </w:r>
    </w:p>
    <w:p w:rsidR="00E42DE7" w:rsidRPr="004A7354" w:rsidRDefault="00E42DE7" w:rsidP="005B51DC">
      <w:pPr>
        <w:spacing w:line="276" w:lineRule="auto"/>
        <w:rPr>
          <w:rFonts w:ascii="Times New Roman"/>
          <w:sz w:val="28"/>
          <w:szCs w:val="28"/>
          <w:lang w:val="ru-RU"/>
        </w:rPr>
      </w:pPr>
      <w:r w:rsidRPr="004A7354">
        <w:rPr>
          <w:rFonts w:ascii="Times New Roman"/>
          <w:sz w:val="28"/>
          <w:szCs w:val="28"/>
          <w:lang w:val="ru-RU"/>
        </w:rPr>
        <w:t>- надання додаткової оплачуваної відпустки та скорочення тривалості робочої зміни;</w:t>
      </w:r>
    </w:p>
    <w:p w:rsidR="00E42DE7" w:rsidRPr="004A7354" w:rsidRDefault="00E42DE7" w:rsidP="005B51DC">
      <w:pPr>
        <w:spacing w:line="276" w:lineRule="auto"/>
        <w:rPr>
          <w:rFonts w:ascii="Times New Roman"/>
          <w:sz w:val="28"/>
          <w:szCs w:val="28"/>
          <w:lang w:val="ru-RU"/>
        </w:rPr>
      </w:pPr>
      <w:r w:rsidRPr="004A7354">
        <w:rPr>
          <w:rFonts w:ascii="Times New Roman"/>
          <w:sz w:val="28"/>
          <w:szCs w:val="28"/>
          <w:lang w:val="ru-RU"/>
        </w:rPr>
        <w:t>- допуск до роботи з джерелами ЕМП осіб, вік яких становить не менше 18 років, а також таких, що не мають протипоказів за станом здоров'я.</w:t>
      </w:r>
    </w:p>
    <w:p w:rsidR="00E42DE7" w:rsidRPr="004A7354" w:rsidRDefault="00E42DE7" w:rsidP="005B51DC">
      <w:pPr>
        <w:spacing w:line="276" w:lineRule="auto"/>
        <w:rPr>
          <w:rFonts w:ascii="Times New Roman"/>
          <w:sz w:val="28"/>
          <w:szCs w:val="28"/>
          <w:lang w:val="ru-RU"/>
        </w:rPr>
      </w:pPr>
      <w:r w:rsidRPr="004A7354">
        <w:rPr>
          <w:rFonts w:ascii="Times New Roman"/>
          <w:sz w:val="28"/>
          <w:szCs w:val="28"/>
          <w:lang w:val="ru-RU"/>
        </w:rPr>
        <w:t>Одним із найбільш ефективних технічних засобів захисту від ЕМ випромінювань радіочастотного діапазону, що знаходить широке застосування у промисловості, с екранування. Для екранів використовуються, головним чином, матеріали з великою електричною провідністю (мідь, латунь, алюміній та його сплави, сталь). Екрани виготовляються із металевих листів або сіток у вигляді замкнутих камер, шаф чи кожухів, що під'єднуються до системи заземлення. Принцип дії захисних екранів базується на поглинанні енергії випромінювання матеріалом з наступним відведенням в землю, а також на відбиванні її від екрана.</w:t>
      </w:r>
    </w:p>
    <w:p w:rsidR="00E42DE7" w:rsidRPr="004A7354" w:rsidRDefault="00E42DE7" w:rsidP="005B51DC">
      <w:pPr>
        <w:spacing w:line="276" w:lineRule="auto"/>
        <w:rPr>
          <w:rFonts w:ascii="Times New Roman"/>
          <w:sz w:val="28"/>
          <w:szCs w:val="28"/>
          <w:lang w:val="ru-RU"/>
        </w:rPr>
      </w:pPr>
      <w:r w:rsidRPr="004A7354">
        <w:rPr>
          <w:rFonts w:ascii="Times New Roman"/>
          <w:sz w:val="28"/>
          <w:szCs w:val="28"/>
          <w:lang w:val="ru-RU"/>
        </w:rPr>
        <w:t>Основною характеристикою екрана є його ефективність екранування £, тобто ступінь послаблення ЕМП. Товщину екрана Ь із суцільного листового матеріалу, що забезпечує необхідне послаблення інтенсивності ЕМП, можна визначити за формулою</w:t>
      </w:r>
    </w:p>
    <w:p w:rsidR="00E42DE7" w:rsidRPr="004A7354" w:rsidRDefault="00E42DE7" w:rsidP="005B51DC">
      <w:pPr>
        <w:spacing w:line="276" w:lineRule="auto"/>
        <w:rPr>
          <w:rFonts w:ascii="Times New Roman"/>
          <w:sz w:val="28"/>
          <w:szCs w:val="28"/>
        </w:rPr>
      </w:pPr>
      <w:r w:rsidRPr="004A7354">
        <w:rPr>
          <w:rFonts w:ascii="Times New Roman"/>
          <w:noProof/>
          <w:sz w:val="28"/>
          <w:szCs w:val="28"/>
          <w:lang w:val="ru-RU" w:eastAsia="ru-RU"/>
        </w:rPr>
        <w:drawing>
          <wp:inline distT="0" distB="0" distL="0" distR="0">
            <wp:extent cx="1564821" cy="571500"/>
            <wp:effectExtent l="19050" t="0" r="0" b="0"/>
            <wp:docPr id="54" name="Рисунок 54" descr="http://pidruchniki.ws/imag/bgd/gid_oop/image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pidruchniki.ws/imag/bgd/gid_oop/image118.jpg"/>
                    <pic:cNvPicPr>
                      <a:picLocks noChangeAspect="1" noChangeArrowheads="1"/>
                    </pic:cNvPicPr>
                  </pic:nvPicPr>
                  <pic:blipFill>
                    <a:blip r:embed="rId91"/>
                    <a:srcRect/>
                    <a:stretch>
                      <a:fillRect/>
                    </a:stretch>
                  </pic:blipFill>
                  <pic:spPr bwMode="auto">
                    <a:xfrm>
                      <a:off x="0" y="0"/>
                      <a:ext cx="1564821" cy="571500"/>
                    </a:xfrm>
                    <a:prstGeom prst="rect">
                      <a:avLst/>
                    </a:prstGeom>
                    <a:noFill/>
                    <a:ln w="9525">
                      <a:noFill/>
                      <a:miter lim="800000"/>
                      <a:headEnd/>
                      <a:tailEnd/>
                    </a:ln>
                  </pic:spPr>
                </pic:pic>
              </a:graphicData>
            </a:graphic>
          </wp:inline>
        </w:drawing>
      </w:r>
    </w:p>
    <w:p w:rsidR="00E42DE7" w:rsidRPr="004A7354" w:rsidRDefault="00E42DE7" w:rsidP="005B51DC">
      <w:pPr>
        <w:spacing w:line="276" w:lineRule="auto"/>
        <w:rPr>
          <w:rFonts w:ascii="Times New Roman"/>
          <w:sz w:val="28"/>
          <w:szCs w:val="28"/>
        </w:rPr>
      </w:pPr>
      <w:r w:rsidRPr="004A7354">
        <w:rPr>
          <w:rFonts w:ascii="Times New Roman"/>
          <w:sz w:val="28"/>
          <w:szCs w:val="28"/>
        </w:rPr>
        <w:t>де Ел - задане значення послаблення інтенсивності ЕМП, яке визначається шляхом ділення дійсної інтенсивності поля на гранично допустиму; { - частота ЕМП, Гц; ц - магнітна проникність матеріалу екрана, Г/м; р - питома провідність матеріалу екрана, Ом/м.</w:t>
      </w:r>
    </w:p>
    <w:p w:rsidR="00E42DE7" w:rsidRPr="004A7354" w:rsidRDefault="00E42DE7" w:rsidP="005B51DC">
      <w:pPr>
        <w:spacing w:line="276" w:lineRule="auto"/>
        <w:rPr>
          <w:rFonts w:ascii="Times New Roman"/>
          <w:sz w:val="28"/>
          <w:szCs w:val="28"/>
        </w:rPr>
      </w:pPr>
      <w:r w:rsidRPr="004A7354">
        <w:rPr>
          <w:rFonts w:ascii="Times New Roman"/>
          <w:sz w:val="28"/>
          <w:szCs w:val="28"/>
        </w:rPr>
        <w:lastRenderedPageBreak/>
        <w:t>Захист приміщення від впливу зовнішніх ЕМП можна забезпечити шляхом оклеювання стін металізованими шпалерами та облаштування на вікнах металевих сіток.</w:t>
      </w:r>
    </w:p>
    <w:p w:rsidR="00E42DE7" w:rsidRPr="004A7354" w:rsidRDefault="00E42DE7" w:rsidP="005B51DC">
      <w:pPr>
        <w:spacing w:line="276" w:lineRule="auto"/>
        <w:rPr>
          <w:rFonts w:ascii="Times New Roman"/>
          <w:sz w:val="28"/>
          <w:szCs w:val="28"/>
          <w:lang w:val="ru-RU"/>
        </w:rPr>
      </w:pPr>
      <w:r w:rsidRPr="004A7354">
        <w:rPr>
          <w:rFonts w:ascii="Times New Roman"/>
          <w:sz w:val="28"/>
          <w:szCs w:val="28"/>
          <w:lang w:val="ru-RU"/>
        </w:rPr>
        <w:t>Як засоби індивідуального захисту від ЕМ випромінювань застосовуються халати, комбінезони, захисні окуляри та ін. Матеріалом для халатів та комбінезонів слугує спеціальна радіотехнічна тканина, в структурі якої тонкі металеві нитки утворюють сітку. Для захисту очей використовують спеціальні радіозахисні окуляри ОРЗ-5 (ЗП5-90), на скло яких нанесено тонку прозору плівку напівпровідникового олова.</w:t>
      </w:r>
    </w:p>
    <w:p w:rsidR="00903808" w:rsidRPr="00903808" w:rsidRDefault="00903808" w:rsidP="00903808">
      <w:pPr>
        <w:adjustRightInd w:val="0"/>
        <w:ind w:right="-227" w:firstLine="567"/>
        <w:contextualSpacing/>
        <w:rPr>
          <w:rFonts w:ascii="Times New Roman"/>
          <w:b/>
          <w:bCs/>
          <w:spacing w:val="-3"/>
          <w:sz w:val="28"/>
          <w:szCs w:val="28"/>
          <w:lang w:val="ru-RU"/>
        </w:rPr>
      </w:pPr>
      <w:r w:rsidRPr="00903808">
        <w:rPr>
          <w:rFonts w:ascii="Times New Roman"/>
          <w:b/>
          <w:bCs/>
          <w:spacing w:val="-3"/>
          <w:sz w:val="28"/>
          <w:szCs w:val="28"/>
          <w:lang w:val="ru-RU"/>
        </w:rPr>
        <w:t xml:space="preserve">4. РІШЕННЯ СИТУАЦІЙНИХ ЗАДАЧ: </w:t>
      </w:r>
    </w:p>
    <w:p w:rsidR="00903808" w:rsidRPr="00903808" w:rsidRDefault="00903808" w:rsidP="00903808">
      <w:pPr>
        <w:ind w:right="-227" w:firstLine="567"/>
        <w:contextualSpacing/>
        <w:rPr>
          <w:rFonts w:ascii="Times New Roman"/>
          <w:sz w:val="28"/>
          <w:szCs w:val="28"/>
          <w:lang w:val="ru-RU"/>
        </w:rPr>
      </w:pPr>
      <w:r w:rsidRPr="00903808">
        <w:rPr>
          <w:rFonts w:ascii="Times New Roman"/>
          <w:sz w:val="28"/>
          <w:szCs w:val="28"/>
          <w:lang w:val="ru-RU"/>
        </w:rPr>
        <w:t>Ситуаційна задача №1</w:t>
      </w:r>
    </w:p>
    <w:p w:rsidR="00903808" w:rsidRPr="00903808" w:rsidRDefault="00903808" w:rsidP="00903808">
      <w:pPr>
        <w:ind w:right="-227" w:firstLine="567"/>
        <w:contextualSpacing/>
        <w:rPr>
          <w:rFonts w:ascii="Times New Roman"/>
          <w:sz w:val="28"/>
          <w:szCs w:val="28"/>
          <w:lang w:val="ru-RU"/>
        </w:rPr>
      </w:pPr>
      <w:r w:rsidRPr="00903808">
        <w:rPr>
          <w:rFonts w:ascii="Times New Roman"/>
          <w:sz w:val="28"/>
          <w:szCs w:val="28"/>
          <w:lang w:val="ru-RU"/>
        </w:rPr>
        <w:t>За даними центру санепіднагляду міста  С. концентрація метилового спирту у повітрі складала 6 мг/м 3.</w:t>
      </w:r>
    </w:p>
    <w:p w:rsidR="00903808" w:rsidRPr="00903808" w:rsidRDefault="00903808" w:rsidP="00903808">
      <w:pPr>
        <w:ind w:right="-227" w:firstLine="567"/>
        <w:contextualSpacing/>
        <w:rPr>
          <w:rFonts w:ascii="Times New Roman"/>
          <w:sz w:val="28"/>
          <w:szCs w:val="28"/>
          <w:lang w:val="ru-RU"/>
        </w:rPr>
      </w:pPr>
      <w:r w:rsidRPr="00903808">
        <w:rPr>
          <w:rFonts w:ascii="Times New Roman"/>
          <w:sz w:val="28"/>
          <w:szCs w:val="28"/>
          <w:lang w:val="ru-RU"/>
        </w:rPr>
        <w:t>Провести оцінку повітря за отриманими показниками. Чи відповідають отриманні дані нормі?</w:t>
      </w:r>
    </w:p>
    <w:p w:rsidR="00903808" w:rsidRDefault="00903808" w:rsidP="00903808">
      <w:pPr>
        <w:ind w:right="-227" w:firstLine="567"/>
        <w:contextualSpacing/>
        <w:rPr>
          <w:rFonts w:ascii="Times New Roman"/>
          <w:sz w:val="28"/>
          <w:szCs w:val="28"/>
          <w:lang w:val="ru-RU"/>
        </w:rPr>
      </w:pPr>
      <w:r w:rsidRPr="00903808">
        <w:rPr>
          <w:rFonts w:ascii="Times New Roman"/>
          <w:sz w:val="28"/>
          <w:szCs w:val="28"/>
          <w:lang w:val="ru-RU"/>
        </w:rPr>
        <w:t>Концентрація метилового спирту  в повітрі перевищує норму, так ГДК складає  6 мг/м 3.</w:t>
      </w:r>
    </w:p>
    <w:p w:rsidR="00903808" w:rsidRDefault="00903808" w:rsidP="00903808">
      <w:pPr>
        <w:ind w:right="-227" w:firstLine="567"/>
        <w:contextualSpacing/>
        <w:rPr>
          <w:rFonts w:ascii="Times New Roman"/>
          <w:sz w:val="28"/>
          <w:szCs w:val="28"/>
          <w:lang w:val="uk-UA"/>
        </w:rPr>
      </w:pPr>
      <w:r w:rsidRPr="00903808">
        <w:rPr>
          <w:rFonts w:ascii="Times New Roman"/>
          <w:sz w:val="28"/>
          <w:szCs w:val="28"/>
          <w:lang w:val="ru-RU"/>
        </w:rPr>
        <w:t>Ситуаційна задача №2</w:t>
      </w:r>
    </w:p>
    <w:p w:rsidR="00903808" w:rsidRPr="00903808" w:rsidRDefault="00903808" w:rsidP="00903808">
      <w:pPr>
        <w:ind w:right="-227" w:firstLine="567"/>
        <w:contextualSpacing/>
        <w:rPr>
          <w:rFonts w:ascii="Times New Roman"/>
          <w:sz w:val="28"/>
          <w:szCs w:val="28"/>
          <w:lang w:val="ru-RU"/>
        </w:rPr>
      </w:pPr>
      <w:r w:rsidRPr="00903808">
        <w:rPr>
          <w:rFonts w:ascii="Times New Roman"/>
          <w:sz w:val="28"/>
          <w:szCs w:val="28"/>
          <w:lang w:val="ru-RU"/>
        </w:rPr>
        <w:t>Методика застосовується для визначення середньозмінної  концентрації метилового спирту в повітрі робочої зони.</w:t>
      </w:r>
      <w:r>
        <w:rPr>
          <w:rFonts w:ascii="Times New Roman"/>
          <w:sz w:val="28"/>
          <w:szCs w:val="28"/>
        </w:rPr>
        <w:t> </w:t>
      </w:r>
      <w:r w:rsidRPr="00903808">
        <w:rPr>
          <w:rFonts w:ascii="Times New Roman"/>
          <w:sz w:val="28"/>
          <w:szCs w:val="28"/>
          <w:lang w:val="ru-RU"/>
        </w:rPr>
        <w:t xml:space="preserve"> Метиловий спирт (метанол) - безбарвна прозора рідина з характерним запахом. Ткип. - 64,6 ° С, пружність пара - 95 мм рт. ст., добре розчинний у воді і органічних розчинниках.</w:t>
      </w:r>
    </w:p>
    <w:p w:rsidR="00903808" w:rsidRDefault="00903808" w:rsidP="00903808">
      <w:pPr>
        <w:ind w:right="-227" w:firstLine="567"/>
        <w:contextualSpacing/>
        <w:rPr>
          <w:rFonts w:ascii="Times New Roman"/>
          <w:sz w:val="28"/>
          <w:szCs w:val="28"/>
          <w:lang w:val="ru-RU"/>
        </w:rPr>
      </w:pPr>
      <w:r w:rsidRPr="00903808">
        <w:rPr>
          <w:rFonts w:ascii="Times New Roman"/>
          <w:sz w:val="28"/>
          <w:szCs w:val="28"/>
          <w:lang w:val="ru-RU"/>
        </w:rPr>
        <w:t>Яка ГДК метилового спирту у робочій зоні?Як впливає на організм людини?</w:t>
      </w:r>
    </w:p>
    <w:p w:rsidR="00903808" w:rsidRDefault="00903808" w:rsidP="00903808">
      <w:pPr>
        <w:ind w:right="-227" w:firstLine="567"/>
        <w:contextualSpacing/>
        <w:rPr>
          <w:rFonts w:ascii="Times New Roman"/>
          <w:sz w:val="28"/>
          <w:szCs w:val="28"/>
          <w:lang w:val="uk-UA"/>
        </w:rPr>
      </w:pPr>
      <w:r w:rsidRPr="00903808">
        <w:rPr>
          <w:rFonts w:ascii="Times New Roman"/>
          <w:sz w:val="28"/>
          <w:szCs w:val="28"/>
          <w:lang w:val="ru-RU"/>
        </w:rPr>
        <w:t>Ситуаційна задача №3</w:t>
      </w:r>
    </w:p>
    <w:p w:rsidR="00903808" w:rsidRPr="00903808" w:rsidRDefault="00903808" w:rsidP="00903808">
      <w:pPr>
        <w:ind w:right="-227" w:firstLine="567"/>
        <w:contextualSpacing/>
        <w:rPr>
          <w:rFonts w:ascii="Times New Roman"/>
          <w:sz w:val="28"/>
          <w:szCs w:val="28"/>
          <w:lang w:val="ru-RU"/>
        </w:rPr>
      </w:pPr>
      <w:r w:rsidRPr="00903808">
        <w:rPr>
          <w:rFonts w:ascii="Times New Roman"/>
          <w:sz w:val="28"/>
          <w:szCs w:val="28"/>
          <w:lang w:val="ru-RU"/>
        </w:rPr>
        <w:t>Під час газохроматографічного методу було виявлено метиловий спирт у концентрації 3 мг/м 3. Цей показник відповідає нормі, так як не перевищує ГДК цієї речовини.</w:t>
      </w:r>
    </w:p>
    <w:p w:rsidR="00903808" w:rsidRPr="00903808" w:rsidRDefault="00903808" w:rsidP="00903808">
      <w:pPr>
        <w:ind w:right="-227" w:firstLine="567"/>
        <w:contextualSpacing/>
        <w:rPr>
          <w:rFonts w:ascii="Times New Roman"/>
          <w:sz w:val="28"/>
          <w:szCs w:val="28"/>
          <w:lang w:val="ru-RU"/>
        </w:rPr>
      </w:pPr>
      <w:r w:rsidRPr="00903808">
        <w:rPr>
          <w:rFonts w:ascii="Times New Roman"/>
          <w:sz w:val="28"/>
          <w:szCs w:val="28"/>
          <w:lang w:val="ru-RU"/>
        </w:rPr>
        <w:t>Поясніть суть цього методу. Який діапазон вимірювань?</w:t>
      </w:r>
    </w:p>
    <w:p w:rsidR="00903808" w:rsidRPr="00903808" w:rsidRDefault="00903808" w:rsidP="00903808">
      <w:pPr>
        <w:ind w:right="-227" w:firstLine="567"/>
        <w:contextualSpacing/>
        <w:rPr>
          <w:rFonts w:ascii="Times New Roman"/>
          <w:sz w:val="28"/>
          <w:szCs w:val="28"/>
          <w:lang w:val="ru-RU"/>
        </w:rPr>
      </w:pPr>
      <w:r w:rsidRPr="00903808">
        <w:rPr>
          <w:rFonts w:ascii="Times New Roman"/>
          <w:sz w:val="28"/>
          <w:szCs w:val="28"/>
          <w:lang w:val="ru-RU"/>
        </w:rPr>
        <w:t>Ситуаційна задача №4</w:t>
      </w:r>
    </w:p>
    <w:p w:rsidR="00903808" w:rsidRPr="00903808" w:rsidRDefault="00903808" w:rsidP="00903808">
      <w:pPr>
        <w:ind w:right="-227" w:firstLine="567"/>
        <w:contextualSpacing/>
        <w:rPr>
          <w:rFonts w:ascii="Times New Roman"/>
          <w:sz w:val="28"/>
          <w:szCs w:val="28"/>
          <w:lang w:val="ru-RU"/>
        </w:rPr>
      </w:pPr>
      <w:r w:rsidRPr="00903808">
        <w:rPr>
          <w:rFonts w:ascii="Times New Roman"/>
          <w:sz w:val="28"/>
          <w:szCs w:val="28"/>
          <w:lang w:val="ru-RU"/>
        </w:rPr>
        <w:t>Для визначення метилового спирту в повітрі використовують стандартні розчини.</w:t>
      </w:r>
    </w:p>
    <w:p w:rsidR="00903808" w:rsidRPr="00903808" w:rsidRDefault="00903808" w:rsidP="00903808">
      <w:pPr>
        <w:ind w:right="-227" w:firstLine="567"/>
        <w:contextualSpacing/>
        <w:rPr>
          <w:rFonts w:ascii="Times New Roman"/>
          <w:sz w:val="28"/>
          <w:szCs w:val="28"/>
          <w:lang w:val="ru-RU"/>
        </w:rPr>
      </w:pPr>
      <w:r w:rsidRPr="00903808">
        <w:rPr>
          <w:rFonts w:ascii="Times New Roman"/>
          <w:sz w:val="28"/>
          <w:szCs w:val="28"/>
          <w:lang w:val="ru-RU"/>
        </w:rPr>
        <w:t xml:space="preserve">Стандартний розчин метилового спирту </w:t>
      </w:r>
      <w:r>
        <w:rPr>
          <w:rFonts w:ascii="Times New Roman"/>
          <w:sz w:val="28"/>
          <w:szCs w:val="28"/>
        </w:rPr>
        <w:t>N</w:t>
      </w:r>
      <w:r w:rsidRPr="00903808">
        <w:rPr>
          <w:rFonts w:ascii="Times New Roman"/>
          <w:sz w:val="28"/>
          <w:szCs w:val="28"/>
          <w:lang w:val="ru-RU"/>
        </w:rPr>
        <w:t xml:space="preserve"> 1. У мірну колбу місткістю 25 мл вносять 5 - 10 мл води і зважують. Додають 1 - 2 краплі метилового спирту. Повторно зважують і доводять об'єм до мітки водою. За результатами двох зважувань розраховують концентрацію метанолу (у мг / мл). Розчин стійкий протягом 14 діб. Стандартний розчин метилового спирту </w:t>
      </w:r>
      <w:r>
        <w:rPr>
          <w:rFonts w:ascii="Times New Roman"/>
          <w:sz w:val="28"/>
          <w:szCs w:val="28"/>
        </w:rPr>
        <w:t>N</w:t>
      </w:r>
      <w:r w:rsidRPr="00903808">
        <w:rPr>
          <w:rFonts w:ascii="Times New Roman"/>
          <w:sz w:val="28"/>
          <w:szCs w:val="28"/>
          <w:lang w:val="ru-RU"/>
        </w:rPr>
        <w:t xml:space="preserve"> 2 з концентрацією 100 мкг / мл готують відповідним розбавленням стандартного розчину </w:t>
      </w:r>
      <w:r>
        <w:rPr>
          <w:rFonts w:ascii="Times New Roman"/>
          <w:sz w:val="28"/>
          <w:szCs w:val="28"/>
        </w:rPr>
        <w:t>N</w:t>
      </w:r>
      <w:r w:rsidRPr="00903808">
        <w:rPr>
          <w:rFonts w:ascii="Times New Roman"/>
          <w:sz w:val="28"/>
          <w:szCs w:val="28"/>
          <w:lang w:val="ru-RU"/>
        </w:rPr>
        <w:t xml:space="preserve"> 1 водою. Розчин стійкий протягом 3 діб.</w:t>
      </w:r>
    </w:p>
    <w:p w:rsidR="00903808" w:rsidRPr="00903808" w:rsidRDefault="00903808" w:rsidP="00903808">
      <w:pPr>
        <w:ind w:right="-227" w:firstLine="567"/>
        <w:contextualSpacing/>
        <w:rPr>
          <w:rFonts w:ascii="Times New Roman"/>
          <w:sz w:val="28"/>
          <w:szCs w:val="28"/>
          <w:lang w:val="ru-RU"/>
        </w:rPr>
      </w:pPr>
      <w:r w:rsidRPr="00903808">
        <w:rPr>
          <w:rFonts w:ascii="Times New Roman"/>
          <w:sz w:val="28"/>
          <w:szCs w:val="28"/>
          <w:lang w:val="ru-RU"/>
        </w:rPr>
        <w:t>Які додаткові реактиви,розчини і матеріали застосовують при визначенні метилового спирту у повітрі газохроматогафічним методом.</w:t>
      </w:r>
    </w:p>
    <w:p w:rsidR="00903808" w:rsidRPr="00903808" w:rsidRDefault="00903808" w:rsidP="00903808">
      <w:pPr>
        <w:ind w:right="-227" w:firstLine="567"/>
        <w:contextualSpacing/>
        <w:rPr>
          <w:rFonts w:ascii="Times New Roman"/>
          <w:sz w:val="28"/>
          <w:szCs w:val="28"/>
          <w:lang w:val="ru-RU"/>
        </w:rPr>
      </w:pPr>
      <w:r w:rsidRPr="00903808">
        <w:rPr>
          <w:rFonts w:ascii="Times New Roman"/>
          <w:sz w:val="28"/>
          <w:szCs w:val="28"/>
          <w:lang w:val="ru-RU"/>
        </w:rPr>
        <w:t>Ситуаційна задача №5</w:t>
      </w:r>
    </w:p>
    <w:p w:rsidR="00903808" w:rsidRPr="00903808" w:rsidRDefault="00903808" w:rsidP="00903808">
      <w:pPr>
        <w:ind w:right="-227" w:firstLine="567"/>
        <w:contextualSpacing/>
        <w:rPr>
          <w:rFonts w:ascii="Times New Roman"/>
          <w:sz w:val="28"/>
          <w:szCs w:val="28"/>
          <w:lang w:val="ru-RU"/>
        </w:rPr>
      </w:pPr>
      <w:r w:rsidRPr="00903808">
        <w:rPr>
          <w:rFonts w:ascii="Times New Roman"/>
          <w:sz w:val="28"/>
          <w:szCs w:val="28"/>
          <w:lang w:val="ru-RU"/>
        </w:rPr>
        <w:t xml:space="preserve">Визначте концентрацію метилового спирту у повітрі за відповідною формулою. Якщо  кількість метанолу, поглиненого на сорбенті за 1 годину – 10 мкг; швидкість поглинання метанолу пасивним дозиметром 19,78 куб. см / хв. (ця величина визначена при швидкості руху повітря&gt; 0,2 м / с) ; час експозиції дозиметра - 10 хв.; ступінь </w:t>
      </w:r>
      <w:r w:rsidRPr="00903808">
        <w:rPr>
          <w:rFonts w:ascii="Times New Roman"/>
          <w:sz w:val="28"/>
          <w:szCs w:val="28"/>
          <w:lang w:val="ru-RU"/>
        </w:rPr>
        <w:lastRenderedPageBreak/>
        <w:t>десорбції метанолу - 0,9.</w:t>
      </w:r>
    </w:p>
    <w:p w:rsidR="00903808" w:rsidRDefault="00903808" w:rsidP="00903808">
      <w:pPr>
        <w:adjustRightInd w:val="0"/>
        <w:ind w:right="-227" w:firstLine="567"/>
        <w:contextualSpacing/>
        <w:rPr>
          <w:rFonts w:ascii="Times New Roman"/>
          <w:b/>
          <w:bCs/>
          <w:spacing w:val="-3"/>
          <w:sz w:val="28"/>
          <w:szCs w:val="28"/>
          <w:lang w:val="ru-RU"/>
        </w:rPr>
      </w:pPr>
      <w:r w:rsidRPr="00903808">
        <w:rPr>
          <w:rFonts w:ascii="Times New Roman"/>
          <w:b/>
          <w:bCs/>
          <w:spacing w:val="-3"/>
          <w:sz w:val="28"/>
          <w:szCs w:val="28"/>
          <w:lang w:val="ru-RU"/>
        </w:rPr>
        <w:t xml:space="preserve">5. ТЕСТОВІ ЗАДАННЯ: </w:t>
      </w:r>
    </w:p>
    <w:p w:rsidR="00903808" w:rsidRDefault="00903808" w:rsidP="00903808">
      <w:pPr>
        <w:adjustRightInd w:val="0"/>
        <w:ind w:right="-227" w:firstLine="567"/>
        <w:contextualSpacing/>
        <w:rPr>
          <w:rFonts w:ascii="Times New Roman"/>
          <w:sz w:val="28"/>
          <w:szCs w:val="28"/>
          <w:lang w:val="uk-UA"/>
        </w:rPr>
      </w:pPr>
      <w:r w:rsidRPr="00903808">
        <w:rPr>
          <w:rFonts w:ascii="Times New Roman"/>
          <w:sz w:val="28"/>
          <w:szCs w:val="28"/>
          <w:lang w:val="ru-RU"/>
        </w:rPr>
        <w:t>1. Вкажіть тривіальну назву метанола:</w:t>
      </w:r>
    </w:p>
    <w:p w:rsidR="00903808" w:rsidRDefault="00903808" w:rsidP="00903808">
      <w:pPr>
        <w:pStyle w:val="ab"/>
        <w:widowControl/>
        <w:numPr>
          <w:ilvl w:val="0"/>
          <w:numId w:val="76"/>
        </w:numPr>
        <w:wordWrap/>
        <w:adjustRightInd w:val="0"/>
        <w:ind w:right="-227" w:firstLine="567"/>
        <w:rPr>
          <w:rFonts w:ascii="Times New Roman"/>
          <w:sz w:val="28"/>
          <w:szCs w:val="28"/>
        </w:rPr>
      </w:pPr>
      <w:r>
        <w:rPr>
          <w:rFonts w:ascii="Times New Roman"/>
          <w:sz w:val="28"/>
          <w:szCs w:val="28"/>
        </w:rPr>
        <w:t>Древесний спирт</w:t>
      </w:r>
    </w:p>
    <w:p w:rsidR="00903808" w:rsidRDefault="00903808" w:rsidP="00903808">
      <w:pPr>
        <w:pStyle w:val="ab"/>
        <w:widowControl/>
        <w:numPr>
          <w:ilvl w:val="0"/>
          <w:numId w:val="76"/>
        </w:numPr>
        <w:wordWrap/>
        <w:adjustRightInd w:val="0"/>
        <w:ind w:right="-227" w:firstLine="567"/>
        <w:rPr>
          <w:rFonts w:ascii="Times New Roman"/>
          <w:sz w:val="28"/>
          <w:szCs w:val="28"/>
        </w:rPr>
      </w:pPr>
      <w:r>
        <w:rPr>
          <w:rFonts w:ascii="Times New Roman"/>
          <w:sz w:val="28"/>
          <w:szCs w:val="28"/>
        </w:rPr>
        <w:t>Гороховий спирт</w:t>
      </w:r>
    </w:p>
    <w:p w:rsidR="00903808" w:rsidRDefault="00903808" w:rsidP="00903808">
      <w:pPr>
        <w:pStyle w:val="ab"/>
        <w:widowControl/>
        <w:numPr>
          <w:ilvl w:val="0"/>
          <w:numId w:val="76"/>
        </w:numPr>
        <w:wordWrap/>
        <w:adjustRightInd w:val="0"/>
        <w:ind w:right="-227" w:firstLine="567"/>
        <w:rPr>
          <w:rFonts w:ascii="Times New Roman"/>
          <w:sz w:val="28"/>
          <w:szCs w:val="28"/>
        </w:rPr>
      </w:pPr>
      <w:r>
        <w:rPr>
          <w:rFonts w:ascii="Times New Roman"/>
          <w:sz w:val="28"/>
          <w:szCs w:val="28"/>
        </w:rPr>
        <w:t>Пипередин</w:t>
      </w:r>
    </w:p>
    <w:p w:rsidR="00903808" w:rsidRDefault="00903808" w:rsidP="00903808">
      <w:pPr>
        <w:pStyle w:val="ab"/>
        <w:widowControl/>
        <w:numPr>
          <w:ilvl w:val="0"/>
          <w:numId w:val="76"/>
        </w:numPr>
        <w:wordWrap/>
        <w:adjustRightInd w:val="0"/>
        <w:ind w:right="-227" w:firstLine="567"/>
        <w:rPr>
          <w:rFonts w:ascii="Times New Roman"/>
          <w:sz w:val="28"/>
          <w:szCs w:val="28"/>
        </w:rPr>
      </w:pPr>
      <w:r>
        <w:rPr>
          <w:rFonts w:ascii="Times New Roman"/>
          <w:sz w:val="28"/>
          <w:szCs w:val="28"/>
        </w:rPr>
        <w:t>Фенил-похідне</w:t>
      </w:r>
    </w:p>
    <w:p w:rsidR="00903808" w:rsidRDefault="00903808" w:rsidP="00903808">
      <w:pPr>
        <w:pStyle w:val="ab"/>
        <w:widowControl/>
        <w:numPr>
          <w:ilvl w:val="0"/>
          <w:numId w:val="76"/>
        </w:numPr>
        <w:wordWrap/>
        <w:adjustRightInd w:val="0"/>
        <w:ind w:right="-227" w:firstLine="567"/>
        <w:rPr>
          <w:rFonts w:ascii="Times New Roman"/>
          <w:sz w:val="28"/>
          <w:szCs w:val="28"/>
        </w:rPr>
      </w:pPr>
      <w:r>
        <w:rPr>
          <w:rFonts w:ascii="Times New Roman"/>
          <w:sz w:val="28"/>
          <w:szCs w:val="28"/>
          <w:lang w:val="uk-UA"/>
        </w:rPr>
        <w:t>Е</w:t>
      </w:r>
      <w:r>
        <w:rPr>
          <w:rFonts w:ascii="Times New Roman"/>
          <w:sz w:val="28"/>
          <w:szCs w:val="28"/>
        </w:rPr>
        <w:t xml:space="preserve">тиловий спирт </w:t>
      </w:r>
    </w:p>
    <w:p w:rsidR="00903808" w:rsidRPr="00903808" w:rsidRDefault="00903808" w:rsidP="00903808">
      <w:pPr>
        <w:adjustRightInd w:val="0"/>
        <w:ind w:right="-227" w:firstLine="567"/>
        <w:contextualSpacing/>
        <w:rPr>
          <w:rFonts w:ascii="Times New Roman"/>
          <w:sz w:val="28"/>
          <w:szCs w:val="28"/>
          <w:lang w:val="ru-RU"/>
        </w:rPr>
      </w:pPr>
      <w:r w:rsidRPr="00903808">
        <w:rPr>
          <w:rFonts w:ascii="Times New Roman"/>
          <w:sz w:val="28"/>
          <w:szCs w:val="28"/>
          <w:lang w:val="ru-RU"/>
        </w:rPr>
        <w:t>2. Вкажіть вибухонебезпечну концентрацію метилового спирту в атмосферному повітрі:</w:t>
      </w:r>
    </w:p>
    <w:p w:rsidR="00903808" w:rsidRDefault="00903808" w:rsidP="00903808">
      <w:pPr>
        <w:pStyle w:val="ab"/>
        <w:widowControl/>
        <w:numPr>
          <w:ilvl w:val="0"/>
          <w:numId w:val="77"/>
        </w:numPr>
        <w:wordWrap/>
        <w:adjustRightInd w:val="0"/>
        <w:ind w:right="-227" w:firstLine="567"/>
        <w:rPr>
          <w:rFonts w:ascii="Times New Roman"/>
          <w:sz w:val="28"/>
          <w:szCs w:val="28"/>
        </w:rPr>
      </w:pPr>
      <w:r>
        <w:rPr>
          <w:rFonts w:ascii="Times New Roman"/>
          <w:sz w:val="28"/>
          <w:szCs w:val="28"/>
        </w:rPr>
        <w:t>6,72—36,5 %</w:t>
      </w:r>
    </w:p>
    <w:p w:rsidR="00903808" w:rsidRDefault="00903808" w:rsidP="00903808">
      <w:pPr>
        <w:pStyle w:val="ab"/>
        <w:widowControl/>
        <w:numPr>
          <w:ilvl w:val="0"/>
          <w:numId w:val="77"/>
        </w:numPr>
        <w:wordWrap/>
        <w:adjustRightInd w:val="0"/>
        <w:ind w:right="-227" w:firstLine="567"/>
        <w:rPr>
          <w:rFonts w:ascii="Times New Roman"/>
          <w:sz w:val="28"/>
          <w:szCs w:val="28"/>
        </w:rPr>
      </w:pPr>
      <w:r>
        <w:rPr>
          <w:rFonts w:ascii="Times New Roman"/>
          <w:sz w:val="28"/>
          <w:szCs w:val="28"/>
        </w:rPr>
        <w:t>0,25-0,0005%</w:t>
      </w:r>
    </w:p>
    <w:p w:rsidR="00903808" w:rsidRDefault="00903808" w:rsidP="00903808">
      <w:pPr>
        <w:pStyle w:val="ab"/>
        <w:widowControl/>
        <w:numPr>
          <w:ilvl w:val="0"/>
          <w:numId w:val="77"/>
        </w:numPr>
        <w:wordWrap/>
        <w:adjustRightInd w:val="0"/>
        <w:ind w:right="-227" w:firstLine="567"/>
        <w:rPr>
          <w:rFonts w:ascii="Times New Roman"/>
          <w:sz w:val="28"/>
          <w:szCs w:val="28"/>
        </w:rPr>
      </w:pPr>
      <w:r>
        <w:rPr>
          <w:rFonts w:ascii="Times New Roman"/>
          <w:sz w:val="28"/>
          <w:szCs w:val="28"/>
        </w:rPr>
        <w:t>1%</w:t>
      </w:r>
    </w:p>
    <w:p w:rsidR="00903808" w:rsidRDefault="00903808" w:rsidP="00903808">
      <w:pPr>
        <w:pStyle w:val="ab"/>
        <w:widowControl/>
        <w:numPr>
          <w:ilvl w:val="0"/>
          <w:numId w:val="77"/>
        </w:numPr>
        <w:wordWrap/>
        <w:adjustRightInd w:val="0"/>
        <w:ind w:right="-227" w:firstLine="567"/>
        <w:rPr>
          <w:rFonts w:ascii="Times New Roman"/>
          <w:sz w:val="28"/>
          <w:szCs w:val="28"/>
        </w:rPr>
      </w:pPr>
      <w:r>
        <w:rPr>
          <w:rFonts w:ascii="Times New Roman"/>
          <w:sz w:val="28"/>
          <w:szCs w:val="28"/>
        </w:rPr>
        <w:t>5-10%</w:t>
      </w:r>
    </w:p>
    <w:p w:rsidR="00903808" w:rsidRDefault="00903808" w:rsidP="00903808">
      <w:pPr>
        <w:pStyle w:val="ab"/>
        <w:widowControl/>
        <w:numPr>
          <w:ilvl w:val="0"/>
          <w:numId w:val="77"/>
        </w:numPr>
        <w:wordWrap/>
        <w:adjustRightInd w:val="0"/>
        <w:ind w:right="-227" w:firstLine="567"/>
        <w:rPr>
          <w:rFonts w:ascii="Times New Roman"/>
          <w:sz w:val="28"/>
          <w:szCs w:val="28"/>
        </w:rPr>
      </w:pPr>
      <w:r>
        <w:rPr>
          <w:rFonts w:ascii="Times New Roman"/>
          <w:sz w:val="28"/>
          <w:szCs w:val="28"/>
        </w:rPr>
        <w:t>0,0000008-0,063%</w:t>
      </w:r>
    </w:p>
    <w:p w:rsidR="00903808" w:rsidRPr="00903808" w:rsidRDefault="00903808" w:rsidP="00903808">
      <w:pPr>
        <w:adjustRightInd w:val="0"/>
        <w:ind w:right="-227" w:firstLine="567"/>
        <w:contextualSpacing/>
        <w:rPr>
          <w:rFonts w:ascii="Times New Roman"/>
          <w:sz w:val="28"/>
          <w:szCs w:val="28"/>
          <w:lang w:val="ru-RU"/>
        </w:rPr>
      </w:pPr>
      <w:r w:rsidRPr="00903808">
        <w:rPr>
          <w:rFonts w:ascii="Times New Roman"/>
          <w:sz w:val="28"/>
          <w:szCs w:val="28"/>
          <w:lang w:val="ru-RU"/>
        </w:rPr>
        <w:t>3. Чи використовується метанол у  парфюмерній промисловості?</w:t>
      </w:r>
    </w:p>
    <w:p w:rsidR="00903808" w:rsidRDefault="00903808" w:rsidP="00903808">
      <w:pPr>
        <w:pStyle w:val="ab"/>
        <w:widowControl/>
        <w:numPr>
          <w:ilvl w:val="0"/>
          <w:numId w:val="78"/>
        </w:numPr>
        <w:wordWrap/>
        <w:adjustRightInd w:val="0"/>
        <w:ind w:right="-227" w:firstLine="567"/>
        <w:rPr>
          <w:rFonts w:ascii="Times New Roman"/>
          <w:sz w:val="28"/>
          <w:szCs w:val="28"/>
        </w:rPr>
      </w:pPr>
      <w:r>
        <w:rPr>
          <w:rFonts w:ascii="Times New Roman"/>
          <w:sz w:val="28"/>
          <w:szCs w:val="28"/>
        </w:rPr>
        <w:t>Так</w:t>
      </w:r>
    </w:p>
    <w:p w:rsidR="00903808" w:rsidRDefault="00903808" w:rsidP="00903808">
      <w:pPr>
        <w:pStyle w:val="ab"/>
        <w:widowControl/>
        <w:numPr>
          <w:ilvl w:val="0"/>
          <w:numId w:val="78"/>
        </w:numPr>
        <w:wordWrap/>
        <w:adjustRightInd w:val="0"/>
        <w:ind w:right="-227" w:firstLine="567"/>
        <w:rPr>
          <w:rFonts w:ascii="Times New Roman"/>
          <w:sz w:val="28"/>
          <w:szCs w:val="28"/>
        </w:rPr>
      </w:pPr>
      <w:r>
        <w:rPr>
          <w:rFonts w:ascii="Times New Roman"/>
          <w:sz w:val="28"/>
          <w:szCs w:val="28"/>
        </w:rPr>
        <w:t>Ні</w:t>
      </w:r>
    </w:p>
    <w:p w:rsidR="00903808" w:rsidRPr="00903808" w:rsidRDefault="00903808" w:rsidP="00903808">
      <w:pPr>
        <w:pStyle w:val="ab"/>
        <w:widowControl/>
        <w:numPr>
          <w:ilvl w:val="0"/>
          <w:numId w:val="78"/>
        </w:numPr>
        <w:wordWrap/>
        <w:adjustRightInd w:val="0"/>
        <w:ind w:right="-227" w:firstLine="567"/>
        <w:rPr>
          <w:rFonts w:ascii="Times New Roman"/>
          <w:sz w:val="28"/>
          <w:szCs w:val="28"/>
          <w:lang w:val="ru-RU"/>
        </w:rPr>
      </w:pPr>
      <w:r w:rsidRPr="00903808">
        <w:rPr>
          <w:rFonts w:ascii="Times New Roman"/>
          <w:sz w:val="28"/>
          <w:szCs w:val="28"/>
          <w:lang w:val="ru-RU"/>
        </w:rPr>
        <w:t>Тільки у виготовленні рідких летючих основ</w:t>
      </w:r>
    </w:p>
    <w:p w:rsidR="00903808" w:rsidRPr="00903808" w:rsidRDefault="00903808" w:rsidP="00903808">
      <w:pPr>
        <w:pStyle w:val="ab"/>
        <w:widowControl/>
        <w:numPr>
          <w:ilvl w:val="0"/>
          <w:numId w:val="78"/>
        </w:numPr>
        <w:wordWrap/>
        <w:adjustRightInd w:val="0"/>
        <w:ind w:right="-227" w:firstLine="567"/>
        <w:rPr>
          <w:rFonts w:ascii="Times New Roman"/>
          <w:sz w:val="28"/>
          <w:szCs w:val="28"/>
          <w:lang w:val="ru-RU"/>
        </w:rPr>
      </w:pPr>
      <w:r w:rsidRPr="00903808">
        <w:rPr>
          <w:rFonts w:ascii="Times New Roman"/>
          <w:sz w:val="28"/>
          <w:szCs w:val="28"/>
          <w:lang w:val="ru-RU"/>
        </w:rPr>
        <w:t>В залежності від виду та етапу виробництва</w:t>
      </w:r>
    </w:p>
    <w:p w:rsidR="00903808" w:rsidRDefault="00903808" w:rsidP="00903808">
      <w:pPr>
        <w:pStyle w:val="ab"/>
        <w:widowControl/>
        <w:numPr>
          <w:ilvl w:val="0"/>
          <w:numId w:val="78"/>
        </w:numPr>
        <w:wordWrap/>
        <w:adjustRightInd w:val="0"/>
        <w:ind w:right="-227" w:firstLine="567"/>
        <w:rPr>
          <w:rFonts w:ascii="Times New Roman"/>
          <w:sz w:val="28"/>
          <w:szCs w:val="28"/>
        </w:rPr>
      </w:pPr>
      <w:r>
        <w:rPr>
          <w:rFonts w:ascii="Times New Roman"/>
          <w:sz w:val="28"/>
          <w:szCs w:val="28"/>
        </w:rPr>
        <w:t>Це правильний варіант</w:t>
      </w:r>
    </w:p>
    <w:p w:rsidR="00903808" w:rsidRPr="00903808" w:rsidRDefault="00903808" w:rsidP="00903808">
      <w:pPr>
        <w:adjustRightInd w:val="0"/>
        <w:ind w:right="-227" w:firstLine="567"/>
        <w:contextualSpacing/>
        <w:rPr>
          <w:rFonts w:ascii="Times New Roman"/>
          <w:sz w:val="28"/>
          <w:szCs w:val="28"/>
          <w:lang w:val="ru-RU"/>
        </w:rPr>
      </w:pPr>
      <w:r w:rsidRPr="00903808">
        <w:rPr>
          <w:rFonts w:ascii="Times New Roman"/>
          <w:sz w:val="28"/>
          <w:szCs w:val="28"/>
          <w:lang w:val="ru-RU"/>
        </w:rPr>
        <w:t>4. Чи використовують метиловий спирт як джерело рушійної сили для ДВЗ  (двигунів внутр.згорання)?</w:t>
      </w:r>
    </w:p>
    <w:p w:rsidR="00903808" w:rsidRDefault="00903808" w:rsidP="00903808">
      <w:pPr>
        <w:pStyle w:val="ab"/>
        <w:widowControl/>
        <w:numPr>
          <w:ilvl w:val="0"/>
          <w:numId w:val="79"/>
        </w:numPr>
        <w:wordWrap/>
        <w:adjustRightInd w:val="0"/>
        <w:ind w:right="-227" w:firstLine="567"/>
        <w:rPr>
          <w:rFonts w:ascii="Times New Roman"/>
          <w:sz w:val="28"/>
          <w:szCs w:val="28"/>
        </w:rPr>
      </w:pPr>
      <w:r>
        <w:rPr>
          <w:rFonts w:ascii="Times New Roman"/>
          <w:sz w:val="28"/>
          <w:szCs w:val="28"/>
        </w:rPr>
        <w:t>Так</w:t>
      </w:r>
    </w:p>
    <w:p w:rsidR="00903808" w:rsidRDefault="00903808" w:rsidP="00903808">
      <w:pPr>
        <w:pStyle w:val="ab"/>
        <w:widowControl/>
        <w:numPr>
          <w:ilvl w:val="0"/>
          <w:numId w:val="79"/>
        </w:numPr>
        <w:wordWrap/>
        <w:adjustRightInd w:val="0"/>
        <w:ind w:right="-227" w:firstLine="567"/>
        <w:rPr>
          <w:rFonts w:ascii="Times New Roman"/>
          <w:sz w:val="28"/>
          <w:szCs w:val="28"/>
        </w:rPr>
      </w:pPr>
      <w:r>
        <w:rPr>
          <w:rFonts w:ascii="Times New Roman"/>
          <w:sz w:val="28"/>
          <w:szCs w:val="28"/>
        </w:rPr>
        <w:t>Ні</w:t>
      </w:r>
    </w:p>
    <w:p w:rsidR="00903808" w:rsidRDefault="00903808" w:rsidP="00903808">
      <w:pPr>
        <w:pStyle w:val="ab"/>
        <w:widowControl/>
        <w:numPr>
          <w:ilvl w:val="0"/>
          <w:numId w:val="79"/>
        </w:numPr>
        <w:wordWrap/>
        <w:adjustRightInd w:val="0"/>
        <w:ind w:right="-227" w:firstLine="567"/>
        <w:rPr>
          <w:rFonts w:ascii="Times New Roman"/>
          <w:sz w:val="28"/>
          <w:szCs w:val="28"/>
        </w:rPr>
      </w:pPr>
      <w:r>
        <w:rPr>
          <w:rFonts w:ascii="Times New Roman"/>
          <w:sz w:val="28"/>
          <w:szCs w:val="28"/>
        </w:rPr>
        <w:t>В залежності від реле</w:t>
      </w:r>
    </w:p>
    <w:p w:rsidR="00903808" w:rsidRDefault="00903808" w:rsidP="00903808">
      <w:pPr>
        <w:pStyle w:val="ab"/>
        <w:widowControl/>
        <w:numPr>
          <w:ilvl w:val="0"/>
          <w:numId w:val="79"/>
        </w:numPr>
        <w:wordWrap/>
        <w:adjustRightInd w:val="0"/>
        <w:ind w:right="-227" w:firstLine="567"/>
        <w:rPr>
          <w:rFonts w:ascii="Times New Roman"/>
          <w:sz w:val="28"/>
          <w:szCs w:val="28"/>
        </w:rPr>
      </w:pPr>
      <w:r>
        <w:rPr>
          <w:rFonts w:ascii="Times New Roman"/>
          <w:sz w:val="28"/>
          <w:szCs w:val="28"/>
        </w:rPr>
        <w:t>в залежності від конструкції двигуна</w:t>
      </w:r>
    </w:p>
    <w:p w:rsidR="00903808" w:rsidRDefault="00903808" w:rsidP="00903808">
      <w:pPr>
        <w:pStyle w:val="ab"/>
        <w:widowControl/>
        <w:numPr>
          <w:ilvl w:val="0"/>
          <w:numId w:val="79"/>
        </w:numPr>
        <w:wordWrap/>
        <w:adjustRightInd w:val="0"/>
        <w:ind w:right="-227" w:firstLine="567"/>
        <w:rPr>
          <w:rFonts w:ascii="Times New Roman"/>
          <w:sz w:val="28"/>
          <w:szCs w:val="28"/>
        </w:rPr>
      </w:pPr>
      <w:r>
        <w:rPr>
          <w:rFonts w:ascii="Times New Roman"/>
          <w:sz w:val="28"/>
          <w:szCs w:val="28"/>
        </w:rPr>
        <w:t xml:space="preserve">Раніше використовували </w:t>
      </w:r>
    </w:p>
    <w:p w:rsidR="00903808" w:rsidRPr="00903808" w:rsidRDefault="00903808" w:rsidP="00903808">
      <w:pPr>
        <w:adjustRightInd w:val="0"/>
        <w:ind w:right="-227" w:firstLine="567"/>
        <w:contextualSpacing/>
        <w:rPr>
          <w:rFonts w:ascii="Times New Roman"/>
          <w:sz w:val="28"/>
          <w:szCs w:val="28"/>
          <w:lang w:val="ru-RU"/>
        </w:rPr>
      </w:pPr>
      <w:r w:rsidRPr="00903808">
        <w:rPr>
          <w:rFonts w:ascii="Times New Roman"/>
          <w:sz w:val="28"/>
          <w:szCs w:val="28"/>
          <w:lang w:val="ru-RU"/>
        </w:rPr>
        <w:t>5. По відношенню до води, метиловий спирт проявляє?</w:t>
      </w:r>
    </w:p>
    <w:p w:rsidR="00903808" w:rsidRDefault="00903808" w:rsidP="00903808">
      <w:pPr>
        <w:pStyle w:val="ab"/>
        <w:widowControl/>
        <w:numPr>
          <w:ilvl w:val="0"/>
          <w:numId w:val="80"/>
        </w:numPr>
        <w:wordWrap/>
        <w:adjustRightInd w:val="0"/>
        <w:ind w:right="-227" w:firstLine="567"/>
        <w:rPr>
          <w:rFonts w:ascii="Times New Roman"/>
          <w:sz w:val="28"/>
          <w:szCs w:val="28"/>
        </w:rPr>
      </w:pPr>
      <w:r>
        <w:rPr>
          <w:rFonts w:ascii="Times New Roman"/>
          <w:sz w:val="28"/>
          <w:szCs w:val="28"/>
        </w:rPr>
        <w:t>Гідрофільність</w:t>
      </w:r>
    </w:p>
    <w:p w:rsidR="00903808" w:rsidRDefault="00903808" w:rsidP="00903808">
      <w:pPr>
        <w:pStyle w:val="ab"/>
        <w:widowControl/>
        <w:numPr>
          <w:ilvl w:val="0"/>
          <w:numId w:val="80"/>
        </w:numPr>
        <w:wordWrap/>
        <w:adjustRightInd w:val="0"/>
        <w:ind w:right="-227" w:firstLine="567"/>
        <w:rPr>
          <w:rFonts w:ascii="Times New Roman"/>
          <w:sz w:val="28"/>
          <w:szCs w:val="28"/>
        </w:rPr>
      </w:pPr>
      <w:r>
        <w:rPr>
          <w:rFonts w:ascii="Times New Roman"/>
          <w:sz w:val="28"/>
          <w:szCs w:val="28"/>
        </w:rPr>
        <w:t>Гідрофобність</w:t>
      </w:r>
    </w:p>
    <w:p w:rsidR="00903808" w:rsidRDefault="00903808" w:rsidP="00903808">
      <w:pPr>
        <w:pStyle w:val="ab"/>
        <w:widowControl/>
        <w:numPr>
          <w:ilvl w:val="0"/>
          <w:numId w:val="80"/>
        </w:numPr>
        <w:wordWrap/>
        <w:adjustRightInd w:val="0"/>
        <w:ind w:right="-227" w:firstLine="567"/>
        <w:rPr>
          <w:rFonts w:ascii="Times New Roman"/>
          <w:sz w:val="28"/>
          <w:szCs w:val="28"/>
        </w:rPr>
      </w:pPr>
      <w:r>
        <w:rPr>
          <w:rFonts w:ascii="Times New Roman"/>
          <w:sz w:val="28"/>
          <w:szCs w:val="28"/>
        </w:rPr>
        <w:t>Нейтралітет</w:t>
      </w:r>
    </w:p>
    <w:p w:rsidR="00903808" w:rsidRDefault="00903808" w:rsidP="00903808">
      <w:pPr>
        <w:pStyle w:val="ab"/>
        <w:widowControl/>
        <w:numPr>
          <w:ilvl w:val="0"/>
          <w:numId w:val="80"/>
        </w:numPr>
        <w:wordWrap/>
        <w:adjustRightInd w:val="0"/>
        <w:ind w:right="-227" w:firstLine="567"/>
        <w:rPr>
          <w:rFonts w:ascii="Times New Roman"/>
          <w:sz w:val="28"/>
          <w:szCs w:val="28"/>
        </w:rPr>
      </w:pPr>
      <w:r>
        <w:rPr>
          <w:rFonts w:ascii="Times New Roman"/>
          <w:sz w:val="28"/>
          <w:szCs w:val="28"/>
        </w:rPr>
        <w:t>Поляризованість</w:t>
      </w:r>
    </w:p>
    <w:p w:rsidR="00903808" w:rsidRDefault="00903808" w:rsidP="00903808">
      <w:pPr>
        <w:pStyle w:val="ab"/>
        <w:widowControl/>
        <w:numPr>
          <w:ilvl w:val="0"/>
          <w:numId w:val="80"/>
        </w:numPr>
        <w:wordWrap/>
        <w:adjustRightInd w:val="0"/>
        <w:ind w:right="-227" w:firstLine="567"/>
        <w:rPr>
          <w:rFonts w:ascii="Times New Roman"/>
          <w:sz w:val="28"/>
          <w:szCs w:val="28"/>
        </w:rPr>
      </w:pPr>
      <w:r>
        <w:rPr>
          <w:rFonts w:ascii="Times New Roman"/>
          <w:sz w:val="28"/>
          <w:szCs w:val="28"/>
        </w:rPr>
        <w:t xml:space="preserve">Люмінісценцію </w:t>
      </w:r>
    </w:p>
    <w:p w:rsidR="00903808" w:rsidRPr="00903808" w:rsidRDefault="00903808" w:rsidP="00903808">
      <w:pPr>
        <w:adjustRightInd w:val="0"/>
        <w:ind w:right="-227" w:firstLine="567"/>
        <w:contextualSpacing/>
        <w:rPr>
          <w:rFonts w:ascii="Times New Roman"/>
          <w:sz w:val="28"/>
          <w:szCs w:val="28"/>
          <w:lang w:val="ru-RU"/>
        </w:rPr>
      </w:pPr>
      <w:r w:rsidRPr="00903808">
        <w:rPr>
          <w:rFonts w:ascii="Times New Roman"/>
          <w:sz w:val="28"/>
          <w:szCs w:val="28"/>
          <w:lang w:val="ru-RU"/>
        </w:rPr>
        <w:t>6. Чи можливо за зовнішнім виглядом помітити плівку на воді в яку потрапил метанол?</w:t>
      </w:r>
    </w:p>
    <w:p w:rsidR="00903808" w:rsidRDefault="00903808" w:rsidP="00903808">
      <w:pPr>
        <w:pStyle w:val="ab"/>
        <w:widowControl/>
        <w:numPr>
          <w:ilvl w:val="0"/>
          <w:numId w:val="81"/>
        </w:numPr>
        <w:wordWrap/>
        <w:adjustRightInd w:val="0"/>
        <w:ind w:right="-227" w:firstLine="567"/>
        <w:rPr>
          <w:rFonts w:ascii="Times New Roman"/>
          <w:sz w:val="28"/>
          <w:szCs w:val="28"/>
        </w:rPr>
      </w:pPr>
      <w:r>
        <w:rPr>
          <w:rFonts w:ascii="Times New Roman"/>
          <w:sz w:val="28"/>
          <w:szCs w:val="28"/>
        </w:rPr>
        <w:t>Ні, плівка не утворюється</w:t>
      </w:r>
    </w:p>
    <w:p w:rsidR="00903808" w:rsidRPr="00903808" w:rsidRDefault="00903808" w:rsidP="00903808">
      <w:pPr>
        <w:pStyle w:val="ab"/>
        <w:widowControl/>
        <w:numPr>
          <w:ilvl w:val="0"/>
          <w:numId w:val="81"/>
        </w:numPr>
        <w:wordWrap/>
        <w:adjustRightInd w:val="0"/>
        <w:ind w:right="-227" w:firstLine="567"/>
        <w:rPr>
          <w:rFonts w:ascii="Times New Roman"/>
          <w:sz w:val="28"/>
          <w:szCs w:val="28"/>
          <w:lang w:val="ru-RU"/>
        </w:rPr>
      </w:pPr>
      <w:r w:rsidRPr="00903808">
        <w:rPr>
          <w:rFonts w:ascii="Times New Roman"/>
          <w:sz w:val="28"/>
          <w:szCs w:val="28"/>
          <w:lang w:val="ru-RU"/>
        </w:rPr>
        <w:t>Так, добре виражена плівка по периферії посудини</w:t>
      </w:r>
    </w:p>
    <w:p w:rsidR="00903808" w:rsidRDefault="00903808" w:rsidP="00903808">
      <w:pPr>
        <w:pStyle w:val="ab"/>
        <w:widowControl/>
        <w:numPr>
          <w:ilvl w:val="0"/>
          <w:numId w:val="81"/>
        </w:numPr>
        <w:wordWrap/>
        <w:adjustRightInd w:val="0"/>
        <w:ind w:right="-227" w:firstLine="567"/>
        <w:rPr>
          <w:rFonts w:ascii="Times New Roman"/>
          <w:sz w:val="28"/>
          <w:szCs w:val="28"/>
        </w:rPr>
      </w:pPr>
      <w:r>
        <w:rPr>
          <w:rFonts w:ascii="Times New Roman"/>
          <w:sz w:val="28"/>
          <w:szCs w:val="28"/>
        </w:rPr>
        <w:t>В залежності від температури</w:t>
      </w:r>
    </w:p>
    <w:p w:rsidR="00903808" w:rsidRDefault="00903808" w:rsidP="00903808">
      <w:pPr>
        <w:pStyle w:val="ab"/>
        <w:widowControl/>
        <w:numPr>
          <w:ilvl w:val="0"/>
          <w:numId w:val="81"/>
        </w:numPr>
        <w:wordWrap/>
        <w:adjustRightInd w:val="0"/>
        <w:ind w:right="-227" w:firstLine="567"/>
        <w:rPr>
          <w:rFonts w:ascii="Times New Roman"/>
          <w:sz w:val="28"/>
          <w:szCs w:val="28"/>
        </w:rPr>
      </w:pPr>
      <w:r>
        <w:rPr>
          <w:rFonts w:ascii="Times New Roman"/>
          <w:sz w:val="28"/>
          <w:szCs w:val="28"/>
        </w:rPr>
        <w:t>В залежності від рН</w:t>
      </w:r>
    </w:p>
    <w:p w:rsidR="00903808" w:rsidRDefault="00903808" w:rsidP="00903808">
      <w:pPr>
        <w:pStyle w:val="ab"/>
        <w:widowControl/>
        <w:numPr>
          <w:ilvl w:val="0"/>
          <w:numId w:val="81"/>
        </w:numPr>
        <w:wordWrap/>
        <w:adjustRightInd w:val="0"/>
        <w:ind w:right="-227" w:firstLine="567"/>
        <w:rPr>
          <w:rFonts w:ascii="Times New Roman"/>
          <w:sz w:val="28"/>
          <w:szCs w:val="28"/>
        </w:rPr>
      </w:pPr>
      <w:r>
        <w:rPr>
          <w:rFonts w:ascii="Times New Roman"/>
          <w:sz w:val="28"/>
          <w:szCs w:val="28"/>
        </w:rPr>
        <w:t xml:space="preserve">Не знаю </w:t>
      </w:r>
    </w:p>
    <w:p w:rsidR="00903808" w:rsidRDefault="00903808" w:rsidP="00903808">
      <w:pPr>
        <w:adjustRightInd w:val="0"/>
        <w:ind w:right="-227" w:firstLine="567"/>
        <w:contextualSpacing/>
        <w:rPr>
          <w:rFonts w:ascii="Times New Roman"/>
          <w:sz w:val="28"/>
          <w:szCs w:val="28"/>
        </w:rPr>
      </w:pPr>
      <w:r w:rsidRPr="00903808">
        <w:rPr>
          <w:rFonts w:ascii="Times New Roman"/>
          <w:sz w:val="28"/>
          <w:szCs w:val="28"/>
          <w:lang w:val="ru-RU"/>
        </w:rPr>
        <w:t xml:space="preserve">7. При прийомі метанола всередину  спостерігається ретинотоксичний ефект. </w:t>
      </w:r>
      <w:r>
        <w:rPr>
          <w:rFonts w:ascii="Times New Roman"/>
          <w:sz w:val="28"/>
          <w:szCs w:val="28"/>
        </w:rPr>
        <w:t>Вкажіть токсичну дозу метанола, що була вжита:</w:t>
      </w:r>
    </w:p>
    <w:p w:rsidR="00903808" w:rsidRDefault="00903808" w:rsidP="00903808">
      <w:pPr>
        <w:pStyle w:val="ab"/>
        <w:widowControl/>
        <w:numPr>
          <w:ilvl w:val="0"/>
          <w:numId w:val="82"/>
        </w:numPr>
        <w:wordWrap/>
        <w:adjustRightInd w:val="0"/>
        <w:ind w:right="-227" w:firstLine="567"/>
        <w:rPr>
          <w:rFonts w:ascii="Times New Roman"/>
          <w:sz w:val="28"/>
          <w:szCs w:val="28"/>
        </w:rPr>
      </w:pPr>
      <w:r>
        <w:rPr>
          <w:rFonts w:ascii="Times New Roman"/>
          <w:sz w:val="28"/>
          <w:szCs w:val="28"/>
        </w:rPr>
        <w:t>10-20 мл</w:t>
      </w:r>
    </w:p>
    <w:p w:rsidR="00903808" w:rsidRDefault="00903808" w:rsidP="00903808">
      <w:pPr>
        <w:pStyle w:val="ab"/>
        <w:widowControl/>
        <w:numPr>
          <w:ilvl w:val="0"/>
          <w:numId w:val="82"/>
        </w:numPr>
        <w:wordWrap/>
        <w:adjustRightInd w:val="0"/>
        <w:ind w:right="-227" w:firstLine="567"/>
        <w:rPr>
          <w:rFonts w:ascii="Times New Roman"/>
          <w:sz w:val="28"/>
          <w:szCs w:val="28"/>
        </w:rPr>
      </w:pPr>
      <w:r>
        <w:rPr>
          <w:rFonts w:ascii="Times New Roman"/>
          <w:sz w:val="28"/>
          <w:szCs w:val="28"/>
        </w:rPr>
        <w:t>5-10 мл</w:t>
      </w:r>
    </w:p>
    <w:p w:rsidR="00903808" w:rsidRDefault="00903808" w:rsidP="00903808">
      <w:pPr>
        <w:pStyle w:val="ab"/>
        <w:widowControl/>
        <w:numPr>
          <w:ilvl w:val="0"/>
          <w:numId w:val="82"/>
        </w:numPr>
        <w:wordWrap/>
        <w:adjustRightInd w:val="0"/>
        <w:ind w:right="-227" w:firstLine="567"/>
        <w:rPr>
          <w:rFonts w:ascii="Times New Roman"/>
          <w:sz w:val="28"/>
          <w:szCs w:val="28"/>
        </w:rPr>
      </w:pPr>
      <w:r>
        <w:rPr>
          <w:rFonts w:ascii="Times New Roman"/>
          <w:sz w:val="28"/>
          <w:szCs w:val="28"/>
        </w:rPr>
        <w:lastRenderedPageBreak/>
        <w:t>0,1 мл</w:t>
      </w:r>
    </w:p>
    <w:p w:rsidR="00903808" w:rsidRDefault="00903808" w:rsidP="00903808">
      <w:pPr>
        <w:pStyle w:val="ab"/>
        <w:widowControl/>
        <w:numPr>
          <w:ilvl w:val="0"/>
          <w:numId w:val="82"/>
        </w:numPr>
        <w:wordWrap/>
        <w:adjustRightInd w:val="0"/>
        <w:ind w:right="-227" w:firstLine="567"/>
        <w:rPr>
          <w:rFonts w:ascii="Times New Roman"/>
          <w:sz w:val="28"/>
          <w:szCs w:val="28"/>
        </w:rPr>
      </w:pPr>
      <w:r>
        <w:rPr>
          <w:rFonts w:ascii="Times New Roman"/>
          <w:sz w:val="28"/>
          <w:szCs w:val="28"/>
        </w:rPr>
        <w:t>0,25 мкг</w:t>
      </w:r>
    </w:p>
    <w:p w:rsidR="00903808" w:rsidRDefault="00903808" w:rsidP="00903808">
      <w:pPr>
        <w:pStyle w:val="ab"/>
        <w:widowControl/>
        <w:numPr>
          <w:ilvl w:val="0"/>
          <w:numId w:val="82"/>
        </w:numPr>
        <w:wordWrap/>
        <w:adjustRightInd w:val="0"/>
        <w:ind w:right="-227" w:firstLine="567"/>
        <w:rPr>
          <w:rFonts w:ascii="Times New Roman"/>
          <w:sz w:val="28"/>
          <w:szCs w:val="28"/>
        </w:rPr>
      </w:pPr>
      <w:r>
        <w:rPr>
          <w:rFonts w:ascii="Times New Roman"/>
          <w:sz w:val="28"/>
          <w:szCs w:val="28"/>
        </w:rPr>
        <w:t>50 мл</w:t>
      </w:r>
    </w:p>
    <w:p w:rsidR="00903808" w:rsidRPr="00903808" w:rsidRDefault="00903808" w:rsidP="00903808">
      <w:pPr>
        <w:adjustRightInd w:val="0"/>
        <w:ind w:right="-227" w:firstLine="567"/>
        <w:contextualSpacing/>
        <w:rPr>
          <w:rFonts w:ascii="Times New Roman"/>
          <w:sz w:val="28"/>
          <w:szCs w:val="28"/>
          <w:lang w:val="ru-RU"/>
        </w:rPr>
      </w:pPr>
      <w:r w:rsidRPr="00903808">
        <w:rPr>
          <w:rFonts w:ascii="Times New Roman"/>
          <w:sz w:val="28"/>
          <w:szCs w:val="28"/>
          <w:lang w:val="ru-RU"/>
        </w:rPr>
        <w:t>8. Смертельна доза метанола при пероральному прийомі становить?</w:t>
      </w:r>
    </w:p>
    <w:p w:rsidR="00903808" w:rsidRDefault="00903808" w:rsidP="00903808">
      <w:pPr>
        <w:pStyle w:val="ab"/>
        <w:widowControl/>
        <w:numPr>
          <w:ilvl w:val="0"/>
          <w:numId w:val="83"/>
        </w:numPr>
        <w:wordWrap/>
        <w:adjustRightInd w:val="0"/>
        <w:ind w:right="-227" w:firstLine="567"/>
        <w:rPr>
          <w:rFonts w:ascii="Times New Roman"/>
          <w:sz w:val="28"/>
          <w:szCs w:val="28"/>
        </w:rPr>
      </w:pPr>
      <w:r>
        <w:rPr>
          <w:rFonts w:ascii="Times New Roman"/>
          <w:sz w:val="28"/>
          <w:szCs w:val="28"/>
        </w:rPr>
        <w:t>30 г</w:t>
      </w:r>
    </w:p>
    <w:p w:rsidR="00903808" w:rsidRDefault="00903808" w:rsidP="00903808">
      <w:pPr>
        <w:pStyle w:val="ab"/>
        <w:widowControl/>
        <w:numPr>
          <w:ilvl w:val="0"/>
          <w:numId w:val="83"/>
        </w:numPr>
        <w:wordWrap/>
        <w:adjustRightInd w:val="0"/>
        <w:ind w:right="-227" w:firstLine="567"/>
        <w:rPr>
          <w:rFonts w:ascii="Times New Roman"/>
          <w:sz w:val="28"/>
          <w:szCs w:val="28"/>
        </w:rPr>
      </w:pPr>
      <w:r>
        <w:rPr>
          <w:rFonts w:ascii="Times New Roman"/>
          <w:sz w:val="28"/>
          <w:szCs w:val="28"/>
        </w:rPr>
        <w:t>50 г</w:t>
      </w:r>
    </w:p>
    <w:p w:rsidR="00903808" w:rsidRDefault="00903808" w:rsidP="00903808">
      <w:pPr>
        <w:pStyle w:val="ab"/>
        <w:widowControl/>
        <w:numPr>
          <w:ilvl w:val="0"/>
          <w:numId w:val="83"/>
        </w:numPr>
        <w:wordWrap/>
        <w:adjustRightInd w:val="0"/>
        <w:ind w:right="-227" w:firstLine="567"/>
        <w:rPr>
          <w:rFonts w:ascii="Times New Roman"/>
          <w:sz w:val="28"/>
          <w:szCs w:val="28"/>
        </w:rPr>
      </w:pPr>
      <w:r>
        <w:rPr>
          <w:rFonts w:ascii="Times New Roman"/>
          <w:sz w:val="28"/>
          <w:szCs w:val="28"/>
        </w:rPr>
        <w:t>1 г</w:t>
      </w:r>
    </w:p>
    <w:p w:rsidR="00903808" w:rsidRDefault="00903808" w:rsidP="00903808">
      <w:pPr>
        <w:pStyle w:val="ab"/>
        <w:widowControl/>
        <w:numPr>
          <w:ilvl w:val="0"/>
          <w:numId w:val="83"/>
        </w:numPr>
        <w:wordWrap/>
        <w:adjustRightInd w:val="0"/>
        <w:ind w:right="-227" w:firstLine="567"/>
        <w:rPr>
          <w:rFonts w:ascii="Times New Roman"/>
          <w:sz w:val="28"/>
          <w:szCs w:val="28"/>
        </w:rPr>
      </w:pPr>
      <w:r>
        <w:rPr>
          <w:rFonts w:ascii="Times New Roman"/>
          <w:sz w:val="28"/>
          <w:szCs w:val="28"/>
        </w:rPr>
        <w:t>25 г</w:t>
      </w:r>
    </w:p>
    <w:p w:rsidR="00903808" w:rsidRDefault="00903808" w:rsidP="00903808">
      <w:pPr>
        <w:pStyle w:val="ab"/>
        <w:widowControl/>
        <w:numPr>
          <w:ilvl w:val="0"/>
          <w:numId w:val="83"/>
        </w:numPr>
        <w:wordWrap/>
        <w:adjustRightInd w:val="0"/>
        <w:ind w:right="-227" w:firstLine="567"/>
        <w:rPr>
          <w:rFonts w:ascii="Times New Roman"/>
          <w:sz w:val="28"/>
          <w:szCs w:val="28"/>
        </w:rPr>
      </w:pPr>
      <w:r>
        <w:rPr>
          <w:rFonts w:ascii="Times New Roman"/>
          <w:sz w:val="28"/>
          <w:szCs w:val="28"/>
        </w:rPr>
        <w:t>100 г</w:t>
      </w:r>
    </w:p>
    <w:p w:rsidR="00903808" w:rsidRPr="00903808" w:rsidRDefault="00903808" w:rsidP="00903808">
      <w:pPr>
        <w:adjustRightInd w:val="0"/>
        <w:ind w:right="-227" w:firstLine="567"/>
        <w:contextualSpacing/>
        <w:rPr>
          <w:rFonts w:ascii="Times New Roman"/>
          <w:sz w:val="28"/>
          <w:szCs w:val="28"/>
          <w:lang w:val="ru-RU"/>
        </w:rPr>
      </w:pPr>
      <w:r w:rsidRPr="00903808">
        <w:rPr>
          <w:rFonts w:ascii="Times New Roman"/>
          <w:sz w:val="28"/>
          <w:szCs w:val="28"/>
          <w:lang w:val="ru-RU"/>
        </w:rPr>
        <w:t>9. Вкажіть пристрій в якому використовується ЕМП?</w:t>
      </w:r>
    </w:p>
    <w:p w:rsidR="00903808" w:rsidRDefault="00903808" w:rsidP="00903808">
      <w:pPr>
        <w:pStyle w:val="ab"/>
        <w:widowControl/>
        <w:numPr>
          <w:ilvl w:val="0"/>
          <w:numId w:val="84"/>
        </w:numPr>
        <w:wordWrap/>
        <w:adjustRightInd w:val="0"/>
        <w:ind w:right="-227" w:firstLine="567"/>
        <w:rPr>
          <w:rFonts w:ascii="Times New Roman"/>
          <w:sz w:val="28"/>
          <w:szCs w:val="28"/>
        </w:rPr>
      </w:pPr>
      <w:r>
        <w:rPr>
          <w:rFonts w:ascii="Times New Roman"/>
          <w:sz w:val="28"/>
          <w:szCs w:val="28"/>
        </w:rPr>
        <w:t>Мікрохвильова піч</w:t>
      </w:r>
    </w:p>
    <w:p w:rsidR="00903808" w:rsidRDefault="00903808" w:rsidP="00903808">
      <w:pPr>
        <w:pStyle w:val="ab"/>
        <w:widowControl/>
        <w:numPr>
          <w:ilvl w:val="0"/>
          <w:numId w:val="84"/>
        </w:numPr>
        <w:wordWrap/>
        <w:adjustRightInd w:val="0"/>
        <w:ind w:right="-227" w:firstLine="567"/>
        <w:rPr>
          <w:rFonts w:ascii="Times New Roman"/>
          <w:sz w:val="28"/>
          <w:szCs w:val="28"/>
        </w:rPr>
      </w:pPr>
      <w:r>
        <w:rPr>
          <w:rFonts w:ascii="Times New Roman"/>
          <w:sz w:val="28"/>
          <w:szCs w:val="28"/>
        </w:rPr>
        <w:t>Газова піч</w:t>
      </w:r>
    </w:p>
    <w:p w:rsidR="00903808" w:rsidRDefault="00903808" w:rsidP="00903808">
      <w:pPr>
        <w:pStyle w:val="ab"/>
        <w:widowControl/>
        <w:numPr>
          <w:ilvl w:val="0"/>
          <w:numId w:val="84"/>
        </w:numPr>
        <w:wordWrap/>
        <w:adjustRightInd w:val="0"/>
        <w:ind w:right="-227" w:firstLine="567"/>
        <w:rPr>
          <w:rFonts w:ascii="Times New Roman"/>
          <w:sz w:val="28"/>
          <w:szCs w:val="28"/>
        </w:rPr>
      </w:pPr>
      <w:r>
        <w:rPr>
          <w:rFonts w:ascii="Times New Roman"/>
          <w:sz w:val="28"/>
          <w:szCs w:val="28"/>
        </w:rPr>
        <w:t xml:space="preserve">Електрична піч </w:t>
      </w:r>
    </w:p>
    <w:p w:rsidR="00903808" w:rsidRDefault="00903808" w:rsidP="00903808">
      <w:pPr>
        <w:pStyle w:val="ab"/>
        <w:widowControl/>
        <w:numPr>
          <w:ilvl w:val="0"/>
          <w:numId w:val="84"/>
        </w:numPr>
        <w:wordWrap/>
        <w:adjustRightInd w:val="0"/>
        <w:ind w:right="-227" w:firstLine="567"/>
        <w:rPr>
          <w:rFonts w:ascii="Times New Roman"/>
          <w:sz w:val="28"/>
          <w:szCs w:val="28"/>
        </w:rPr>
      </w:pPr>
      <w:r>
        <w:rPr>
          <w:rFonts w:ascii="Times New Roman"/>
          <w:sz w:val="28"/>
          <w:szCs w:val="28"/>
          <w:lang w:val="uk-UA"/>
        </w:rPr>
        <w:t>Х</w:t>
      </w:r>
      <w:r>
        <w:rPr>
          <w:rFonts w:ascii="Times New Roman"/>
          <w:sz w:val="28"/>
          <w:szCs w:val="28"/>
        </w:rPr>
        <w:t>олодильник</w:t>
      </w:r>
    </w:p>
    <w:p w:rsidR="00903808" w:rsidRDefault="00903808" w:rsidP="00903808">
      <w:pPr>
        <w:pStyle w:val="ab"/>
        <w:widowControl/>
        <w:numPr>
          <w:ilvl w:val="0"/>
          <w:numId w:val="84"/>
        </w:numPr>
        <w:wordWrap/>
        <w:adjustRightInd w:val="0"/>
        <w:ind w:right="-227" w:firstLine="567"/>
        <w:rPr>
          <w:rFonts w:ascii="Times New Roman"/>
          <w:sz w:val="28"/>
          <w:szCs w:val="28"/>
        </w:rPr>
      </w:pPr>
      <w:r>
        <w:rPr>
          <w:rFonts w:ascii="Times New Roman"/>
          <w:sz w:val="28"/>
          <w:szCs w:val="28"/>
        </w:rPr>
        <w:t>Фен</w:t>
      </w:r>
    </w:p>
    <w:p w:rsidR="00903808" w:rsidRPr="00903808" w:rsidRDefault="00903808" w:rsidP="00903808">
      <w:pPr>
        <w:adjustRightInd w:val="0"/>
        <w:ind w:right="-227" w:firstLine="567"/>
        <w:contextualSpacing/>
        <w:rPr>
          <w:rFonts w:ascii="Times New Roman"/>
          <w:sz w:val="28"/>
          <w:szCs w:val="28"/>
          <w:lang w:val="ru-RU"/>
        </w:rPr>
      </w:pPr>
      <w:r w:rsidRPr="00903808">
        <w:rPr>
          <w:rFonts w:ascii="Times New Roman"/>
          <w:sz w:val="28"/>
          <w:szCs w:val="28"/>
          <w:lang w:val="ru-RU"/>
        </w:rPr>
        <w:t>10. Вкажіть пристрій в якому використовується ЕМП?</w:t>
      </w:r>
    </w:p>
    <w:p w:rsidR="00903808" w:rsidRDefault="00903808" w:rsidP="00903808">
      <w:pPr>
        <w:pStyle w:val="ab"/>
        <w:widowControl/>
        <w:numPr>
          <w:ilvl w:val="0"/>
          <w:numId w:val="85"/>
        </w:numPr>
        <w:wordWrap/>
        <w:adjustRightInd w:val="0"/>
        <w:ind w:right="-227" w:firstLine="567"/>
        <w:rPr>
          <w:rFonts w:ascii="Times New Roman"/>
          <w:sz w:val="28"/>
          <w:szCs w:val="28"/>
        </w:rPr>
      </w:pPr>
      <w:r>
        <w:rPr>
          <w:rFonts w:ascii="Times New Roman"/>
          <w:sz w:val="28"/>
          <w:szCs w:val="28"/>
        </w:rPr>
        <w:t>Мобільний телефон</w:t>
      </w:r>
    </w:p>
    <w:p w:rsidR="00903808" w:rsidRDefault="00903808" w:rsidP="00903808">
      <w:pPr>
        <w:pStyle w:val="ab"/>
        <w:widowControl/>
        <w:numPr>
          <w:ilvl w:val="0"/>
          <w:numId w:val="85"/>
        </w:numPr>
        <w:wordWrap/>
        <w:adjustRightInd w:val="0"/>
        <w:ind w:right="-227" w:firstLine="567"/>
        <w:rPr>
          <w:rFonts w:ascii="Times New Roman"/>
          <w:sz w:val="28"/>
          <w:szCs w:val="28"/>
        </w:rPr>
      </w:pPr>
      <w:r>
        <w:rPr>
          <w:rFonts w:ascii="Times New Roman"/>
          <w:sz w:val="28"/>
          <w:szCs w:val="28"/>
        </w:rPr>
        <w:t>Годинник</w:t>
      </w:r>
    </w:p>
    <w:p w:rsidR="00903808" w:rsidRDefault="00903808" w:rsidP="00903808">
      <w:pPr>
        <w:pStyle w:val="ab"/>
        <w:widowControl/>
        <w:numPr>
          <w:ilvl w:val="0"/>
          <w:numId w:val="85"/>
        </w:numPr>
        <w:wordWrap/>
        <w:adjustRightInd w:val="0"/>
        <w:ind w:right="-227" w:firstLine="567"/>
        <w:rPr>
          <w:rFonts w:ascii="Times New Roman"/>
          <w:sz w:val="28"/>
          <w:szCs w:val="28"/>
        </w:rPr>
      </w:pPr>
      <w:r>
        <w:rPr>
          <w:rFonts w:ascii="Times New Roman"/>
          <w:sz w:val="28"/>
          <w:szCs w:val="28"/>
        </w:rPr>
        <w:t>Електрична піч</w:t>
      </w:r>
    </w:p>
    <w:p w:rsidR="00903808" w:rsidRDefault="00903808" w:rsidP="00903808">
      <w:pPr>
        <w:pStyle w:val="ab"/>
        <w:widowControl/>
        <w:numPr>
          <w:ilvl w:val="0"/>
          <w:numId w:val="85"/>
        </w:numPr>
        <w:wordWrap/>
        <w:adjustRightInd w:val="0"/>
        <w:ind w:right="-227" w:firstLine="567"/>
        <w:rPr>
          <w:rFonts w:ascii="Times New Roman"/>
          <w:sz w:val="28"/>
          <w:szCs w:val="28"/>
        </w:rPr>
      </w:pPr>
      <w:r>
        <w:rPr>
          <w:rFonts w:ascii="Times New Roman"/>
          <w:sz w:val="28"/>
          <w:szCs w:val="28"/>
        </w:rPr>
        <w:t>Запальник на електричній основі</w:t>
      </w:r>
    </w:p>
    <w:p w:rsidR="00903808" w:rsidRDefault="00903808" w:rsidP="00903808">
      <w:pPr>
        <w:pStyle w:val="ab"/>
        <w:widowControl/>
        <w:numPr>
          <w:ilvl w:val="0"/>
          <w:numId w:val="85"/>
        </w:numPr>
        <w:wordWrap/>
        <w:adjustRightInd w:val="0"/>
        <w:ind w:right="-227" w:firstLine="567"/>
        <w:rPr>
          <w:rFonts w:ascii="Times New Roman"/>
          <w:sz w:val="28"/>
          <w:szCs w:val="28"/>
        </w:rPr>
      </w:pPr>
      <w:r>
        <w:rPr>
          <w:rFonts w:ascii="Times New Roman"/>
          <w:sz w:val="28"/>
          <w:szCs w:val="28"/>
        </w:rPr>
        <w:t>АПОК-1</w:t>
      </w:r>
    </w:p>
    <w:p w:rsidR="00903808" w:rsidRPr="00903808" w:rsidRDefault="00903808" w:rsidP="00903808">
      <w:pPr>
        <w:adjustRightInd w:val="0"/>
        <w:ind w:right="-227" w:firstLine="567"/>
        <w:contextualSpacing/>
        <w:rPr>
          <w:rFonts w:ascii="Times New Roman"/>
          <w:sz w:val="28"/>
          <w:szCs w:val="28"/>
          <w:lang w:val="ru-RU"/>
        </w:rPr>
      </w:pPr>
      <w:r w:rsidRPr="00903808">
        <w:rPr>
          <w:rFonts w:ascii="Times New Roman"/>
          <w:sz w:val="28"/>
          <w:szCs w:val="28"/>
          <w:lang w:val="ru-RU"/>
        </w:rPr>
        <w:t>11. Вкажіть пристрій який генерує ЕМП?</w:t>
      </w:r>
    </w:p>
    <w:p w:rsidR="00903808" w:rsidRDefault="00903808" w:rsidP="00903808">
      <w:pPr>
        <w:pStyle w:val="ab"/>
        <w:widowControl/>
        <w:numPr>
          <w:ilvl w:val="0"/>
          <w:numId w:val="86"/>
        </w:numPr>
        <w:wordWrap/>
        <w:adjustRightInd w:val="0"/>
        <w:ind w:right="-227" w:firstLine="567"/>
        <w:rPr>
          <w:rFonts w:ascii="Times New Roman"/>
          <w:sz w:val="28"/>
          <w:szCs w:val="28"/>
        </w:rPr>
      </w:pPr>
      <w:r>
        <w:rPr>
          <w:rFonts w:ascii="Times New Roman"/>
          <w:sz w:val="28"/>
          <w:szCs w:val="28"/>
        </w:rPr>
        <w:t>Радіо</w:t>
      </w:r>
    </w:p>
    <w:p w:rsidR="00903808" w:rsidRDefault="00903808" w:rsidP="00903808">
      <w:pPr>
        <w:pStyle w:val="ab"/>
        <w:widowControl/>
        <w:numPr>
          <w:ilvl w:val="0"/>
          <w:numId w:val="86"/>
        </w:numPr>
        <w:wordWrap/>
        <w:adjustRightInd w:val="0"/>
        <w:ind w:right="-227" w:firstLine="567"/>
        <w:rPr>
          <w:rFonts w:ascii="Times New Roman"/>
          <w:sz w:val="28"/>
          <w:szCs w:val="28"/>
        </w:rPr>
      </w:pPr>
      <w:r>
        <w:rPr>
          <w:rFonts w:ascii="Times New Roman"/>
          <w:sz w:val="28"/>
          <w:szCs w:val="28"/>
        </w:rPr>
        <w:t>Холодильна камера</w:t>
      </w:r>
    </w:p>
    <w:p w:rsidR="00903808" w:rsidRDefault="00903808" w:rsidP="00903808">
      <w:pPr>
        <w:pStyle w:val="ab"/>
        <w:widowControl/>
        <w:numPr>
          <w:ilvl w:val="0"/>
          <w:numId w:val="86"/>
        </w:numPr>
        <w:wordWrap/>
        <w:adjustRightInd w:val="0"/>
        <w:ind w:right="-227" w:firstLine="567"/>
        <w:rPr>
          <w:rFonts w:ascii="Times New Roman"/>
          <w:sz w:val="28"/>
          <w:szCs w:val="28"/>
        </w:rPr>
      </w:pPr>
      <w:r>
        <w:rPr>
          <w:rFonts w:ascii="Times New Roman"/>
          <w:sz w:val="28"/>
          <w:szCs w:val="28"/>
        </w:rPr>
        <w:t>Піч газ1 АПОК</w:t>
      </w:r>
    </w:p>
    <w:p w:rsidR="00903808" w:rsidRDefault="00903808" w:rsidP="00903808">
      <w:pPr>
        <w:pStyle w:val="ab"/>
        <w:widowControl/>
        <w:numPr>
          <w:ilvl w:val="0"/>
          <w:numId w:val="86"/>
        </w:numPr>
        <w:wordWrap/>
        <w:adjustRightInd w:val="0"/>
        <w:ind w:right="-227" w:firstLine="567"/>
        <w:rPr>
          <w:rFonts w:ascii="Times New Roman"/>
          <w:sz w:val="28"/>
          <w:szCs w:val="28"/>
        </w:rPr>
      </w:pPr>
      <w:r>
        <w:rPr>
          <w:rFonts w:ascii="Times New Roman"/>
          <w:sz w:val="28"/>
          <w:szCs w:val="28"/>
        </w:rPr>
        <w:t xml:space="preserve">Годинник </w:t>
      </w:r>
    </w:p>
    <w:p w:rsidR="00903808" w:rsidRDefault="00903808" w:rsidP="00903808">
      <w:pPr>
        <w:pStyle w:val="ab"/>
        <w:widowControl/>
        <w:numPr>
          <w:ilvl w:val="0"/>
          <w:numId w:val="86"/>
        </w:numPr>
        <w:wordWrap/>
        <w:adjustRightInd w:val="0"/>
        <w:ind w:right="-227" w:firstLine="567"/>
        <w:rPr>
          <w:rFonts w:ascii="Times New Roman"/>
          <w:sz w:val="28"/>
          <w:szCs w:val="28"/>
        </w:rPr>
      </w:pPr>
      <w:r>
        <w:rPr>
          <w:rFonts w:ascii="Times New Roman"/>
          <w:sz w:val="28"/>
          <w:szCs w:val="28"/>
        </w:rPr>
        <w:t xml:space="preserve">Нічого з вище перерахованого </w:t>
      </w:r>
    </w:p>
    <w:p w:rsidR="00903808" w:rsidRPr="00903808" w:rsidRDefault="00903808" w:rsidP="00903808">
      <w:pPr>
        <w:adjustRightInd w:val="0"/>
        <w:ind w:right="-227" w:firstLine="567"/>
        <w:contextualSpacing/>
        <w:rPr>
          <w:rFonts w:ascii="Times New Roman"/>
          <w:sz w:val="28"/>
          <w:szCs w:val="28"/>
          <w:lang w:val="ru-RU"/>
        </w:rPr>
      </w:pPr>
      <w:r w:rsidRPr="00903808">
        <w:rPr>
          <w:rFonts w:ascii="Times New Roman"/>
          <w:sz w:val="28"/>
          <w:szCs w:val="28"/>
          <w:lang w:val="ru-RU"/>
        </w:rPr>
        <w:t>12. Метиловий  спирт  у  кількості  10 мл  викликає  ефект  на організм  людини:</w:t>
      </w:r>
    </w:p>
    <w:p w:rsidR="00903808" w:rsidRDefault="00903808" w:rsidP="00903808">
      <w:pPr>
        <w:pStyle w:val="ab"/>
        <w:widowControl/>
        <w:numPr>
          <w:ilvl w:val="0"/>
          <w:numId w:val="87"/>
        </w:numPr>
        <w:wordWrap/>
        <w:adjustRightInd w:val="0"/>
        <w:ind w:right="-227" w:firstLine="567"/>
        <w:rPr>
          <w:rFonts w:ascii="Times New Roman"/>
          <w:sz w:val="28"/>
          <w:szCs w:val="28"/>
        </w:rPr>
      </w:pPr>
      <w:r>
        <w:rPr>
          <w:rFonts w:ascii="Times New Roman"/>
          <w:sz w:val="28"/>
          <w:szCs w:val="28"/>
        </w:rPr>
        <w:t>Ретинотоксичний</w:t>
      </w:r>
    </w:p>
    <w:p w:rsidR="00903808" w:rsidRDefault="00903808" w:rsidP="00903808">
      <w:pPr>
        <w:pStyle w:val="ab"/>
        <w:widowControl/>
        <w:numPr>
          <w:ilvl w:val="0"/>
          <w:numId w:val="87"/>
        </w:numPr>
        <w:wordWrap/>
        <w:adjustRightInd w:val="0"/>
        <w:ind w:right="-227" w:firstLine="567"/>
        <w:rPr>
          <w:rFonts w:ascii="Times New Roman"/>
          <w:sz w:val="28"/>
          <w:szCs w:val="28"/>
        </w:rPr>
      </w:pPr>
      <w:r>
        <w:rPr>
          <w:rFonts w:ascii="Times New Roman"/>
          <w:sz w:val="28"/>
          <w:szCs w:val="28"/>
        </w:rPr>
        <w:t>Нефротоксичний</w:t>
      </w:r>
    </w:p>
    <w:p w:rsidR="00903808" w:rsidRDefault="00903808" w:rsidP="00903808">
      <w:pPr>
        <w:pStyle w:val="ab"/>
        <w:widowControl/>
        <w:numPr>
          <w:ilvl w:val="0"/>
          <w:numId w:val="87"/>
        </w:numPr>
        <w:wordWrap/>
        <w:adjustRightInd w:val="0"/>
        <w:ind w:right="-227" w:firstLine="567"/>
        <w:rPr>
          <w:rFonts w:ascii="Times New Roman"/>
          <w:sz w:val="28"/>
          <w:szCs w:val="28"/>
        </w:rPr>
      </w:pPr>
      <w:r>
        <w:rPr>
          <w:rFonts w:ascii="Times New Roman"/>
          <w:sz w:val="28"/>
          <w:szCs w:val="28"/>
        </w:rPr>
        <w:t>Гепатотоксичний</w:t>
      </w:r>
    </w:p>
    <w:p w:rsidR="00903808" w:rsidRDefault="00903808" w:rsidP="00903808">
      <w:pPr>
        <w:pStyle w:val="ab"/>
        <w:widowControl/>
        <w:numPr>
          <w:ilvl w:val="0"/>
          <w:numId w:val="87"/>
        </w:numPr>
        <w:wordWrap/>
        <w:adjustRightInd w:val="0"/>
        <w:ind w:right="-227" w:firstLine="567"/>
        <w:rPr>
          <w:rFonts w:ascii="Times New Roman"/>
          <w:sz w:val="28"/>
          <w:szCs w:val="28"/>
        </w:rPr>
      </w:pPr>
      <w:r>
        <w:rPr>
          <w:rFonts w:ascii="Times New Roman"/>
          <w:sz w:val="28"/>
          <w:szCs w:val="28"/>
        </w:rPr>
        <w:t>Міотоксичний</w:t>
      </w:r>
    </w:p>
    <w:p w:rsidR="00903808" w:rsidRDefault="00903808" w:rsidP="00903808">
      <w:pPr>
        <w:pStyle w:val="ab"/>
        <w:widowControl/>
        <w:numPr>
          <w:ilvl w:val="0"/>
          <w:numId w:val="87"/>
        </w:numPr>
        <w:wordWrap/>
        <w:adjustRightInd w:val="0"/>
        <w:ind w:right="-227" w:firstLine="567"/>
        <w:rPr>
          <w:rFonts w:ascii="Times New Roman"/>
          <w:sz w:val="28"/>
          <w:szCs w:val="28"/>
        </w:rPr>
      </w:pPr>
      <w:r>
        <w:rPr>
          <w:rFonts w:ascii="Times New Roman"/>
          <w:sz w:val="28"/>
          <w:szCs w:val="28"/>
        </w:rPr>
        <w:t>Спленотоксичний</w:t>
      </w:r>
    </w:p>
    <w:p w:rsidR="00903808" w:rsidRPr="00903808" w:rsidRDefault="00903808" w:rsidP="00903808">
      <w:pPr>
        <w:adjustRightInd w:val="0"/>
        <w:ind w:right="-227" w:firstLine="567"/>
        <w:contextualSpacing/>
        <w:rPr>
          <w:rFonts w:ascii="Times New Roman"/>
          <w:sz w:val="28"/>
          <w:szCs w:val="28"/>
          <w:lang w:val="ru-RU"/>
        </w:rPr>
      </w:pPr>
      <w:r w:rsidRPr="00903808">
        <w:rPr>
          <w:rFonts w:ascii="Times New Roman"/>
          <w:sz w:val="28"/>
          <w:szCs w:val="28"/>
          <w:lang w:val="ru-RU"/>
        </w:rPr>
        <w:t>13. Смертельна  доза  метанолу  при потраплянні  в  ШКТ:</w:t>
      </w:r>
    </w:p>
    <w:p w:rsidR="00903808" w:rsidRDefault="00903808" w:rsidP="00903808">
      <w:pPr>
        <w:pStyle w:val="ab"/>
        <w:widowControl/>
        <w:numPr>
          <w:ilvl w:val="0"/>
          <w:numId w:val="88"/>
        </w:numPr>
        <w:wordWrap/>
        <w:adjustRightInd w:val="0"/>
        <w:ind w:right="-227" w:firstLine="567"/>
        <w:rPr>
          <w:rFonts w:ascii="Times New Roman"/>
          <w:sz w:val="28"/>
          <w:szCs w:val="28"/>
        </w:rPr>
      </w:pPr>
      <w:r>
        <w:rPr>
          <w:rFonts w:ascii="Times New Roman"/>
          <w:sz w:val="28"/>
          <w:szCs w:val="28"/>
        </w:rPr>
        <w:t>15-20  мл</w:t>
      </w:r>
    </w:p>
    <w:p w:rsidR="00903808" w:rsidRDefault="00903808" w:rsidP="00903808">
      <w:pPr>
        <w:pStyle w:val="ab"/>
        <w:widowControl/>
        <w:numPr>
          <w:ilvl w:val="0"/>
          <w:numId w:val="88"/>
        </w:numPr>
        <w:wordWrap/>
        <w:adjustRightInd w:val="0"/>
        <w:ind w:right="-227" w:firstLine="567"/>
        <w:rPr>
          <w:rFonts w:ascii="Times New Roman"/>
          <w:sz w:val="28"/>
          <w:szCs w:val="28"/>
        </w:rPr>
      </w:pPr>
      <w:r>
        <w:rPr>
          <w:rFonts w:ascii="Times New Roman"/>
          <w:sz w:val="28"/>
          <w:szCs w:val="28"/>
        </w:rPr>
        <w:t>10  мл</w:t>
      </w:r>
    </w:p>
    <w:p w:rsidR="00903808" w:rsidRDefault="00903808" w:rsidP="00903808">
      <w:pPr>
        <w:pStyle w:val="ab"/>
        <w:widowControl/>
        <w:numPr>
          <w:ilvl w:val="0"/>
          <w:numId w:val="88"/>
        </w:numPr>
        <w:wordWrap/>
        <w:adjustRightInd w:val="0"/>
        <w:ind w:right="-227" w:firstLine="567"/>
        <w:rPr>
          <w:rFonts w:ascii="Times New Roman"/>
          <w:sz w:val="28"/>
          <w:szCs w:val="28"/>
        </w:rPr>
      </w:pPr>
      <w:r>
        <w:rPr>
          <w:rFonts w:ascii="Times New Roman"/>
          <w:sz w:val="28"/>
          <w:szCs w:val="28"/>
        </w:rPr>
        <w:t>2. 5 мл</w:t>
      </w:r>
    </w:p>
    <w:p w:rsidR="00903808" w:rsidRDefault="00903808" w:rsidP="00903808">
      <w:pPr>
        <w:pStyle w:val="ab"/>
        <w:widowControl/>
        <w:numPr>
          <w:ilvl w:val="0"/>
          <w:numId w:val="88"/>
        </w:numPr>
        <w:wordWrap/>
        <w:adjustRightInd w:val="0"/>
        <w:ind w:right="-227" w:firstLine="567"/>
        <w:rPr>
          <w:rFonts w:ascii="Times New Roman"/>
          <w:sz w:val="28"/>
          <w:szCs w:val="28"/>
        </w:rPr>
      </w:pPr>
      <w:r>
        <w:rPr>
          <w:rFonts w:ascii="Times New Roman"/>
          <w:sz w:val="28"/>
          <w:szCs w:val="28"/>
        </w:rPr>
        <w:t>11 мл</w:t>
      </w:r>
    </w:p>
    <w:p w:rsidR="00903808" w:rsidRDefault="00903808" w:rsidP="00903808">
      <w:pPr>
        <w:pStyle w:val="ab"/>
        <w:widowControl/>
        <w:numPr>
          <w:ilvl w:val="0"/>
          <w:numId w:val="88"/>
        </w:numPr>
        <w:wordWrap/>
        <w:adjustRightInd w:val="0"/>
        <w:ind w:right="-227" w:firstLine="567"/>
        <w:rPr>
          <w:rFonts w:ascii="Times New Roman"/>
          <w:sz w:val="28"/>
          <w:szCs w:val="28"/>
        </w:rPr>
      </w:pPr>
      <w:r>
        <w:rPr>
          <w:rFonts w:ascii="Times New Roman"/>
          <w:sz w:val="28"/>
          <w:szCs w:val="28"/>
        </w:rPr>
        <w:t>25-30 мл</w:t>
      </w:r>
    </w:p>
    <w:p w:rsidR="00903808" w:rsidRDefault="00903808" w:rsidP="00903808">
      <w:pPr>
        <w:adjustRightInd w:val="0"/>
        <w:ind w:right="-227" w:firstLine="567"/>
        <w:contextualSpacing/>
        <w:rPr>
          <w:rFonts w:ascii="Times New Roman"/>
          <w:sz w:val="28"/>
          <w:szCs w:val="28"/>
        </w:rPr>
      </w:pPr>
    </w:p>
    <w:p w:rsidR="00903808" w:rsidRPr="00903808" w:rsidRDefault="00903808" w:rsidP="00903808">
      <w:pPr>
        <w:adjustRightInd w:val="0"/>
        <w:ind w:right="-227" w:firstLine="567"/>
        <w:contextualSpacing/>
        <w:rPr>
          <w:rFonts w:ascii="Times New Roman"/>
          <w:sz w:val="28"/>
          <w:szCs w:val="28"/>
          <w:lang w:val="ru-RU"/>
        </w:rPr>
      </w:pPr>
      <w:r w:rsidRPr="00903808">
        <w:rPr>
          <w:rFonts w:ascii="Times New Roman"/>
          <w:sz w:val="28"/>
          <w:szCs w:val="28"/>
          <w:lang w:val="ru-RU"/>
        </w:rPr>
        <w:t>14. Доза  метанолу, що  при потраплянні  в  ШКТ  викликає  ретинотоксичний  ефект:</w:t>
      </w:r>
    </w:p>
    <w:p w:rsidR="00903808" w:rsidRDefault="00903808" w:rsidP="00903808">
      <w:pPr>
        <w:pStyle w:val="ab"/>
        <w:widowControl/>
        <w:numPr>
          <w:ilvl w:val="0"/>
          <w:numId w:val="89"/>
        </w:numPr>
        <w:wordWrap/>
        <w:adjustRightInd w:val="0"/>
        <w:ind w:right="-227" w:firstLine="567"/>
        <w:rPr>
          <w:rFonts w:ascii="Times New Roman"/>
          <w:sz w:val="28"/>
          <w:szCs w:val="28"/>
        </w:rPr>
      </w:pPr>
      <w:r>
        <w:rPr>
          <w:rFonts w:ascii="Times New Roman"/>
          <w:sz w:val="28"/>
          <w:szCs w:val="28"/>
        </w:rPr>
        <w:t>До 10 мл</w:t>
      </w:r>
    </w:p>
    <w:p w:rsidR="00903808" w:rsidRDefault="00903808" w:rsidP="00903808">
      <w:pPr>
        <w:pStyle w:val="ab"/>
        <w:widowControl/>
        <w:numPr>
          <w:ilvl w:val="0"/>
          <w:numId w:val="89"/>
        </w:numPr>
        <w:wordWrap/>
        <w:adjustRightInd w:val="0"/>
        <w:ind w:right="-227" w:firstLine="567"/>
        <w:rPr>
          <w:rFonts w:ascii="Times New Roman"/>
          <w:sz w:val="28"/>
          <w:szCs w:val="28"/>
        </w:rPr>
      </w:pPr>
      <w:r>
        <w:rPr>
          <w:rFonts w:ascii="Times New Roman"/>
          <w:sz w:val="28"/>
          <w:szCs w:val="28"/>
        </w:rPr>
        <w:t>20 мл</w:t>
      </w:r>
    </w:p>
    <w:p w:rsidR="00903808" w:rsidRDefault="00903808" w:rsidP="00903808">
      <w:pPr>
        <w:pStyle w:val="ab"/>
        <w:widowControl/>
        <w:numPr>
          <w:ilvl w:val="0"/>
          <w:numId w:val="89"/>
        </w:numPr>
        <w:wordWrap/>
        <w:adjustRightInd w:val="0"/>
        <w:ind w:right="-227" w:firstLine="567"/>
        <w:rPr>
          <w:rFonts w:ascii="Times New Roman"/>
          <w:sz w:val="28"/>
          <w:szCs w:val="28"/>
        </w:rPr>
      </w:pPr>
      <w:r>
        <w:rPr>
          <w:rFonts w:ascii="Times New Roman"/>
          <w:sz w:val="28"/>
          <w:szCs w:val="28"/>
        </w:rPr>
        <w:t>До 15 мл</w:t>
      </w:r>
    </w:p>
    <w:p w:rsidR="00903808" w:rsidRDefault="00903808" w:rsidP="00903808">
      <w:pPr>
        <w:pStyle w:val="ab"/>
        <w:widowControl/>
        <w:numPr>
          <w:ilvl w:val="0"/>
          <w:numId w:val="89"/>
        </w:numPr>
        <w:wordWrap/>
        <w:adjustRightInd w:val="0"/>
        <w:ind w:right="-227" w:firstLine="567"/>
        <w:rPr>
          <w:rFonts w:ascii="Times New Roman"/>
          <w:sz w:val="28"/>
          <w:szCs w:val="28"/>
        </w:rPr>
      </w:pPr>
      <w:r>
        <w:rPr>
          <w:rFonts w:ascii="Times New Roman"/>
          <w:sz w:val="28"/>
          <w:szCs w:val="28"/>
        </w:rPr>
        <w:lastRenderedPageBreak/>
        <w:t>До 1 мл</w:t>
      </w:r>
    </w:p>
    <w:p w:rsidR="00903808" w:rsidRDefault="00903808" w:rsidP="00903808">
      <w:pPr>
        <w:pStyle w:val="ab"/>
        <w:widowControl/>
        <w:numPr>
          <w:ilvl w:val="0"/>
          <w:numId w:val="89"/>
        </w:numPr>
        <w:wordWrap/>
        <w:adjustRightInd w:val="0"/>
        <w:ind w:right="-227" w:firstLine="567"/>
        <w:rPr>
          <w:rFonts w:ascii="Times New Roman"/>
          <w:sz w:val="28"/>
          <w:szCs w:val="28"/>
        </w:rPr>
      </w:pPr>
      <w:r>
        <w:rPr>
          <w:rFonts w:ascii="Times New Roman"/>
          <w:sz w:val="28"/>
          <w:szCs w:val="28"/>
        </w:rPr>
        <w:t>До 0,5 мл</w:t>
      </w:r>
    </w:p>
    <w:p w:rsidR="00903808" w:rsidRPr="00903808" w:rsidRDefault="00903808" w:rsidP="00903808">
      <w:pPr>
        <w:adjustRightInd w:val="0"/>
        <w:ind w:right="-227" w:firstLine="567"/>
        <w:contextualSpacing/>
        <w:rPr>
          <w:rFonts w:ascii="Times New Roman"/>
          <w:sz w:val="28"/>
          <w:szCs w:val="28"/>
          <w:lang w:val="ru-RU"/>
        </w:rPr>
      </w:pPr>
      <w:r w:rsidRPr="00903808">
        <w:rPr>
          <w:rFonts w:ascii="Times New Roman"/>
          <w:sz w:val="28"/>
          <w:szCs w:val="28"/>
          <w:lang w:val="ru-RU"/>
        </w:rPr>
        <w:t>15. В якості  газоносія  при проведенні газохроматографії  використовують  дану речовину:</w:t>
      </w:r>
    </w:p>
    <w:p w:rsidR="00903808" w:rsidRDefault="00903808" w:rsidP="00903808">
      <w:pPr>
        <w:pStyle w:val="ab"/>
        <w:widowControl/>
        <w:numPr>
          <w:ilvl w:val="0"/>
          <w:numId w:val="90"/>
        </w:numPr>
        <w:wordWrap/>
        <w:adjustRightInd w:val="0"/>
        <w:ind w:right="-227" w:firstLine="567"/>
        <w:rPr>
          <w:rFonts w:ascii="Times New Roman"/>
          <w:sz w:val="28"/>
          <w:szCs w:val="28"/>
        </w:rPr>
      </w:pPr>
      <w:r>
        <w:rPr>
          <w:rFonts w:ascii="Times New Roman"/>
          <w:sz w:val="28"/>
          <w:szCs w:val="28"/>
        </w:rPr>
        <w:t>Гелій</w:t>
      </w:r>
    </w:p>
    <w:p w:rsidR="00903808" w:rsidRDefault="00903808" w:rsidP="00903808">
      <w:pPr>
        <w:pStyle w:val="ab"/>
        <w:widowControl/>
        <w:numPr>
          <w:ilvl w:val="0"/>
          <w:numId w:val="90"/>
        </w:numPr>
        <w:wordWrap/>
        <w:adjustRightInd w:val="0"/>
        <w:ind w:right="-227" w:firstLine="567"/>
        <w:rPr>
          <w:rFonts w:ascii="Times New Roman"/>
          <w:sz w:val="28"/>
          <w:szCs w:val="28"/>
        </w:rPr>
      </w:pPr>
      <w:r>
        <w:rPr>
          <w:rFonts w:ascii="Times New Roman"/>
          <w:sz w:val="28"/>
          <w:szCs w:val="28"/>
        </w:rPr>
        <w:t>Йодид</w:t>
      </w:r>
    </w:p>
    <w:p w:rsidR="00903808" w:rsidRDefault="00903808" w:rsidP="00903808">
      <w:pPr>
        <w:pStyle w:val="ab"/>
        <w:widowControl/>
        <w:numPr>
          <w:ilvl w:val="0"/>
          <w:numId w:val="90"/>
        </w:numPr>
        <w:wordWrap/>
        <w:adjustRightInd w:val="0"/>
        <w:ind w:right="-227" w:firstLine="567"/>
        <w:rPr>
          <w:rFonts w:ascii="Times New Roman"/>
          <w:sz w:val="28"/>
          <w:szCs w:val="28"/>
        </w:rPr>
      </w:pPr>
      <w:r>
        <w:rPr>
          <w:rFonts w:ascii="Times New Roman"/>
          <w:sz w:val="28"/>
          <w:szCs w:val="28"/>
        </w:rPr>
        <w:t>Фторид</w:t>
      </w:r>
    </w:p>
    <w:p w:rsidR="00903808" w:rsidRDefault="00903808" w:rsidP="00903808">
      <w:pPr>
        <w:pStyle w:val="ab"/>
        <w:widowControl/>
        <w:numPr>
          <w:ilvl w:val="0"/>
          <w:numId w:val="90"/>
        </w:numPr>
        <w:wordWrap/>
        <w:adjustRightInd w:val="0"/>
        <w:ind w:right="-227" w:firstLine="567"/>
        <w:rPr>
          <w:rFonts w:ascii="Times New Roman"/>
          <w:sz w:val="28"/>
          <w:szCs w:val="28"/>
        </w:rPr>
      </w:pPr>
      <w:r>
        <w:rPr>
          <w:rFonts w:ascii="Times New Roman"/>
          <w:sz w:val="28"/>
          <w:szCs w:val="28"/>
        </w:rPr>
        <w:t>Кисень</w:t>
      </w:r>
    </w:p>
    <w:p w:rsidR="00903808" w:rsidRDefault="00903808" w:rsidP="00903808">
      <w:pPr>
        <w:pStyle w:val="ab"/>
        <w:widowControl/>
        <w:numPr>
          <w:ilvl w:val="0"/>
          <w:numId w:val="90"/>
        </w:numPr>
        <w:wordWrap/>
        <w:adjustRightInd w:val="0"/>
        <w:ind w:right="-227" w:firstLine="567"/>
        <w:rPr>
          <w:rFonts w:ascii="Times New Roman"/>
          <w:sz w:val="28"/>
          <w:szCs w:val="28"/>
        </w:rPr>
      </w:pPr>
      <w:r>
        <w:rPr>
          <w:rFonts w:ascii="Times New Roman"/>
          <w:sz w:val="28"/>
          <w:szCs w:val="28"/>
        </w:rPr>
        <w:t>Фтор</w:t>
      </w:r>
    </w:p>
    <w:p w:rsidR="00903808" w:rsidRPr="00903808" w:rsidRDefault="00903808" w:rsidP="00903808">
      <w:pPr>
        <w:adjustRightInd w:val="0"/>
        <w:ind w:right="-227" w:firstLine="567"/>
        <w:contextualSpacing/>
        <w:rPr>
          <w:rFonts w:ascii="Times New Roman"/>
          <w:sz w:val="28"/>
          <w:szCs w:val="28"/>
          <w:lang w:val="ru-RU"/>
        </w:rPr>
      </w:pPr>
      <w:r w:rsidRPr="00903808">
        <w:rPr>
          <w:rFonts w:ascii="Times New Roman"/>
          <w:sz w:val="28"/>
          <w:szCs w:val="28"/>
          <w:lang w:val="ru-RU"/>
        </w:rPr>
        <w:t>16. Детектор використовують у  газовій хроматографії в якості:</w:t>
      </w:r>
    </w:p>
    <w:p w:rsidR="00903808" w:rsidRPr="00903808" w:rsidRDefault="00903808" w:rsidP="00903808">
      <w:pPr>
        <w:pStyle w:val="ab"/>
        <w:widowControl/>
        <w:numPr>
          <w:ilvl w:val="0"/>
          <w:numId w:val="91"/>
        </w:numPr>
        <w:wordWrap/>
        <w:adjustRightInd w:val="0"/>
        <w:ind w:right="-227" w:firstLine="567"/>
        <w:rPr>
          <w:rFonts w:ascii="Times New Roman"/>
          <w:sz w:val="28"/>
          <w:szCs w:val="28"/>
          <w:lang w:val="ru-RU"/>
        </w:rPr>
      </w:pPr>
      <w:r w:rsidRPr="00903808">
        <w:rPr>
          <w:rFonts w:ascii="Times New Roman"/>
          <w:sz w:val="28"/>
          <w:szCs w:val="28"/>
          <w:lang w:val="ru-RU"/>
        </w:rPr>
        <w:t>Для  постійної  реєстрації  змін  концентрації  речовин  на  виході  з  колонки</w:t>
      </w:r>
    </w:p>
    <w:p w:rsidR="00903808" w:rsidRDefault="00903808" w:rsidP="00903808">
      <w:pPr>
        <w:pStyle w:val="ab"/>
        <w:widowControl/>
        <w:numPr>
          <w:ilvl w:val="0"/>
          <w:numId w:val="91"/>
        </w:numPr>
        <w:wordWrap/>
        <w:adjustRightInd w:val="0"/>
        <w:ind w:right="-227" w:firstLine="567"/>
        <w:rPr>
          <w:rFonts w:ascii="Times New Roman"/>
          <w:sz w:val="28"/>
          <w:szCs w:val="28"/>
        </w:rPr>
      </w:pPr>
      <w:r>
        <w:rPr>
          <w:rFonts w:ascii="Times New Roman"/>
          <w:sz w:val="28"/>
          <w:szCs w:val="28"/>
        </w:rPr>
        <w:t>Реєстрація  відхилень  спектру кривої</w:t>
      </w:r>
    </w:p>
    <w:p w:rsidR="00903808" w:rsidRDefault="00903808" w:rsidP="00903808">
      <w:pPr>
        <w:pStyle w:val="ab"/>
        <w:widowControl/>
        <w:numPr>
          <w:ilvl w:val="0"/>
          <w:numId w:val="91"/>
        </w:numPr>
        <w:wordWrap/>
        <w:adjustRightInd w:val="0"/>
        <w:ind w:right="-227" w:firstLine="567"/>
        <w:rPr>
          <w:rFonts w:ascii="Times New Roman"/>
          <w:sz w:val="28"/>
          <w:szCs w:val="28"/>
        </w:rPr>
      </w:pPr>
      <w:r>
        <w:rPr>
          <w:rFonts w:ascii="Times New Roman"/>
          <w:sz w:val="28"/>
          <w:szCs w:val="28"/>
        </w:rPr>
        <w:t>Для  запису  альтових  значень  показників</w:t>
      </w:r>
    </w:p>
    <w:p w:rsidR="00903808" w:rsidRPr="00903808" w:rsidRDefault="00903808" w:rsidP="00903808">
      <w:pPr>
        <w:pStyle w:val="ab"/>
        <w:widowControl/>
        <w:numPr>
          <w:ilvl w:val="0"/>
          <w:numId w:val="91"/>
        </w:numPr>
        <w:wordWrap/>
        <w:adjustRightInd w:val="0"/>
        <w:ind w:right="-227" w:firstLine="567"/>
        <w:rPr>
          <w:rFonts w:ascii="Times New Roman"/>
          <w:sz w:val="28"/>
          <w:szCs w:val="28"/>
          <w:lang w:val="ru-RU"/>
        </w:rPr>
      </w:pPr>
      <w:r w:rsidRPr="00903808">
        <w:rPr>
          <w:rFonts w:ascii="Times New Roman"/>
          <w:sz w:val="28"/>
          <w:szCs w:val="28"/>
          <w:lang w:val="ru-RU"/>
        </w:rPr>
        <w:t xml:space="preserve">Для   постійної   реєстрації  змін  концентрації  на  вході  в колонку </w:t>
      </w:r>
    </w:p>
    <w:p w:rsidR="00903808" w:rsidRDefault="00903808" w:rsidP="00903808">
      <w:pPr>
        <w:pStyle w:val="ab"/>
        <w:widowControl/>
        <w:numPr>
          <w:ilvl w:val="0"/>
          <w:numId w:val="91"/>
        </w:numPr>
        <w:wordWrap/>
        <w:adjustRightInd w:val="0"/>
        <w:ind w:right="-227" w:firstLine="567"/>
        <w:rPr>
          <w:rFonts w:ascii="Times New Roman"/>
          <w:sz w:val="28"/>
          <w:szCs w:val="28"/>
        </w:rPr>
      </w:pPr>
      <w:r>
        <w:rPr>
          <w:rFonts w:ascii="Times New Roman"/>
          <w:sz w:val="28"/>
          <w:szCs w:val="28"/>
        </w:rPr>
        <w:t xml:space="preserve">Немає  правильної  відповіді </w:t>
      </w:r>
    </w:p>
    <w:p w:rsidR="00903808" w:rsidRPr="00903808" w:rsidRDefault="00903808" w:rsidP="00903808">
      <w:pPr>
        <w:adjustRightInd w:val="0"/>
        <w:ind w:right="-227" w:firstLine="567"/>
        <w:contextualSpacing/>
        <w:rPr>
          <w:rFonts w:ascii="Times New Roman"/>
          <w:sz w:val="28"/>
          <w:szCs w:val="28"/>
          <w:lang w:val="ru-RU"/>
        </w:rPr>
      </w:pPr>
      <w:r w:rsidRPr="00903808">
        <w:rPr>
          <w:rFonts w:ascii="Times New Roman"/>
          <w:sz w:val="28"/>
          <w:szCs w:val="28"/>
          <w:lang w:val="ru-RU"/>
        </w:rPr>
        <w:t>17. Вкажіть видову конструкцію  детектора  в  газовій  хроматографії:</w:t>
      </w:r>
    </w:p>
    <w:p w:rsidR="00903808" w:rsidRDefault="00903808" w:rsidP="00903808">
      <w:pPr>
        <w:pStyle w:val="ab"/>
        <w:widowControl/>
        <w:numPr>
          <w:ilvl w:val="0"/>
          <w:numId w:val="92"/>
        </w:numPr>
        <w:wordWrap/>
        <w:adjustRightInd w:val="0"/>
        <w:ind w:right="-227" w:firstLine="567"/>
        <w:rPr>
          <w:rFonts w:ascii="Times New Roman"/>
          <w:sz w:val="28"/>
          <w:szCs w:val="28"/>
        </w:rPr>
      </w:pPr>
      <w:r>
        <w:rPr>
          <w:rFonts w:ascii="Times New Roman"/>
          <w:sz w:val="28"/>
          <w:szCs w:val="28"/>
        </w:rPr>
        <w:t xml:space="preserve">Іонізаційний  </w:t>
      </w:r>
    </w:p>
    <w:p w:rsidR="00903808" w:rsidRDefault="00903808" w:rsidP="00903808">
      <w:pPr>
        <w:pStyle w:val="ab"/>
        <w:widowControl/>
        <w:numPr>
          <w:ilvl w:val="0"/>
          <w:numId w:val="92"/>
        </w:numPr>
        <w:wordWrap/>
        <w:adjustRightInd w:val="0"/>
        <w:ind w:right="-227" w:firstLine="567"/>
        <w:rPr>
          <w:rFonts w:ascii="Times New Roman"/>
          <w:sz w:val="28"/>
          <w:szCs w:val="28"/>
        </w:rPr>
      </w:pPr>
      <w:r>
        <w:rPr>
          <w:rFonts w:ascii="Times New Roman"/>
          <w:sz w:val="28"/>
          <w:szCs w:val="28"/>
        </w:rPr>
        <w:t>Спектрально-фаговий</w:t>
      </w:r>
    </w:p>
    <w:p w:rsidR="00903808" w:rsidRDefault="00903808" w:rsidP="00903808">
      <w:pPr>
        <w:pStyle w:val="ab"/>
        <w:widowControl/>
        <w:numPr>
          <w:ilvl w:val="0"/>
          <w:numId w:val="92"/>
        </w:numPr>
        <w:wordWrap/>
        <w:adjustRightInd w:val="0"/>
        <w:ind w:right="-227" w:firstLine="567"/>
        <w:rPr>
          <w:rFonts w:ascii="Times New Roman"/>
          <w:sz w:val="28"/>
          <w:szCs w:val="28"/>
        </w:rPr>
      </w:pPr>
      <w:r>
        <w:rPr>
          <w:rFonts w:ascii="Times New Roman"/>
          <w:sz w:val="28"/>
          <w:szCs w:val="28"/>
        </w:rPr>
        <w:t>Спайковий</w:t>
      </w:r>
    </w:p>
    <w:p w:rsidR="00903808" w:rsidRDefault="00903808" w:rsidP="00903808">
      <w:pPr>
        <w:pStyle w:val="ab"/>
        <w:widowControl/>
        <w:numPr>
          <w:ilvl w:val="0"/>
          <w:numId w:val="92"/>
        </w:numPr>
        <w:wordWrap/>
        <w:adjustRightInd w:val="0"/>
        <w:ind w:right="-227" w:firstLine="567"/>
        <w:rPr>
          <w:rFonts w:ascii="Times New Roman"/>
          <w:sz w:val="28"/>
          <w:szCs w:val="28"/>
        </w:rPr>
      </w:pPr>
      <w:r>
        <w:rPr>
          <w:rFonts w:ascii="Times New Roman"/>
          <w:sz w:val="28"/>
          <w:szCs w:val="28"/>
        </w:rPr>
        <w:t xml:space="preserve">Газово-повітряний </w:t>
      </w:r>
    </w:p>
    <w:p w:rsidR="00903808" w:rsidRDefault="00903808" w:rsidP="00903808">
      <w:pPr>
        <w:pStyle w:val="ab"/>
        <w:widowControl/>
        <w:numPr>
          <w:ilvl w:val="0"/>
          <w:numId w:val="92"/>
        </w:numPr>
        <w:wordWrap/>
        <w:adjustRightInd w:val="0"/>
        <w:ind w:right="-227" w:firstLine="567"/>
        <w:rPr>
          <w:rFonts w:ascii="Times New Roman"/>
          <w:sz w:val="28"/>
          <w:szCs w:val="28"/>
        </w:rPr>
      </w:pPr>
      <w:r>
        <w:rPr>
          <w:rFonts w:ascii="Times New Roman"/>
          <w:sz w:val="28"/>
          <w:szCs w:val="28"/>
        </w:rPr>
        <w:t xml:space="preserve">Рідинний </w:t>
      </w:r>
    </w:p>
    <w:p w:rsidR="00903808" w:rsidRPr="00903808" w:rsidRDefault="00903808" w:rsidP="00903808">
      <w:pPr>
        <w:adjustRightInd w:val="0"/>
        <w:ind w:right="-227" w:firstLine="567"/>
        <w:contextualSpacing/>
        <w:rPr>
          <w:rFonts w:ascii="Times New Roman"/>
          <w:sz w:val="28"/>
          <w:szCs w:val="28"/>
          <w:lang w:val="ru-RU"/>
        </w:rPr>
      </w:pPr>
      <w:r w:rsidRPr="00903808">
        <w:rPr>
          <w:rFonts w:ascii="Times New Roman"/>
          <w:sz w:val="28"/>
          <w:szCs w:val="28"/>
          <w:lang w:val="ru-RU"/>
        </w:rPr>
        <w:t>18. Випаровувач  піддають термальному впливі  відносно  колонки:</w:t>
      </w:r>
    </w:p>
    <w:p w:rsidR="00903808" w:rsidRDefault="00903808" w:rsidP="00903808">
      <w:pPr>
        <w:pStyle w:val="ab"/>
        <w:widowControl/>
        <w:numPr>
          <w:ilvl w:val="0"/>
          <w:numId w:val="93"/>
        </w:numPr>
        <w:wordWrap/>
        <w:adjustRightInd w:val="0"/>
        <w:ind w:right="-227" w:firstLine="567"/>
        <w:rPr>
          <w:rFonts w:ascii="Times New Roman"/>
          <w:sz w:val="28"/>
          <w:szCs w:val="28"/>
        </w:rPr>
      </w:pPr>
      <w:r>
        <w:rPr>
          <w:rFonts w:ascii="Times New Roman"/>
          <w:sz w:val="28"/>
          <w:szCs w:val="28"/>
        </w:rPr>
        <w:t>Більше  50  градусів</w:t>
      </w:r>
    </w:p>
    <w:p w:rsidR="00903808" w:rsidRDefault="00903808" w:rsidP="00903808">
      <w:pPr>
        <w:pStyle w:val="ab"/>
        <w:widowControl/>
        <w:numPr>
          <w:ilvl w:val="0"/>
          <w:numId w:val="93"/>
        </w:numPr>
        <w:wordWrap/>
        <w:adjustRightInd w:val="0"/>
        <w:ind w:right="-227" w:firstLine="567"/>
        <w:rPr>
          <w:rFonts w:ascii="Times New Roman"/>
          <w:sz w:val="28"/>
          <w:szCs w:val="28"/>
        </w:rPr>
      </w:pPr>
      <w:r>
        <w:rPr>
          <w:rFonts w:ascii="Times New Roman"/>
          <w:sz w:val="28"/>
          <w:szCs w:val="28"/>
        </w:rPr>
        <w:t xml:space="preserve">Більше  на 100 градусів </w:t>
      </w:r>
    </w:p>
    <w:p w:rsidR="00903808" w:rsidRDefault="00903808" w:rsidP="00903808">
      <w:pPr>
        <w:pStyle w:val="ab"/>
        <w:widowControl/>
        <w:numPr>
          <w:ilvl w:val="0"/>
          <w:numId w:val="93"/>
        </w:numPr>
        <w:wordWrap/>
        <w:adjustRightInd w:val="0"/>
        <w:ind w:right="-227" w:firstLine="567"/>
        <w:rPr>
          <w:rFonts w:ascii="Times New Roman"/>
          <w:sz w:val="28"/>
          <w:szCs w:val="28"/>
        </w:rPr>
      </w:pPr>
      <w:r>
        <w:rPr>
          <w:rFonts w:ascii="Times New Roman"/>
          <w:sz w:val="28"/>
          <w:szCs w:val="28"/>
        </w:rPr>
        <w:t>Більше  25 градусів</w:t>
      </w:r>
    </w:p>
    <w:p w:rsidR="00903808" w:rsidRDefault="00903808" w:rsidP="00903808">
      <w:pPr>
        <w:pStyle w:val="ab"/>
        <w:widowControl/>
        <w:numPr>
          <w:ilvl w:val="0"/>
          <w:numId w:val="93"/>
        </w:numPr>
        <w:wordWrap/>
        <w:adjustRightInd w:val="0"/>
        <w:ind w:right="-227" w:firstLine="567"/>
        <w:rPr>
          <w:rFonts w:ascii="Times New Roman"/>
          <w:sz w:val="28"/>
          <w:szCs w:val="28"/>
        </w:rPr>
      </w:pPr>
      <w:r>
        <w:rPr>
          <w:rFonts w:ascii="Times New Roman"/>
          <w:sz w:val="28"/>
          <w:szCs w:val="28"/>
        </w:rPr>
        <w:t>Близько  62  градусів</w:t>
      </w:r>
    </w:p>
    <w:p w:rsidR="00903808" w:rsidRDefault="00903808" w:rsidP="00903808">
      <w:pPr>
        <w:pStyle w:val="ab"/>
        <w:widowControl/>
        <w:numPr>
          <w:ilvl w:val="0"/>
          <w:numId w:val="93"/>
        </w:numPr>
        <w:wordWrap/>
        <w:adjustRightInd w:val="0"/>
        <w:ind w:right="-227" w:firstLine="567"/>
        <w:rPr>
          <w:rFonts w:ascii="Times New Roman"/>
          <w:sz w:val="28"/>
          <w:szCs w:val="28"/>
        </w:rPr>
      </w:pPr>
      <w:r>
        <w:rPr>
          <w:rFonts w:ascii="Times New Roman"/>
          <w:sz w:val="28"/>
          <w:szCs w:val="28"/>
        </w:rPr>
        <w:t>110 градусів</w:t>
      </w:r>
    </w:p>
    <w:p w:rsidR="00903808" w:rsidRPr="00903808" w:rsidRDefault="00903808" w:rsidP="00903808">
      <w:pPr>
        <w:adjustRightInd w:val="0"/>
        <w:ind w:right="-227" w:firstLine="567"/>
        <w:contextualSpacing/>
        <w:rPr>
          <w:rFonts w:ascii="Times New Roman"/>
          <w:sz w:val="28"/>
          <w:szCs w:val="28"/>
          <w:lang w:val="ru-RU"/>
        </w:rPr>
      </w:pPr>
      <w:r w:rsidRPr="00903808">
        <w:rPr>
          <w:rFonts w:ascii="Times New Roman"/>
          <w:sz w:val="28"/>
          <w:szCs w:val="28"/>
          <w:lang w:val="ru-RU"/>
        </w:rPr>
        <w:t>19. Газ-носій  в  процесах  хроматографії  не  реагує  з наступною констанотною речовиною:</w:t>
      </w:r>
    </w:p>
    <w:p w:rsidR="00903808" w:rsidRDefault="00903808" w:rsidP="00903808">
      <w:pPr>
        <w:pStyle w:val="ab"/>
        <w:widowControl/>
        <w:numPr>
          <w:ilvl w:val="0"/>
          <w:numId w:val="94"/>
        </w:numPr>
        <w:wordWrap/>
        <w:adjustRightInd w:val="0"/>
        <w:ind w:right="-227" w:firstLine="567"/>
        <w:rPr>
          <w:rFonts w:ascii="Times New Roman"/>
          <w:sz w:val="28"/>
          <w:szCs w:val="28"/>
        </w:rPr>
      </w:pPr>
      <w:r>
        <w:rPr>
          <w:rFonts w:ascii="Times New Roman"/>
          <w:sz w:val="28"/>
          <w:szCs w:val="28"/>
        </w:rPr>
        <w:t>Нерухомою  фазою</w:t>
      </w:r>
    </w:p>
    <w:p w:rsidR="00903808" w:rsidRDefault="00903808" w:rsidP="00903808">
      <w:pPr>
        <w:pStyle w:val="ab"/>
        <w:widowControl/>
        <w:numPr>
          <w:ilvl w:val="0"/>
          <w:numId w:val="94"/>
        </w:numPr>
        <w:wordWrap/>
        <w:adjustRightInd w:val="0"/>
        <w:ind w:right="-227" w:firstLine="567"/>
        <w:rPr>
          <w:rFonts w:ascii="Times New Roman"/>
          <w:sz w:val="28"/>
          <w:szCs w:val="28"/>
        </w:rPr>
      </w:pPr>
      <w:r>
        <w:rPr>
          <w:rFonts w:ascii="Times New Roman"/>
          <w:sz w:val="28"/>
          <w:szCs w:val="28"/>
        </w:rPr>
        <w:t>Рідинно-флюоїдною фазою</w:t>
      </w:r>
    </w:p>
    <w:p w:rsidR="00903808" w:rsidRDefault="00903808" w:rsidP="00903808">
      <w:pPr>
        <w:pStyle w:val="ab"/>
        <w:widowControl/>
        <w:numPr>
          <w:ilvl w:val="0"/>
          <w:numId w:val="94"/>
        </w:numPr>
        <w:wordWrap/>
        <w:adjustRightInd w:val="0"/>
        <w:ind w:right="-227" w:firstLine="567"/>
        <w:rPr>
          <w:rFonts w:ascii="Times New Roman"/>
          <w:sz w:val="28"/>
          <w:szCs w:val="28"/>
        </w:rPr>
      </w:pPr>
      <w:r>
        <w:rPr>
          <w:rFonts w:ascii="Times New Roman"/>
          <w:sz w:val="28"/>
          <w:szCs w:val="28"/>
        </w:rPr>
        <w:t>Рухомою  фазою</w:t>
      </w:r>
    </w:p>
    <w:p w:rsidR="00903808" w:rsidRDefault="00903808" w:rsidP="00903808">
      <w:pPr>
        <w:pStyle w:val="ab"/>
        <w:widowControl/>
        <w:numPr>
          <w:ilvl w:val="0"/>
          <w:numId w:val="94"/>
        </w:numPr>
        <w:wordWrap/>
        <w:adjustRightInd w:val="0"/>
        <w:ind w:right="-227" w:firstLine="567"/>
        <w:rPr>
          <w:rFonts w:ascii="Times New Roman"/>
          <w:sz w:val="28"/>
          <w:szCs w:val="28"/>
        </w:rPr>
      </w:pPr>
      <w:r>
        <w:rPr>
          <w:rFonts w:ascii="Times New Roman"/>
          <w:sz w:val="28"/>
          <w:szCs w:val="28"/>
        </w:rPr>
        <w:t>Напіврухомою  фазою</w:t>
      </w:r>
    </w:p>
    <w:p w:rsidR="00903808" w:rsidRDefault="00903808" w:rsidP="00903808">
      <w:pPr>
        <w:pStyle w:val="ab"/>
        <w:widowControl/>
        <w:numPr>
          <w:ilvl w:val="0"/>
          <w:numId w:val="94"/>
        </w:numPr>
        <w:wordWrap/>
        <w:adjustRightInd w:val="0"/>
        <w:ind w:right="-227" w:firstLine="567"/>
        <w:rPr>
          <w:rFonts w:ascii="Times New Roman"/>
          <w:sz w:val="28"/>
          <w:szCs w:val="28"/>
        </w:rPr>
      </w:pPr>
      <w:r>
        <w:rPr>
          <w:rFonts w:ascii="Times New Roman"/>
          <w:sz w:val="28"/>
          <w:szCs w:val="28"/>
        </w:rPr>
        <w:t>Альтернативною  фазою</w:t>
      </w:r>
    </w:p>
    <w:p w:rsidR="00903808" w:rsidRPr="00903808" w:rsidRDefault="00903808" w:rsidP="00903808">
      <w:pPr>
        <w:adjustRightInd w:val="0"/>
        <w:ind w:right="-227" w:firstLine="567"/>
        <w:contextualSpacing/>
        <w:rPr>
          <w:rFonts w:ascii="Times New Roman"/>
          <w:sz w:val="28"/>
          <w:szCs w:val="28"/>
          <w:lang w:val="ru-RU"/>
        </w:rPr>
      </w:pPr>
      <w:r w:rsidRPr="00903808">
        <w:rPr>
          <w:rFonts w:ascii="Times New Roman"/>
          <w:sz w:val="28"/>
          <w:szCs w:val="28"/>
          <w:lang w:val="ru-RU"/>
        </w:rPr>
        <w:t>20. Аналіз речовин при проведенні  газової  хроматографії  полягає у використанні:</w:t>
      </w:r>
    </w:p>
    <w:p w:rsidR="00903808" w:rsidRDefault="00903808" w:rsidP="00903808">
      <w:pPr>
        <w:pStyle w:val="ab"/>
        <w:widowControl/>
        <w:numPr>
          <w:ilvl w:val="0"/>
          <w:numId w:val="95"/>
        </w:numPr>
        <w:wordWrap/>
        <w:adjustRightInd w:val="0"/>
        <w:ind w:right="-227" w:firstLine="567"/>
        <w:rPr>
          <w:rFonts w:ascii="Times New Roman"/>
          <w:sz w:val="28"/>
          <w:szCs w:val="28"/>
        </w:rPr>
      </w:pPr>
      <w:r>
        <w:rPr>
          <w:rFonts w:ascii="Times New Roman"/>
          <w:sz w:val="28"/>
          <w:szCs w:val="28"/>
        </w:rPr>
        <w:t>Хроматографів</w:t>
      </w:r>
    </w:p>
    <w:p w:rsidR="00903808" w:rsidRDefault="00903808" w:rsidP="00903808">
      <w:pPr>
        <w:pStyle w:val="ab"/>
        <w:widowControl/>
        <w:numPr>
          <w:ilvl w:val="0"/>
          <w:numId w:val="95"/>
        </w:numPr>
        <w:wordWrap/>
        <w:adjustRightInd w:val="0"/>
        <w:ind w:right="-227" w:firstLine="567"/>
        <w:rPr>
          <w:rFonts w:ascii="Times New Roman"/>
          <w:sz w:val="28"/>
          <w:szCs w:val="28"/>
        </w:rPr>
      </w:pPr>
      <w:r>
        <w:rPr>
          <w:rFonts w:ascii="Times New Roman"/>
          <w:sz w:val="28"/>
          <w:szCs w:val="28"/>
        </w:rPr>
        <w:t>Рідинних  хроматографів</w:t>
      </w:r>
    </w:p>
    <w:p w:rsidR="00903808" w:rsidRDefault="00903808" w:rsidP="00903808">
      <w:pPr>
        <w:pStyle w:val="ab"/>
        <w:widowControl/>
        <w:numPr>
          <w:ilvl w:val="0"/>
          <w:numId w:val="95"/>
        </w:numPr>
        <w:wordWrap/>
        <w:adjustRightInd w:val="0"/>
        <w:ind w:right="-227" w:firstLine="567"/>
        <w:rPr>
          <w:rFonts w:ascii="Times New Roman"/>
          <w:sz w:val="28"/>
          <w:szCs w:val="28"/>
        </w:rPr>
      </w:pPr>
      <w:r>
        <w:rPr>
          <w:rFonts w:ascii="Times New Roman"/>
          <w:sz w:val="28"/>
          <w:szCs w:val="28"/>
        </w:rPr>
        <w:t>Холодових хроматографів</w:t>
      </w:r>
    </w:p>
    <w:p w:rsidR="00903808" w:rsidRDefault="00903808" w:rsidP="00903808">
      <w:pPr>
        <w:pStyle w:val="ab"/>
        <w:widowControl/>
        <w:numPr>
          <w:ilvl w:val="0"/>
          <w:numId w:val="95"/>
        </w:numPr>
        <w:wordWrap/>
        <w:adjustRightInd w:val="0"/>
        <w:ind w:right="-227" w:firstLine="567"/>
        <w:rPr>
          <w:rFonts w:ascii="Times New Roman"/>
          <w:sz w:val="28"/>
          <w:szCs w:val="28"/>
        </w:rPr>
      </w:pPr>
      <w:r>
        <w:rPr>
          <w:rFonts w:ascii="Times New Roman"/>
          <w:sz w:val="28"/>
          <w:szCs w:val="28"/>
        </w:rPr>
        <w:t>Все  не правильно</w:t>
      </w:r>
    </w:p>
    <w:p w:rsidR="00903808" w:rsidRDefault="00903808" w:rsidP="00903808">
      <w:pPr>
        <w:pStyle w:val="ab"/>
        <w:widowControl/>
        <w:numPr>
          <w:ilvl w:val="0"/>
          <w:numId w:val="95"/>
        </w:numPr>
        <w:wordWrap/>
        <w:adjustRightInd w:val="0"/>
        <w:ind w:right="-227" w:firstLine="567"/>
        <w:rPr>
          <w:rFonts w:ascii="Times New Roman"/>
          <w:sz w:val="28"/>
          <w:szCs w:val="28"/>
        </w:rPr>
      </w:pPr>
      <w:r>
        <w:rPr>
          <w:rFonts w:ascii="Times New Roman"/>
          <w:sz w:val="28"/>
          <w:szCs w:val="28"/>
        </w:rPr>
        <w:t>Анодновипаровуючих  хроматографів</w:t>
      </w:r>
    </w:p>
    <w:p w:rsidR="00F41C2A" w:rsidRPr="004A7354" w:rsidRDefault="00F41C2A" w:rsidP="005B51DC">
      <w:pPr>
        <w:wordWrap/>
        <w:spacing w:line="276" w:lineRule="auto"/>
        <w:ind w:firstLine="708"/>
        <w:rPr>
          <w:rFonts w:ascii="Times New Roman"/>
          <w:sz w:val="28"/>
          <w:szCs w:val="28"/>
          <w:lang w:val="uk-UA"/>
        </w:rPr>
      </w:pPr>
    </w:p>
    <w:p w:rsidR="00903808" w:rsidRDefault="00903808" w:rsidP="005B51DC">
      <w:pPr>
        <w:pStyle w:val="Style2"/>
        <w:spacing w:line="276" w:lineRule="auto"/>
        <w:jc w:val="both"/>
        <w:rPr>
          <w:rFonts w:ascii="Times New Roman" w:hAnsi="Times New Roman" w:cs="Times New Roman"/>
          <w:b/>
          <w:bCs/>
          <w:sz w:val="28"/>
          <w:szCs w:val="28"/>
          <w:lang w:val="en-US"/>
        </w:rPr>
      </w:pPr>
    </w:p>
    <w:p w:rsidR="00903808" w:rsidRDefault="00903808" w:rsidP="005B51DC">
      <w:pPr>
        <w:pStyle w:val="Style2"/>
        <w:spacing w:line="276" w:lineRule="auto"/>
        <w:jc w:val="both"/>
        <w:rPr>
          <w:rFonts w:ascii="Times New Roman" w:hAnsi="Times New Roman" w:cs="Times New Roman"/>
          <w:b/>
          <w:bCs/>
          <w:sz w:val="28"/>
          <w:szCs w:val="28"/>
          <w:lang w:val="en-US"/>
        </w:rPr>
      </w:pPr>
    </w:p>
    <w:p w:rsidR="00903808" w:rsidRDefault="00903808" w:rsidP="005B51DC">
      <w:pPr>
        <w:pStyle w:val="Style2"/>
        <w:spacing w:line="276" w:lineRule="auto"/>
        <w:jc w:val="both"/>
        <w:rPr>
          <w:rFonts w:ascii="Times New Roman" w:hAnsi="Times New Roman" w:cs="Times New Roman"/>
          <w:b/>
          <w:bCs/>
          <w:sz w:val="28"/>
          <w:szCs w:val="28"/>
          <w:lang w:val="en-US"/>
        </w:rPr>
      </w:pPr>
    </w:p>
    <w:p w:rsidR="00223A8A" w:rsidRPr="004A7354" w:rsidRDefault="00903808" w:rsidP="005B51DC">
      <w:pPr>
        <w:pStyle w:val="Style2"/>
        <w:spacing w:line="276"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en-US"/>
        </w:rPr>
        <w:t xml:space="preserve">          5</w:t>
      </w:r>
      <w:r w:rsidR="00223A8A" w:rsidRPr="004A7354">
        <w:rPr>
          <w:rFonts w:ascii="Times New Roman" w:hAnsi="Times New Roman" w:cs="Times New Roman"/>
          <w:b/>
          <w:bCs/>
          <w:sz w:val="28"/>
          <w:szCs w:val="28"/>
          <w:lang w:val="uk-UA"/>
        </w:rPr>
        <w:t>.ЛІТЕРАТУРА:</w:t>
      </w:r>
    </w:p>
    <w:p w:rsidR="00223A8A" w:rsidRPr="004A7354" w:rsidRDefault="00223A8A" w:rsidP="005B51DC">
      <w:pPr>
        <w:pStyle w:val="Style2"/>
        <w:spacing w:line="276" w:lineRule="auto"/>
        <w:jc w:val="both"/>
        <w:rPr>
          <w:rFonts w:ascii="Times New Roman" w:hAnsi="Times New Roman" w:cs="Times New Roman"/>
          <w:bCs/>
          <w:sz w:val="28"/>
          <w:szCs w:val="28"/>
          <w:lang w:val="uk-UA"/>
        </w:rPr>
      </w:pPr>
    </w:p>
    <w:p w:rsidR="00223A8A" w:rsidRPr="004A7354" w:rsidRDefault="00903808" w:rsidP="005B51DC">
      <w:pPr>
        <w:pStyle w:val="Style1"/>
        <w:spacing w:before="0" w:after="0" w:line="276" w:lineRule="auto"/>
        <w:ind w:hanging="142"/>
        <w:jc w:val="both"/>
        <w:rPr>
          <w:rFonts w:ascii="Times New Roman" w:hAnsi="Times New Roman" w:cs="Times New Roman"/>
          <w:sz w:val="28"/>
          <w:szCs w:val="28"/>
          <w:lang w:val="uk-UA"/>
        </w:rPr>
      </w:pPr>
      <w:r>
        <w:rPr>
          <w:rStyle w:val="CharacterStyle1"/>
          <w:rFonts w:ascii="Times New Roman" w:hAnsi="Times New Roman" w:cs="Times New Roman"/>
          <w:sz w:val="28"/>
          <w:szCs w:val="28"/>
          <w:lang w:val="uk-UA"/>
        </w:rPr>
        <w:t xml:space="preserve"> </w:t>
      </w:r>
      <w:r>
        <w:rPr>
          <w:rStyle w:val="CharacterStyle1"/>
          <w:rFonts w:ascii="Times New Roman" w:hAnsi="Times New Roman" w:cs="Times New Roman"/>
          <w:sz w:val="28"/>
          <w:szCs w:val="28"/>
          <w:lang w:val="uk-UA"/>
        </w:rPr>
        <w:tab/>
      </w:r>
      <w:r>
        <w:rPr>
          <w:rStyle w:val="CharacterStyle1"/>
          <w:rFonts w:ascii="Times New Roman" w:hAnsi="Times New Roman" w:cs="Times New Roman"/>
          <w:sz w:val="28"/>
          <w:szCs w:val="28"/>
          <w:lang w:val="uk-UA"/>
        </w:rPr>
        <w:tab/>
      </w:r>
      <w:r w:rsidR="00223A8A" w:rsidRPr="004A7354">
        <w:rPr>
          <w:rStyle w:val="CharacterStyle1"/>
          <w:rFonts w:ascii="Times New Roman" w:hAnsi="Times New Roman" w:cs="Times New Roman"/>
          <w:sz w:val="28"/>
          <w:szCs w:val="28"/>
          <w:lang w:val="uk-UA"/>
        </w:rPr>
        <w:t xml:space="preserve">1. </w:t>
      </w:r>
      <w:r w:rsidR="00223A8A" w:rsidRPr="004A7354">
        <w:rPr>
          <w:rFonts w:ascii="Times New Roman" w:hAnsi="Times New Roman" w:cs="Times New Roman"/>
          <w:sz w:val="28"/>
          <w:szCs w:val="28"/>
          <w:lang w:val="uk-UA"/>
        </w:rPr>
        <w:t xml:space="preserve">Большаков А.М., И.М.Новикова. Общая гигиена.- М.: Медицина, </w:t>
      </w:r>
      <w:r w:rsidR="00223A8A" w:rsidRPr="004A7354">
        <w:rPr>
          <w:rFonts w:ascii="Times New Roman" w:hAnsi="Times New Roman" w:cs="Times New Roman"/>
          <w:sz w:val="28"/>
          <w:szCs w:val="28"/>
        </w:rPr>
        <w:t>2002</w:t>
      </w:r>
      <w:r w:rsidR="00223A8A" w:rsidRPr="004A7354">
        <w:rPr>
          <w:rFonts w:ascii="Times New Roman" w:hAnsi="Times New Roman" w:cs="Times New Roman"/>
          <w:sz w:val="28"/>
          <w:szCs w:val="28"/>
          <w:lang w:val="uk-UA"/>
        </w:rPr>
        <w:t xml:space="preserve">. </w:t>
      </w:r>
    </w:p>
    <w:p w:rsidR="00223A8A" w:rsidRPr="004A7354" w:rsidRDefault="00223A8A" w:rsidP="005B51DC">
      <w:pPr>
        <w:pStyle w:val="Style1"/>
        <w:spacing w:before="0" w:after="0" w:line="276" w:lineRule="auto"/>
        <w:ind w:hanging="283"/>
        <w:jc w:val="both"/>
        <w:rPr>
          <w:rStyle w:val="CharacterStyle1"/>
          <w:rFonts w:ascii="Times New Roman" w:hAnsi="Times New Roman" w:cs="Times New Roman"/>
          <w:b w:val="0"/>
          <w:bCs w:val="0"/>
          <w:sz w:val="28"/>
          <w:szCs w:val="28"/>
        </w:rPr>
      </w:pPr>
      <w:r w:rsidRPr="004A7354">
        <w:rPr>
          <w:rStyle w:val="CharacterStyle1"/>
          <w:rFonts w:ascii="Times New Roman" w:hAnsi="Times New Roman" w:cs="Times New Roman"/>
          <w:spacing w:val="-3"/>
          <w:sz w:val="28"/>
          <w:szCs w:val="28"/>
        </w:rPr>
        <w:t xml:space="preserve">    </w:t>
      </w:r>
      <w:r w:rsidRPr="004A7354">
        <w:rPr>
          <w:rStyle w:val="CharacterStyle1"/>
          <w:rFonts w:ascii="Times New Roman" w:hAnsi="Times New Roman" w:cs="Times New Roman"/>
          <w:spacing w:val="-3"/>
          <w:sz w:val="28"/>
          <w:szCs w:val="28"/>
          <w:lang w:val="uk-UA"/>
        </w:rPr>
        <w:tab/>
      </w:r>
      <w:r w:rsidRPr="004A7354">
        <w:rPr>
          <w:rStyle w:val="CharacterStyle1"/>
          <w:rFonts w:ascii="Times New Roman" w:hAnsi="Times New Roman" w:cs="Times New Roman"/>
          <w:spacing w:val="-3"/>
          <w:sz w:val="28"/>
          <w:szCs w:val="28"/>
          <w:lang w:val="uk-UA"/>
        </w:rPr>
        <w:tab/>
        <w:t xml:space="preserve">2. </w:t>
      </w:r>
      <w:r w:rsidRPr="004A7354">
        <w:rPr>
          <w:rFonts w:ascii="Times New Roman" w:hAnsi="Times New Roman" w:cs="Times New Roman"/>
          <w:sz w:val="28"/>
          <w:szCs w:val="28"/>
          <w:lang w:val="uk-UA"/>
        </w:rPr>
        <w:t xml:space="preserve">Большаков А.М. Руководство к лабораторным занятиям по общей гигиене.- М.: Медицина, 2004. </w:t>
      </w:r>
    </w:p>
    <w:p w:rsidR="00223A8A" w:rsidRPr="004A7354" w:rsidRDefault="00223A8A" w:rsidP="005B51DC">
      <w:pPr>
        <w:pStyle w:val="Style2"/>
        <w:spacing w:line="276" w:lineRule="auto"/>
        <w:ind w:hanging="283"/>
        <w:jc w:val="both"/>
        <w:rPr>
          <w:sz w:val="28"/>
          <w:szCs w:val="28"/>
        </w:rPr>
      </w:pPr>
      <w:r w:rsidRPr="004A7354">
        <w:rPr>
          <w:rFonts w:ascii="Times New Roman" w:hAnsi="Times New Roman" w:cs="Times New Roman"/>
          <w:spacing w:val="-4"/>
          <w:sz w:val="28"/>
          <w:szCs w:val="28"/>
        </w:rPr>
        <w:t xml:space="preserve">    </w:t>
      </w:r>
      <w:r w:rsidRPr="004A7354">
        <w:rPr>
          <w:rFonts w:ascii="Times New Roman" w:hAnsi="Times New Roman" w:cs="Times New Roman"/>
          <w:spacing w:val="-4"/>
          <w:sz w:val="28"/>
          <w:szCs w:val="28"/>
          <w:lang w:val="uk-UA"/>
        </w:rPr>
        <w:tab/>
      </w:r>
      <w:r w:rsidRPr="004A7354">
        <w:rPr>
          <w:rFonts w:ascii="Times New Roman" w:hAnsi="Times New Roman" w:cs="Times New Roman"/>
          <w:spacing w:val="-4"/>
          <w:sz w:val="28"/>
          <w:szCs w:val="28"/>
          <w:lang w:val="uk-UA"/>
        </w:rPr>
        <w:tab/>
        <w:t xml:space="preserve">3. Габович Р.Д.. Познанский С.С.. Шах6азян Г.Х. Гигиена. -- К.: Виша школа, 1983. </w:t>
      </w:r>
    </w:p>
    <w:p w:rsidR="00223A8A" w:rsidRPr="004A7354" w:rsidRDefault="00223A8A" w:rsidP="005B51DC">
      <w:pPr>
        <w:pStyle w:val="Style1"/>
        <w:spacing w:before="0" w:after="0" w:line="276" w:lineRule="auto"/>
        <w:ind w:hanging="283"/>
        <w:jc w:val="both"/>
        <w:rPr>
          <w:rStyle w:val="CharacterStyle1"/>
          <w:rFonts w:ascii="Times New Roman" w:hAnsi="Times New Roman" w:cs="Times New Roman"/>
          <w:b w:val="0"/>
          <w:sz w:val="28"/>
          <w:szCs w:val="28"/>
        </w:rPr>
      </w:pPr>
      <w:r w:rsidRPr="004A7354">
        <w:rPr>
          <w:rStyle w:val="CharacterStyle1"/>
          <w:rFonts w:ascii="Times New Roman" w:hAnsi="Times New Roman" w:cs="Times New Roman"/>
          <w:spacing w:val="-3"/>
          <w:sz w:val="28"/>
          <w:szCs w:val="28"/>
        </w:rPr>
        <w:t xml:space="preserve">    </w:t>
      </w:r>
      <w:r w:rsidRPr="004A7354">
        <w:rPr>
          <w:rStyle w:val="CharacterStyle1"/>
          <w:rFonts w:ascii="Times New Roman" w:hAnsi="Times New Roman" w:cs="Times New Roman"/>
          <w:spacing w:val="-3"/>
          <w:sz w:val="28"/>
          <w:szCs w:val="28"/>
          <w:lang w:val="uk-UA"/>
        </w:rPr>
        <w:tab/>
      </w:r>
      <w:r w:rsidRPr="004A7354">
        <w:rPr>
          <w:rStyle w:val="CharacterStyle1"/>
          <w:rFonts w:ascii="Times New Roman" w:hAnsi="Times New Roman" w:cs="Times New Roman"/>
          <w:spacing w:val="-3"/>
          <w:sz w:val="28"/>
          <w:szCs w:val="28"/>
          <w:lang w:val="uk-UA"/>
        </w:rPr>
        <w:tab/>
      </w:r>
      <w:r w:rsidRPr="004A7354">
        <w:rPr>
          <w:rStyle w:val="CharacterStyle1"/>
          <w:rFonts w:ascii="Times New Roman" w:hAnsi="Times New Roman" w:cs="Times New Roman"/>
          <w:b w:val="0"/>
          <w:spacing w:val="-3"/>
          <w:sz w:val="28"/>
          <w:szCs w:val="28"/>
          <w:lang w:val="uk-UA"/>
        </w:rPr>
        <w:t xml:space="preserve"> 4. Румянцев Г.И., Вишневская Е.П., Козтюва Т.А. Общая гигиена. - М.: Медицина, 1985.</w:t>
      </w:r>
    </w:p>
    <w:p w:rsidR="00223A8A" w:rsidRPr="004A7354" w:rsidRDefault="00223A8A" w:rsidP="005B51DC">
      <w:pPr>
        <w:pStyle w:val="Style1"/>
        <w:spacing w:before="0" w:after="0" w:line="276" w:lineRule="auto"/>
        <w:ind w:hanging="283"/>
        <w:jc w:val="both"/>
        <w:rPr>
          <w:sz w:val="28"/>
          <w:szCs w:val="28"/>
        </w:rPr>
      </w:pPr>
      <w:r w:rsidRPr="004A7354">
        <w:rPr>
          <w:rFonts w:ascii="Times New Roman" w:hAnsi="Times New Roman" w:cs="Times New Roman"/>
          <w:sz w:val="28"/>
          <w:szCs w:val="28"/>
        </w:rPr>
        <w:t xml:space="preserve">    </w:t>
      </w:r>
      <w:r w:rsidRPr="004A7354">
        <w:rPr>
          <w:rFonts w:ascii="Times New Roman" w:hAnsi="Times New Roman" w:cs="Times New Roman"/>
          <w:sz w:val="28"/>
          <w:szCs w:val="28"/>
          <w:lang w:val="uk-UA"/>
        </w:rPr>
        <w:tab/>
      </w:r>
      <w:r w:rsidRPr="004A7354">
        <w:rPr>
          <w:rFonts w:ascii="Times New Roman" w:hAnsi="Times New Roman" w:cs="Times New Roman"/>
          <w:sz w:val="28"/>
          <w:szCs w:val="28"/>
          <w:lang w:val="uk-UA"/>
        </w:rPr>
        <w:tab/>
        <w:t xml:space="preserve">5. Минх А.А. Общая гигиена. - М.: Медицина, 1984. </w:t>
      </w:r>
    </w:p>
    <w:p w:rsidR="00223A8A" w:rsidRPr="004A7354" w:rsidRDefault="00223A8A" w:rsidP="005B51DC">
      <w:pPr>
        <w:pStyle w:val="Style1"/>
        <w:spacing w:before="0" w:after="0" w:line="276" w:lineRule="auto"/>
        <w:ind w:hanging="283"/>
        <w:jc w:val="both"/>
        <w:rPr>
          <w:rFonts w:ascii="Times New Roman" w:hAnsi="Times New Roman" w:cs="Times New Roman"/>
          <w:sz w:val="28"/>
          <w:szCs w:val="28"/>
          <w:lang w:val="uk-UA"/>
        </w:rPr>
      </w:pPr>
      <w:r w:rsidRPr="004A7354">
        <w:rPr>
          <w:rFonts w:ascii="Times New Roman" w:hAnsi="Times New Roman" w:cs="Times New Roman"/>
          <w:spacing w:val="-3"/>
          <w:sz w:val="28"/>
          <w:szCs w:val="28"/>
        </w:rPr>
        <w:t xml:space="preserve">     </w:t>
      </w:r>
      <w:r w:rsidRPr="004A7354">
        <w:rPr>
          <w:rFonts w:ascii="Times New Roman" w:hAnsi="Times New Roman" w:cs="Times New Roman"/>
          <w:spacing w:val="-3"/>
          <w:sz w:val="28"/>
          <w:szCs w:val="28"/>
          <w:lang w:val="uk-UA"/>
        </w:rPr>
        <w:tab/>
        <w:t xml:space="preserve">6. Даценко І.І.Габович Р.Д. Профілактична медицина. Загальна гігіена з основами </w:t>
      </w:r>
      <w:r w:rsidRPr="004A7354">
        <w:rPr>
          <w:rFonts w:ascii="Times New Roman" w:hAnsi="Times New Roman" w:cs="Times New Roman"/>
          <w:sz w:val="28"/>
          <w:szCs w:val="28"/>
          <w:lang w:val="uk-UA"/>
        </w:rPr>
        <w:t xml:space="preserve">екології. Навч. посі6ник.- К.:Здоров' я,  І999. </w:t>
      </w:r>
    </w:p>
    <w:p w:rsidR="00223A8A" w:rsidRPr="004A7354" w:rsidRDefault="00223A8A" w:rsidP="005B51DC">
      <w:pPr>
        <w:pStyle w:val="Style1"/>
        <w:spacing w:before="0" w:after="0" w:line="276" w:lineRule="auto"/>
        <w:ind w:hanging="283"/>
        <w:jc w:val="both"/>
        <w:rPr>
          <w:rFonts w:ascii="Times New Roman" w:hAnsi="Times New Roman" w:cs="Times New Roman"/>
          <w:sz w:val="28"/>
          <w:szCs w:val="28"/>
          <w:lang w:val="uk-UA"/>
        </w:rPr>
      </w:pPr>
      <w:r w:rsidRPr="004A7354">
        <w:rPr>
          <w:rFonts w:ascii="Times New Roman" w:hAnsi="Times New Roman" w:cs="Times New Roman"/>
          <w:sz w:val="28"/>
          <w:szCs w:val="28"/>
          <w:lang w:val="uk-UA"/>
        </w:rPr>
        <w:t xml:space="preserve">    </w:t>
      </w:r>
      <w:r w:rsidRPr="004A7354">
        <w:rPr>
          <w:rFonts w:ascii="Times New Roman" w:hAnsi="Times New Roman" w:cs="Times New Roman"/>
          <w:sz w:val="28"/>
          <w:szCs w:val="28"/>
          <w:lang w:val="uk-UA"/>
        </w:rPr>
        <w:tab/>
      </w:r>
      <w:r w:rsidRPr="004A7354">
        <w:rPr>
          <w:rFonts w:ascii="Times New Roman" w:hAnsi="Times New Roman" w:cs="Times New Roman"/>
          <w:sz w:val="28"/>
          <w:szCs w:val="28"/>
          <w:lang w:val="uk-UA"/>
        </w:rPr>
        <w:tab/>
        <w:t xml:space="preserve">7. Мізюк М.І. Гігієна. – К.: Здоров'я, 2002. </w:t>
      </w:r>
    </w:p>
    <w:p w:rsidR="00223A8A" w:rsidRPr="004A7354" w:rsidRDefault="00223A8A" w:rsidP="005B51DC">
      <w:pPr>
        <w:pStyle w:val="Style1"/>
        <w:spacing w:before="0" w:after="0" w:line="276" w:lineRule="auto"/>
        <w:ind w:hanging="283"/>
        <w:jc w:val="both"/>
        <w:rPr>
          <w:rFonts w:ascii="Times New Roman" w:hAnsi="Times New Roman" w:cs="Times New Roman"/>
          <w:sz w:val="28"/>
          <w:szCs w:val="28"/>
          <w:lang w:val="uk-UA"/>
        </w:rPr>
      </w:pPr>
      <w:r w:rsidRPr="004A7354">
        <w:rPr>
          <w:rFonts w:ascii="Times New Roman" w:hAnsi="Times New Roman" w:cs="Times New Roman"/>
          <w:sz w:val="28"/>
          <w:szCs w:val="28"/>
          <w:lang w:val="uk-UA"/>
        </w:rPr>
        <w:t xml:space="preserve">    </w:t>
      </w:r>
      <w:r w:rsidRPr="004A7354">
        <w:rPr>
          <w:rFonts w:ascii="Times New Roman" w:hAnsi="Times New Roman" w:cs="Times New Roman"/>
          <w:sz w:val="28"/>
          <w:szCs w:val="28"/>
          <w:lang w:val="uk-UA"/>
        </w:rPr>
        <w:tab/>
      </w:r>
      <w:r w:rsidRPr="004A7354">
        <w:rPr>
          <w:rFonts w:ascii="Times New Roman" w:hAnsi="Times New Roman" w:cs="Times New Roman"/>
          <w:sz w:val="28"/>
          <w:szCs w:val="28"/>
          <w:lang w:val="uk-UA"/>
        </w:rPr>
        <w:tab/>
        <w:t xml:space="preserve">8. Мізюк М.І. Гігієна (для практичних занять). – К.: Здоров'я, 2002. </w:t>
      </w:r>
    </w:p>
    <w:p w:rsidR="00223A8A" w:rsidRPr="004A7354" w:rsidRDefault="00223A8A" w:rsidP="005B51DC">
      <w:pPr>
        <w:pStyle w:val="Style1"/>
        <w:spacing w:before="0" w:after="0" w:line="276" w:lineRule="auto"/>
        <w:ind w:hanging="283"/>
        <w:jc w:val="both"/>
        <w:rPr>
          <w:rFonts w:ascii="Times New Roman" w:hAnsi="Times New Roman" w:cs="Times New Roman"/>
          <w:bCs/>
          <w:sz w:val="28"/>
          <w:szCs w:val="28"/>
          <w:lang w:val="uk-UA"/>
        </w:rPr>
      </w:pPr>
      <w:r w:rsidRPr="004A7354">
        <w:rPr>
          <w:rFonts w:ascii="Times New Roman" w:hAnsi="Times New Roman" w:cs="Times New Roman"/>
          <w:sz w:val="28"/>
          <w:szCs w:val="28"/>
        </w:rPr>
        <w:t xml:space="preserve">    </w:t>
      </w:r>
      <w:r w:rsidRPr="004A7354">
        <w:rPr>
          <w:rFonts w:ascii="Times New Roman" w:hAnsi="Times New Roman" w:cs="Times New Roman"/>
          <w:sz w:val="28"/>
          <w:szCs w:val="28"/>
          <w:lang w:val="uk-UA"/>
        </w:rPr>
        <w:tab/>
      </w:r>
      <w:r w:rsidRPr="004A7354">
        <w:rPr>
          <w:rFonts w:ascii="Times New Roman" w:hAnsi="Times New Roman" w:cs="Times New Roman"/>
          <w:sz w:val="28"/>
          <w:szCs w:val="28"/>
          <w:lang w:val="uk-UA"/>
        </w:rPr>
        <w:tab/>
        <w:t xml:space="preserve"> 9. </w:t>
      </w:r>
      <w:r w:rsidRPr="004A7354">
        <w:rPr>
          <w:rStyle w:val="CharacterStyle1"/>
          <w:rFonts w:ascii="Times New Roman" w:hAnsi="Times New Roman" w:cs="Times New Roman"/>
          <w:b w:val="0"/>
          <w:sz w:val="28"/>
          <w:szCs w:val="28"/>
          <w:lang w:val="uk-UA"/>
        </w:rPr>
        <w:t xml:space="preserve">Гігієна та екологія. Підручник/ за ред. В.Г.Бардова. - Вінниця: Нова книга, 2006. </w:t>
      </w:r>
    </w:p>
    <w:p w:rsidR="00223A8A" w:rsidRPr="004A7354" w:rsidRDefault="00223A8A" w:rsidP="005B51DC">
      <w:pPr>
        <w:pStyle w:val="Style1"/>
        <w:spacing w:before="0" w:after="0" w:line="276" w:lineRule="auto"/>
        <w:ind w:hanging="283"/>
        <w:jc w:val="both"/>
        <w:rPr>
          <w:rStyle w:val="CharacterStyle1"/>
          <w:rFonts w:ascii="Times New Roman" w:hAnsi="Times New Roman" w:cs="Times New Roman"/>
          <w:b w:val="0"/>
          <w:spacing w:val="-3"/>
          <w:sz w:val="28"/>
          <w:szCs w:val="28"/>
        </w:rPr>
      </w:pPr>
      <w:r w:rsidRPr="004A7354">
        <w:rPr>
          <w:rFonts w:ascii="Times New Roman" w:hAnsi="Times New Roman" w:cs="Times New Roman"/>
          <w:sz w:val="28"/>
          <w:szCs w:val="28"/>
        </w:rPr>
        <w:t xml:space="preserve">    </w:t>
      </w:r>
      <w:r w:rsidRPr="004A7354">
        <w:rPr>
          <w:rFonts w:ascii="Times New Roman" w:hAnsi="Times New Roman" w:cs="Times New Roman"/>
          <w:sz w:val="28"/>
          <w:szCs w:val="28"/>
          <w:lang w:val="uk-UA"/>
        </w:rPr>
        <w:tab/>
      </w:r>
      <w:r w:rsidRPr="004A7354">
        <w:rPr>
          <w:rFonts w:ascii="Times New Roman" w:hAnsi="Times New Roman" w:cs="Times New Roman"/>
          <w:sz w:val="28"/>
          <w:szCs w:val="28"/>
          <w:lang w:val="uk-UA"/>
        </w:rPr>
        <w:tab/>
        <w:t xml:space="preserve">10. </w:t>
      </w:r>
      <w:r w:rsidRPr="004A7354">
        <w:rPr>
          <w:rStyle w:val="CharacterStyle1"/>
          <w:rFonts w:ascii="Times New Roman" w:hAnsi="Times New Roman" w:cs="Times New Roman"/>
          <w:b w:val="0"/>
          <w:spacing w:val="-3"/>
          <w:sz w:val="28"/>
          <w:szCs w:val="28"/>
          <w:lang w:val="uk-UA"/>
        </w:rPr>
        <w:t xml:space="preserve">Даценко </w:t>
      </w:r>
      <w:r w:rsidRPr="004A7354">
        <w:rPr>
          <w:rFonts w:ascii="Times New Roman" w:hAnsi="Times New Roman" w:cs="Times New Roman"/>
          <w:spacing w:val="-2"/>
          <w:sz w:val="28"/>
          <w:szCs w:val="28"/>
          <w:lang w:val="uk-UA"/>
        </w:rPr>
        <w:t>І.І</w:t>
      </w:r>
      <w:r w:rsidRPr="004A7354">
        <w:rPr>
          <w:rStyle w:val="CharacterStyle1"/>
          <w:rFonts w:ascii="Times New Roman" w:hAnsi="Times New Roman" w:cs="Times New Roman"/>
          <w:b w:val="0"/>
          <w:spacing w:val="-3"/>
          <w:sz w:val="28"/>
          <w:szCs w:val="28"/>
          <w:lang w:val="uk-UA"/>
        </w:rPr>
        <w:t xml:space="preserve">., Габович Р.Д. Профілактична медицина. - К.: Здоров'я, 2004. </w:t>
      </w:r>
    </w:p>
    <w:p w:rsidR="00223A8A" w:rsidRPr="004A7354" w:rsidRDefault="00223A8A" w:rsidP="005B51DC">
      <w:pPr>
        <w:pStyle w:val="Style1"/>
        <w:spacing w:before="0" w:after="0" w:line="276" w:lineRule="auto"/>
        <w:jc w:val="left"/>
        <w:rPr>
          <w:rStyle w:val="CharacterStyle1"/>
          <w:rFonts w:ascii="Times New Roman" w:hAnsi="Times New Roman" w:cs="Times New Roman"/>
          <w:b w:val="0"/>
          <w:spacing w:val="-3"/>
          <w:sz w:val="28"/>
          <w:szCs w:val="28"/>
        </w:rPr>
      </w:pPr>
    </w:p>
    <w:p w:rsidR="00223A8A" w:rsidRPr="004A7354" w:rsidRDefault="00223A8A" w:rsidP="005B51DC">
      <w:pPr>
        <w:wordWrap/>
        <w:spacing w:line="276" w:lineRule="auto"/>
        <w:rPr>
          <w:rFonts w:ascii="Times New Roman"/>
          <w:b/>
          <w:i/>
          <w:sz w:val="28"/>
          <w:szCs w:val="28"/>
          <w:lang w:val="ru-RU"/>
        </w:rPr>
      </w:pPr>
    </w:p>
    <w:p w:rsidR="00A863DB" w:rsidRPr="00605AD0" w:rsidRDefault="00A863DB" w:rsidP="005B51DC">
      <w:pPr>
        <w:wordWrap/>
        <w:spacing w:line="276" w:lineRule="auto"/>
        <w:jc w:val="center"/>
        <w:rPr>
          <w:rFonts w:ascii="Times New Roman"/>
          <w:b/>
          <w:i/>
          <w:sz w:val="28"/>
          <w:szCs w:val="28"/>
          <w:lang w:val="ru-RU"/>
        </w:rPr>
      </w:pPr>
    </w:p>
    <w:p w:rsidR="00A863DB" w:rsidRPr="00605AD0" w:rsidRDefault="00A863DB" w:rsidP="005B51DC">
      <w:pPr>
        <w:wordWrap/>
        <w:spacing w:line="276" w:lineRule="auto"/>
        <w:jc w:val="center"/>
        <w:rPr>
          <w:rFonts w:ascii="Times New Roman"/>
          <w:b/>
          <w:i/>
          <w:sz w:val="28"/>
          <w:szCs w:val="28"/>
          <w:lang w:val="ru-RU"/>
        </w:rPr>
      </w:pPr>
    </w:p>
    <w:p w:rsidR="00A863DB" w:rsidRPr="00605AD0" w:rsidRDefault="00A863DB" w:rsidP="005B51DC">
      <w:pPr>
        <w:wordWrap/>
        <w:spacing w:line="276" w:lineRule="auto"/>
        <w:jc w:val="center"/>
        <w:rPr>
          <w:rFonts w:ascii="Times New Roman"/>
          <w:b/>
          <w:i/>
          <w:sz w:val="28"/>
          <w:szCs w:val="28"/>
          <w:lang w:val="ru-RU"/>
        </w:rPr>
      </w:pPr>
    </w:p>
    <w:p w:rsidR="00A863DB" w:rsidRPr="00605AD0" w:rsidRDefault="00A863DB" w:rsidP="005B51DC">
      <w:pPr>
        <w:wordWrap/>
        <w:spacing w:line="276" w:lineRule="auto"/>
        <w:jc w:val="center"/>
        <w:rPr>
          <w:rFonts w:ascii="Times New Roman"/>
          <w:b/>
          <w:i/>
          <w:sz w:val="28"/>
          <w:szCs w:val="28"/>
          <w:lang w:val="ru-RU"/>
        </w:rPr>
      </w:pPr>
    </w:p>
    <w:p w:rsidR="00A863DB" w:rsidRPr="00605AD0" w:rsidRDefault="00A863DB" w:rsidP="005B51DC">
      <w:pPr>
        <w:wordWrap/>
        <w:spacing w:line="276" w:lineRule="auto"/>
        <w:jc w:val="center"/>
        <w:rPr>
          <w:rFonts w:ascii="Times New Roman"/>
          <w:b/>
          <w:i/>
          <w:sz w:val="28"/>
          <w:szCs w:val="28"/>
          <w:lang w:val="ru-RU"/>
        </w:rPr>
      </w:pPr>
    </w:p>
    <w:p w:rsidR="00A863DB" w:rsidRPr="00605AD0" w:rsidRDefault="00A863DB" w:rsidP="005B51DC">
      <w:pPr>
        <w:wordWrap/>
        <w:spacing w:line="276" w:lineRule="auto"/>
        <w:jc w:val="center"/>
        <w:rPr>
          <w:rFonts w:ascii="Times New Roman"/>
          <w:b/>
          <w:i/>
          <w:sz w:val="28"/>
          <w:szCs w:val="28"/>
          <w:lang w:val="ru-RU"/>
        </w:rPr>
      </w:pPr>
    </w:p>
    <w:p w:rsidR="00A863DB" w:rsidRPr="00605AD0" w:rsidRDefault="00A863DB" w:rsidP="005B51DC">
      <w:pPr>
        <w:wordWrap/>
        <w:spacing w:line="276" w:lineRule="auto"/>
        <w:jc w:val="center"/>
        <w:rPr>
          <w:rFonts w:ascii="Times New Roman"/>
          <w:b/>
          <w:i/>
          <w:sz w:val="28"/>
          <w:szCs w:val="28"/>
          <w:lang w:val="ru-RU"/>
        </w:rPr>
      </w:pPr>
    </w:p>
    <w:p w:rsidR="00A863DB" w:rsidRPr="00605AD0" w:rsidRDefault="00A863DB" w:rsidP="005B51DC">
      <w:pPr>
        <w:wordWrap/>
        <w:spacing w:line="276" w:lineRule="auto"/>
        <w:jc w:val="center"/>
        <w:rPr>
          <w:rFonts w:ascii="Times New Roman"/>
          <w:b/>
          <w:i/>
          <w:sz w:val="28"/>
          <w:szCs w:val="28"/>
          <w:lang w:val="ru-RU"/>
        </w:rPr>
      </w:pPr>
    </w:p>
    <w:p w:rsidR="00A863DB" w:rsidRPr="00605AD0" w:rsidRDefault="00A863DB" w:rsidP="005B51DC">
      <w:pPr>
        <w:wordWrap/>
        <w:spacing w:line="276" w:lineRule="auto"/>
        <w:jc w:val="center"/>
        <w:rPr>
          <w:rFonts w:ascii="Times New Roman"/>
          <w:b/>
          <w:i/>
          <w:sz w:val="28"/>
          <w:szCs w:val="28"/>
          <w:lang w:val="ru-RU"/>
        </w:rPr>
      </w:pPr>
    </w:p>
    <w:p w:rsidR="00A863DB" w:rsidRPr="00605AD0" w:rsidRDefault="00A863DB" w:rsidP="005B51DC">
      <w:pPr>
        <w:wordWrap/>
        <w:spacing w:line="276" w:lineRule="auto"/>
        <w:jc w:val="center"/>
        <w:rPr>
          <w:rFonts w:ascii="Times New Roman"/>
          <w:b/>
          <w:i/>
          <w:sz w:val="28"/>
          <w:szCs w:val="28"/>
          <w:lang w:val="ru-RU"/>
        </w:rPr>
      </w:pPr>
    </w:p>
    <w:p w:rsidR="00A863DB" w:rsidRPr="00605AD0" w:rsidRDefault="00A863DB" w:rsidP="005B51DC">
      <w:pPr>
        <w:wordWrap/>
        <w:spacing w:line="276" w:lineRule="auto"/>
        <w:jc w:val="center"/>
        <w:rPr>
          <w:rFonts w:ascii="Times New Roman"/>
          <w:b/>
          <w:i/>
          <w:sz w:val="28"/>
          <w:szCs w:val="28"/>
          <w:lang w:val="ru-RU"/>
        </w:rPr>
      </w:pPr>
    </w:p>
    <w:p w:rsidR="00A863DB" w:rsidRPr="00605AD0" w:rsidRDefault="00A863DB" w:rsidP="005B51DC">
      <w:pPr>
        <w:wordWrap/>
        <w:spacing w:line="276" w:lineRule="auto"/>
        <w:jc w:val="center"/>
        <w:rPr>
          <w:rFonts w:ascii="Times New Roman"/>
          <w:b/>
          <w:i/>
          <w:sz w:val="28"/>
          <w:szCs w:val="28"/>
          <w:lang w:val="ru-RU"/>
        </w:rPr>
      </w:pPr>
    </w:p>
    <w:p w:rsidR="00A863DB" w:rsidRPr="00605AD0" w:rsidRDefault="00A863DB" w:rsidP="005B51DC">
      <w:pPr>
        <w:wordWrap/>
        <w:spacing w:line="276" w:lineRule="auto"/>
        <w:jc w:val="center"/>
        <w:rPr>
          <w:rFonts w:ascii="Times New Roman"/>
          <w:b/>
          <w:i/>
          <w:sz w:val="28"/>
          <w:szCs w:val="28"/>
          <w:lang w:val="ru-RU"/>
        </w:rPr>
      </w:pPr>
    </w:p>
    <w:p w:rsidR="00A863DB" w:rsidRPr="00605AD0" w:rsidRDefault="00A863DB" w:rsidP="005B51DC">
      <w:pPr>
        <w:wordWrap/>
        <w:spacing w:line="276" w:lineRule="auto"/>
        <w:jc w:val="center"/>
        <w:rPr>
          <w:rFonts w:ascii="Times New Roman"/>
          <w:b/>
          <w:i/>
          <w:sz w:val="28"/>
          <w:szCs w:val="28"/>
          <w:lang w:val="ru-RU"/>
        </w:rPr>
      </w:pPr>
    </w:p>
    <w:p w:rsidR="00A863DB" w:rsidRPr="00605AD0" w:rsidRDefault="00A863DB" w:rsidP="005B51DC">
      <w:pPr>
        <w:wordWrap/>
        <w:spacing w:line="276" w:lineRule="auto"/>
        <w:jc w:val="center"/>
        <w:rPr>
          <w:rFonts w:ascii="Times New Roman"/>
          <w:b/>
          <w:i/>
          <w:sz w:val="28"/>
          <w:szCs w:val="28"/>
          <w:lang w:val="ru-RU"/>
        </w:rPr>
      </w:pPr>
    </w:p>
    <w:p w:rsidR="00A863DB" w:rsidRPr="00605AD0" w:rsidRDefault="00A863DB" w:rsidP="005B51DC">
      <w:pPr>
        <w:wordWrap/>
        <w:spacing w:line="276" w:lineRule="auto"/>
        <w:jc w:val="center"/>
        <w:rPr>
          <w:rFonts w:ascii="Times New Roman"/>
          <w:b/>
          <w:i/>
          <w:sz w:val="28"/>
          <w:szCs w:val="28"/>
          <w:lang w:val="ru-RU"/>
        </w:rPr>
      </w:pPr>
    </w:p>
    <w:p w:rsidR="00A863DB" w:rsidRPr="00605AD0" w:rsidRDefault="00A863DB" w:rsidP="005B51DC">
      <w:pPr>
        <w:wordWrap/>
        <w:spacing w:line="276" w:lineRule="auto"/>
        <w:jc w:val="center"/>
        <w:rPr>
          <w:rFonts w:ascii="Times New Roman"/>
          <w:b/>
          <w:i/>
          <w:sz w:val="28"/>
          <w:szCs w:val="28"/>
          <w:lang w:val="ru-RU"/>
        </w:rPr>
      </w:pPr>
    </w:p>
    <w:p w:rsidR="00605AD0" w:rsidRPr="00A55A11" w:rsidRDefault="00605AD0" w:rsidP="00F80E75">
      <w:pPr>
        <w:adjustRightInd w:val="0"/>
        <w:ind w:right="-227"/>
        <w:contextualSpacing/>
        <w:rPr>
          <w:rFonts w:ascii="Times New Roman"/>
          <w:b/>
          <w:bCs/>
          <w:i/>
          <w:iCs/>
          <w:sz w:val="28"/>
          <w:szCs w:val="28"/>
          <w:lang w:val="ru-RU"/>
        </w:rPr>
      </w:pPr>
    </w:p>
    <w:p w:rsidR="00605AD0" w:rsidRPr="00A55A11" w:rsidRDefault="00605AD0" w:rsidP="00F80E75">
      <w:pPr>
        <w:adjustRightInd w:val="0"/>
        <w:ind w:right="-227"/>
        <w:contextualSpacing/>
        <w:rPr>
          <w:rFonts w:ascii="Times New Roman"/>
          <w:b/>
          <w:bCs/>
          <w:i/>
          <w:iCs/>
          <w:sz w:val="28"/>
          <w:szCs w:val="28"/>
          <w:lang w:val="ru-RU"/>
        </w:rPr>
      </w:pPr>
    </w:p>
    <w:p w:rsidR="00F80E75" w:rsidRDefault="00F80E75" w:rsidP="00F80E75">
      <w:pPr>
        <w:adjustRightInd w:val="0"/>
        <w:ind w:right="-227"/>
        <w:contextualSpacing/>
        <w:rPr>
          <w:rFonts w:ascii="Times New Roman"/>
          <w:b/>
          <w:bCs/>
          <w:i/>
          <w:iCs/>
          <w:sz w:val="32"/>
          <w:szCs w:val="32"/>
          <w:lang w:val="ru-RU"/>
        </w:rPr>
      </w:pPr>
      <w:r w:rsidRPr="00605AD0">
        <w:rPr>
          <w:rFonts w:ascii="Times New Roman"/>
          <w:b/>
          <w:bCs/>
          <w:i/>
          <w:iCs/>
          <w:sz w:val="28"/>
          <w:szCs w:val="28"/>
          <w:lang w:val="ru-RU"/>
        </w:rPr>
        <w:t>Тема</w:t>
      </w:r>
      <w:r>
        <w:rPr>
          <w:rFonts w:ascii="Times New Roman"/>
          <w:b/>
          <w:bCs/>
          <w:i/>
          <w:iCs/>
          <w:sz w:val="28"/>
          <w:szCs w:val="28"/>
          <w:lang w:val="ru-RU"/>
        </w:rPr>
        <w:t xml:space="preserve"> </w:t>
      </w:r>
      <w:r w:rsidRPr="00605AD0">
        <w:rPr>
          <w:rFonts w:ascii="Times New Roman"/>
          <w:b/>
          <w:bCs/>
          <w:i/>
          <w:iCs/>
          <w:sz w:val="28"/>
          <w:szCs w:val="28"/>
          <w:lang w:val="ru-RU"/>
        </w:rPr>
        <w:t>5:</w:t>
      </w:r>
      <w:r w:rsidRPr="00605AD0">
        <w:rPr>
          <w:rFonts w:ascii="Times New Roman"/>
          <w:b/>
          <w:bCs/>
          <w:i/>
          <w:iCs/>
          <w:sz w:val="32"/>
          <w:szCs w:val="32"/>
          <w:lang w:val="ru-RU"/>
        </w:rPr>
        <w:t xml:space="preserve"> </w:t>
      </w:r>
      <w:r w:rsidRPr="00605AD0">
        <w:rPr>
          <w:rFonts w:ascii="Times New Roman"/>
          <w:sz w:val="28"/>
          <w:szCs w:val="28"/>
          <w:lang w:val="ru-RU"/>
        </w:rPr>
        <w:t>Визначення вмісту миш'яку у питній воді методом</w:t>
      </w:r>
      <w:r w:rsidRPr="00605AD0">
        <w:rPr>
          <w:rFonts w:ascii="Times New Roman"/>
          <w:b/>
          <w:bCs/>
          <w:i/>
          <w:iCs/>
          <w:sz w:val="32"/>
          <w:szCs w:val="32"/>
          <w:lang w:val="ru-RU"/>
        </w:rPr>
        <w:t xml:space="preserve"> </w:t>
      </w:r>
      <w:r w:rsidRPr="00605AD0">
        <w:rPr>
          <w:rFonts w:ascii="Times New Roman"/>
          <w:sz w:val="28"/>
          <w:szCs w:val="28"/>
          <w:lang w:val="ru-RU"/>
        </w:rPr>
        <w:t>інверсійної вольтамперометрії</w:t>
      </w:r>
      <w:r>
        <w:rPr>
          <w:rFonts w:ascii="Times New Roman"/>
          <w:sz w:val="28"/>
          <w:szCs w:val="28"/>
          <w:lang w:val="ru-RU"/>
        </w:rPr>
        <w:t>.</w:t>
      </w:r>
    </w:p>
    <w:p w:rsidR="00F80E75" w:rsidRDefault="00F80E75" w:rsidP="00F80E75">
      <w:pPr>
        <w:adjustRightInd w:val="0"/>
        <w:ind w:right="-227" w:firstLine="426"/>
        <w:contextualSpacing/>
        <w:rPr>
          <w:rFonts w:ascii="Times New Roman"/>
          <w:b/>
          <w:bCs/>
          <w:sz w:val="28"/>
          <w:szCs w:val="28"/>
          <w:lang w:val="uk-UA"/>
        </w:rPr>
      </w:pPr>
    </w:p>
    <w:p w:rsidR="00F80E75" w:rsidRPr="00605AD0" w:rsidRDefault="00F80E75" w:rsidP="00F80E75">
      <w:pPr>
        <w:adjustRightInd w:val="0"/>
        <w:ind w:right="-227" w:firstLine="567"/>
        <w:contextualSpacing/>
        <w:rPr>
          <w:rFonts w:ascii="Times New Roman"/>
          <w:b/>
          <w:bCs/>
          <w:sz w:val="28"/>
          <w:szCs w:val="28"/>
          <w:lang w:val="ru-RU"/>
        </w:rPr>
      </w:pPr>
      <w:r w:rsidRPr="00605AD0">
        <w:rPr>
          <w:rFonts w:ascii="Times New Roman"/>
          <w:b/>
          <w:bCs/>
          <w:sz w:val="28"/>
          <w:szCs w:val="28"/>
          <w:lang w:val="ru-RU"/>
        </w:rPr>
        <w:t xml:space="preserve">1.НАВЧАЛЬНА МЕТА: </w:t>
      </w:r>
      <w:r w:rsidRPr="00605AD0">
        <w:rPr>
          <w:rFonts w:ascii="Times New Roman"/>
          <w:bCs/>
          <w:sz w:val="28"/>
          <w:szCs w:val="28"/>
          <w:lang w:val="ru-RU"/>
        </w:rPr>
        <w:t>визначити вміст мишяку у питній воді методом інверсійної вольтамперометрії</w:t>
      </w:r>
      <w:r w:rsidRPr="00605AD0">
        <w:rPr>
          <w:rFonts w:ascii="Times New Roman"/>
          <w:b/>
          <w:bCs/>
          <w:sz w:val="28"/>
          <w:szCs w:val="28"/>
          <w:lang w:val="ru-RU"/>
        </w:rPr>
        <w:t xml:space="preserve"> </w:t>
      </w:r>
    </w:p>
    <w:p w:rsidR="00F80E75" w:rsidRPr="00605AD0" w:rsidRDefault="00F80E75" w:rsidP="00F80E75">
      <w:pPr>
        <w:adjustRightInd w:val="0"/>
        <w:ind w:right="-227" w:firstLine="567"/>
        <w:contextualSpacing/>
        <w:rPr>
          <w:rFonts w:ascii="Times New Roman"/>
          <w:b/>
          <w:bCs/>
          <w:sz w:val="28"/>
          <w:szCs w:val="28"/>
          <w:lang w:val="ru-RU"/>
        </w:rPr>
      </w:pPr>
      <w:r w:rsidRPr="00605AD0">
        <w:rPr>
          <w:rFonts w:ascii="Times New Roman"/>
          <w:b/>
          <w:bCs/>
          <w:sz w:val="28"/>
          <w:szCs w:val="28"/>
          <w:lang w:val="ru-RU"/>
        </w:rPr>
        <w:t xml:space="preserve">2.КОНТРОЛЬНІ ПИТАННЯ:     </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1.Фізико-хімічні властивості миш’яку та його токсикологічна    характеристика.</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2.Шляхи потрапляння, кумуляція, метаболізм та шляхи виведення з   організму.</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3.Вплив миш’яку на організм людини. Гостре та хронічне отруєння миш’яком.</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 xml:space="preserve">4.Природні та антропогенні  джерела потрапляння миш’яку у поверхневі та підземні води. </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5.ГДК миш’яку у питній воді згідно ДержСанПіНу №</w:t>
      </w:r>
      <w:r>
        <w:rPr>
          <w:rFonts w:ascii="Times New Roman"/>
          <w:sz w:val="28"/>
          <w:szCs w:val="28"/>
        </w:rPr>
        <w:t> </w:t>
      </w:r>
      <w:r w:rsidRPr="00605AD0">
        <w:rPr>
          <w:rFonts w:ascii="Times New Roman"/>
          <w:sz w:val="28"/>
          <w:szCs w:val="28"/>
          <w:lang w:val="ru-RU"/>
        </w:rPr>
        <w:t>383-96“Вода питна. Гігієнічні вимоги до якості води централізованого господарсько-питного водопостачання” та ГОСТу 2874-82 «Вода питьевая. Гигиенические требования и контроль за качеством», клас безпеки.</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6.Вимоги безпеки при роботі з приладом та хімічними речовинами.</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7.Техніка відбору та зберігання проб при визначенні миш’яку у воді.</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8.Підготовка лабораторного посуду для проведення дослідження.</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9.Приготування розчинів реактивів для пробопідготовки</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10.Пробопідготовка.</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11.Принцип методу інверсійної вольтамперометрії.</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12.Засоби вимірювальної техніки, підготовка до роботи приладу та індикаторного електрода.</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13.Реактиви та матеріали.</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14.Умови виконання аналізу. Виконання вимірювань.</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15.Обробка, оформлення та оцінка результатів досліджень.</w:t>
      </w:r>
    </w:p>
    <w:p w:rsidR="00F80E75" w:rsidRPr="00605AD0" w:rsidRDefault="00F80E75" w:rsidP="00F80E75">
      <w:pPr>
        <w:adjustRightInd w:val="0"/>
        <w:ind w:right="-227" w:firstLine="567"/>
        <w:contextualSpacing/>
        <w:rPr>
          <w:rFonts w:ascii="Times New Roman"/>
          <w:b/>
          <w:sz w:val="28"/>
          <w:szCs w:val="28"/>
          <w:lang w:val="ru-RU"/>
        </w:rPr>
      </w:pPr>
      <w:r w:rsidRPr="00605AD0">
        <w:rPr>
          <w:rFonts w:ascii="Times New Roman"/>
          <w:b/>
          <w:bCs/>
          <w:sz w:val="28"/>
          <w:szCs w:val="28"/>
          <w:lang w:val="ru-RU"/>
        </w:rPr>
        <w:t xml:space="preserve">3. </w:t>
      </w:r>
      <w:r w:rsidRPr="00605AD0">
        <w:rPr>
          <w:rFonts w:ascii="Times New Roman"/>
          <w:b/>
          <w:sz w:val="28"/>
          <w:szCs w:val="28"/>
          <w:lang w:val="ru-RU"/>
        </w:rPr>
        <w:t>ДОДАТОК</w:t>
      </w:r>
    </w:p>
    <w:p w:rsidR="00F80E75" w:rsidRPr="00605AD0" w:rsidRDefault="00F80E75" w:rsidP="00F80E75">
      <w:pPr>
        <w:adjustRightInd w:val="0"/>
        <w:ind w:right="-227" w:firstLine="567"/>
        <w:contextualSpacing/>
        <w:rPr>
          <w:rFonts w:ascii="Times New Roman"/>
          <w:sz w:val="28"/>
          <w:szCs w:val="28"/>
          <w:shd w:val="clear" w:color="auto" w:fill="FFFFFF"/>
          <w:lang w:val="ru-RU"/>
        </w:rPr>
      </w:pPr>
      <w:r w:rsidRPr="00605AD0">
        <w:rPr>
          <w:rFonts w:ascii="Times New Roman"/>
          <w:b/>
          <w:bCs/>
          <w:sz w:val="28"/>
          <w:szCs w:val="28"/>
          <w:shd w:val="clear" w:color="auto" w:fill="FFFFFF"/>
          <w:lang w:val="ru-RU"/>
        </w:rPr>
        <w:t>Миш'як</w:t>
      </w:r>
      <w:r>
        <w:rPr>
          <w:rStyle w:val="apple-converted-space"/>
          <w:rFonts w:ascii="Times New Roman"/>
          <w:b/>
          <w:bCs/>
          <w:sz w:val="28"/>
          <w:szCs w:val="28"/>
          <w:shd w:val="clear" w:color="auto" w:fill="FFFFFF"/>
        </w:rPr>
        <w:t> </w:t>
      </w:r>
      <w:r w:rsidRPr="00605AD0">
        <w:rPr>
          <w:rFonts w:ascii="Times New Roman"/>
          <w:sz w:val="28"/>
          <w:szCs w:val="28"/>
          <w:shd w:val="clear" w:color="auto" w:fill="FFFFFF"/>
          <w:lang w:val="ru-RU"/>
        </w:rPr>
        <w:t xml:space="preserve">– високотоксична кумулятивна отрута, який вражає нервову систему. Назву миш'яку пов'язують із вживанням його сполук для винищення мишей і пацюків; латинська назва </w:t>
      </w:r>
      <w:r>
        <w:rPr>
          <w:rFonts w:ascii="Times New Roman"/>
          <w:sz w:val="28"/>
          <w:szCs w:val="28"/>
          <w:shd w:val="clear" w:color="auto" w:fill="FFFFFF"/>
        </w:rPr>
        <w:t>Arsenicum</w:t>
      </w:r>
      <w:r w:rsidRPr="00605AD0">
        <w:rPr>
          <w:rFonts w:ascii="Times New Roman"/>
          <w:sz w:val="28"/>
          <w:szCs w:val="28"/>
          <w:shd w:val="clear" w:color="auto" w:fill="FFFFFF"/>
          <w:lang w:val="ru-RU"/>
        </w:rPr>
        <w:t xml:space="preserve"> походить від «арсен» – сильний, потужний.</w:t>
      </w:r>
    </w:p>
    <w:p w:rsidR="00F80E75" w:rsidRDefault="00F80E75" w:rsidP="00F80E75">
      <w:pPr>
        <w:pStyle w:val="a3"/>
        <w:shd w:val="clear" w:color="auto" w:fill="FFFFFF"/>
        <w:spacing w:before="0" w:beforeAutospacing="0" w:after="0" w:afterAutospacing="0"/>
        <w:ind w:right="-227" w:firstLine="567"/>
        <w:contextualSpacing/>
        <w:jc w:val="both"/>
        <w:rPr>
          <w:sz w:val="28"/>
          <w:szCs w:val="28"/>
        </w:rPr>
      </w:pPr>
      <w:r>
        <w:rPr>
          <w:sz w:val="28"/>
          <w:szCs w:val="28"/>
          <w:lang w:val="uk-UA"/>
        </w:rPr>
        <w:t>Миш'як — розсіяний елемент. Середній вміст миш'як в земної корі (&gt;кларк) 1,7·10</w:t>
      </w:r>
      <w:r>
        <w:rPr>
          <w:sz w:val="28"/>
          <w:szCs w:val="28"/>
          <w:vertAlign w:val="superscript"/>
          <w:lang w:val="uk-UA"/>
        </w:rPr>
        <w:t>-4</w:t>
      </w:r>
      <w:r>
        <w:rPr>
          <w:sz w:val="28"/>
          <w:szCs w:val="28"/>
          <w:lang w:val="uk-UA"/>
        </w:rPr>
        <w:t>% (щодо маси), у кількостях він у більшості вивержених порід (речовина може зустрічатися всамородном стані, має вигляд металево блискучих сірих шкарлупок чи щільних мас, які з маленьких зерняток). Досить часто зустрічаються два природних сполуки миш'яку зі сріблясто-сірою: оранжево-червоний прозорий реальгар</w:t>
      </w:r>
      <w:r>
        <w:rPr>
          <w:sz w:val="28"/>
          <w:szCs w:val="28"/>
        </w:rPr>
        <w:t>AsS</w:t>
      </w:r>
      <w:r>
        <w:rPr>
          <w:sz w:val="28"/>
          <w:szCs w:val="28"/>
          <w:lang w:val="uk-UA"/>
        </w:rPr>
        <w:t xml:space="preserve"> і лимонно-жовтийаурипигмент</w:t>
      </w:r>
      <w:r>
        <w:rPr>
          <w:sz w:val="28"/>
          <w:szCs w:val="28"/>
        </w:rPr>
        <w:t>As</w:t>
      </w:r>
      <w:r>
        <w:rPr>
          <w:sz w:val="28"/>
          <w:szCs w:val="28"/>
          <w:vertAlign w:val="subscript"/>
          <w:lang w:val="uk-UA"/>
        </w:rPr>
        <w:t>2</w:t>
      </w:r>
      <w:r>
        <w:rPr>
          <w:sz w:val="28"/>
          <w:szCs w:val="28"/>
        </w:rPr>
        <w:t>P</w:t>
      </w:r>
      <w:r>
        <w:rPr>
          <w:sz w:val="28"/>
          <w:szCs w:val="28"/>
          <w:lang w:val="uk-UA"/>
        </w:rPr>
        <w:t>.</w:t>
      </w:r>
      <w:r>
        <w:rPr>
          <w:sz w:val="28"/>
          <w:szCs w:val="28"/>
        </w:rPr>
        <w:t>S</w:t>
      </w:r>
      <w:r>
        <w:rPr>
          <w:sz w:val="28"/>
          <w:szCs w:val="28"/>
          <w:vertAlign w:val="subscript"/>
          <w:lang w:val="uk-UA"/>
        </w:rPr>
        <w:t>3</w:t>
      </w:r>
      <w:r>
        <w:rPr>
          <w:sz w:val="28"/>
          <w:szCs w:val="28"/>
          <w:lang w:val="uk-UA"/>
        </w:rPr>
        <w:t xml:space="preserve">. Оскільки сполуки миш'яку летучі при високих температур, елемент не накопичується при магматичних процесах; він концентрується,осаждаясь з гарячих глибинних вод (разом із </w:t>
      </w:r>
      <w:r>
        <w:rPr>
          <w:sz w:val="28"/>
          <w:szCs w:val="28"/>
        </w:rPr>
        <w:t>P</w:t>
      </w:r>
      <w:r>
        <w:rPr>
          <w:sz w:val="28"/>
          <w:szCs w:val="28"/>
          <w:lang w:val="uk-UA"/>
        </w:rPr>
        <w:t>.</w:t>
      </w:r>
      <w:r>
        <w:rPr>
          <w:sz w:val="28"/>
          <w:szCs w:val="28"/>
        </w:rPr>
        <w:t>S</w:t>
      </w:r>
      <w:r>
        <w:rPr>
          <w:sz w:val="28"/>
          <w:szCs w:val="28"/>
          <w:lang w:val="uk-UA"/>
        </w:rPr>
        <w:t>,</w:t>
      </w:r>
      <w:r>
        <w:rPr>
          <w:sz w:val="28"/>
          <w:szCs w:val="28"/>
        </w:rPr>
        <w:t>Se</w:t>
      </w:r>
      <w:r>
        <w:rPr>
          <w:sz w:val="28"/>
          <w:szCs w:val="28"/>
          <w:lang w:val="uk-UA"/>
        </w:rPr>
        <w:t>,</w:t>
      </w:r>
      <w:r>
        <w:rPr>
          <w:sz w:val="28"/>
          <w:szCs w:val="28"/>
        </w:rPr>
        <w:t>Sb</w:t>
      </w:r>
      <w:r>
        <w:rPr>
          <w:sz w:val="28"/>
          <w:szCs w:val="28"/>
          <w:lang w:val="uk-UA"/>
        </w:rPr>
        <w:t xml:space="preserve">, </w:t>
      </w:r>
      <w:r>
        <w:rPr>
          <w:sz w:val="28"/>
          <w:szCs w:val="28"/>
        </w:rPr>
        <w:t>Fe</w:t>
      </w:r>
      <w:r>
        <w:rPr>
          <w:sz w:val="28"/>
          <w:szCs w:val="28"/>
          <w:lang w:val="uk-UA"/>
        </w:rPr>
        <w:t xml:space="preserve">, </w:t>
      </w:r>
      <w:r>
        <w:rPr>
          <w:sz w:val="28"/>
          <w:szCs w:val="28"/>
        </w:rPr>
        <w:t>Co</w:t>
      </w:r>
      <w:r>
        <w:rPr>
          <w:sz w:val="28"/>
          <w:szCs w:val="28"/>
          <w:lang w:val="uk-UA"/>
        </w:rPr>
        <w:t>,</w:t>
      </w:r>
      <w:r>
        <w:rPr>
          <w:sz w:val="28"/>
          <w:szCs w:val="28"/>
        </w:rPr>
        <w:t>Ni</w:t>
      </w:r>
      <w:r>
        <w:rPr>
          <w:sz w:val="28"/>
          <w:szCs w:val="28"/>
          <w:lang w:val="uk-UA"/>
        </w:rPr>
        <w:t>,</w:t>
      </w:r>
      <w:r>
        <w:rPr>
          <w:sz w:val="28"/>
          <w:szCs w:val="28"/>
        </w:rPr>
        <w:t>Cu</w:t>
      </w:r>
      <w:r>
        <w:rPr>
          <w:sz w:val="28"/>
          <w:szCs w:val="28"/>
          <w:lang w:val="uk-UA"/>
        </w:rPr>
        <w:t xml:space="preserve"> та інших. елементами).       </w:t>
      </w:r>
      <w:r>
        <w:rPr>
          <w:sz w:val="28"/>
          <w:szCs w:val="28"/>
        </w:rPr>
        <w:t>При виверженні вулканів миш'як як своїх летючих сполук потрапляє у атмосферу. Оскільки миш'якмноговалентен, з його міграцію надає великий впливокислительно-восстановительная середовище. У окисних умовах земної її поверхні утворюютьсяарсенати (&gt;As</w:t>
      </w:r>
      <w:r>
        <w:rPr>
          <w:sz w:val="28"/>
          <w:szCs w:val="28"/>
          <w:vertAlign w:val="superscript"/>
        </w:rPr>
        <w:t>5+</w:t>
      </w:r>
      <w:r>
        <w:rPr>
          <w:sz w:val="28"/>
          <w:szCs w:val="28"/>
        </w:rPr>
        <w:t>) іарсенити (&gt;As</w:t>
      </w:r>
      <w:r>
        <w:rPr>
          <w:sz w:val="28"/>
          <w:szCs w:val="28"/>
          <w:vertAlign w:val="superscript"/>
        </w:rPr>
        <w:t>3+</w:t>
      </w:r>
      <w:r>
        <w:rPr>
          <w:sz w:val="28"/>
          <w:szCs w:val="28"/>
        </w:rPr>
        <w:t>). Це рідкісні мінерали, які лише з ділянках родовищ миш'яку.</w:t>
      </w:r>
    </w:p>
    <w:p w:rsidR="00F80E75" w:rsidRDefault="00F80E75" w:rsidP="00F80E75">
      <w:pPr>
        <w:pStyle w:val="a3"/>
        <w:shd w:val="clear" w:color="auto" w:fill="FFFFFF"/>
        <w:spacing w:before="0" w:beforeAutospacing="0" w:after="0" w:afterAutospacing="0"/>
        <w:ind w:right="-227" w:firstLine="567"/>
        <w:contextualSpacing/>
        <w:jc w:val="both"/>
        <w:rPr>
          <w:sz w:val="28"/>
          <w:szCs w:val="28"/>
        </w:rPr>
      </w:pPr>
      <w:r>
        <w:rPr>
          <w:sz w:val="28"/>
          <w:szCs w:val="28"/>
          <w:lang w:val="uk-UA"/>
        </w:rPr>
        <w:lastRenderedPageBreak/>
        <w:t xml:space="preserve">    </w:t>
      </w:r>
      <w:r>
        <w:rPr>
          <w:sz w:val="28"/>
          <w:szCs w:val="28"/>
        </w:rPr>
        <w:t>Малі кількості миш'як необхідні життя. Однак у районах родовищі миш'як і правоохоронної діяльності молодих вулканів грунту місцями містять до 1% миш'як, із чим пов'язані хвороби худоби, загибель рослинності. Нагромадження миш'як особливо притаманно ландшафтів степів і пустель, у ґрунтах яких миш'як малорухомий. У вологому кліматі миш'як легко вимивається з грунтів.</w:t>
      </w:r>
    </w:p>
    <w:p w:rsidR="00F80E75" w:rsidRDefault="00F80E75" w:rsidP="00F80E75">
      <w:pPr>
        <w:pStyle w:val="a3"/>
        <w:shd w:val="clear" w:color="auto" w:fill="FFFFFF"/>
        <w:spacing w:before="0" w:beforeAutospacing="0" w:after="0" w:afterAutospacing="0"/>
        <w:ind w:right="-227" w:firstLine="567"/>
        <w:contextualSpacing/>
        <w:jc w:val="both"/>
        <w:rPr>
          <w:sz w:val="28"/>
          <w:szCs w:val="28"/>
        </w:rPr>
      </w:pPr>
      <w:r>
        <w:rPr>
          <w:sz w:val="28"/>
          <w:szCs w:val="28"/>
        </w:rPr>
        <w:t>У живу речовину загалом 3·10</w:t>
      </w:r>
      <w:r>
        <w:rPr>
          <w:sz w:val="28"/>
          <w:szCs w:val="28"/>
          <w:vertAlign w:val="superscript"/>
        </w:rPr>
        <w:t>-5</w:t>
      </w:r>
      <w:r>
        <w:rPr>
          <w:sz w:val="28"/>
          <w:szCs w:val="28"/>
        </w:rPr>
        <w:t>% миш'як, у річках 3·10</w:t>
      </w:r>
      <w:r>
        <w:rPr>
          <w:sz w:val="28"/>
          <w:szCs w:val="28"/>
          <w:vertAlign w:val="superscript"/>
        </w:rPr>
        <w:t>-7</w:t>
      </w:r>
      <w:r>
        <w:rPr>
          <w:sz w:val="28"/>
          <w:szCs w:val="28"/>
        </w:rPr>
        <w:t>%. миш'як, принесений ріками в океан, порівняно швидко осаджується. У морській воді лише 1·10</w:t>
      </w:r>
      <w:r>
        <w:rPr>
          <w:sz w:val="28"/>
          <w:szCs w:val="28"/>
          <w:vertAlign w:val="superscript"/>
        </w:rPr>
        <w:t>-7</w:t>
      </w:r>
      <w:r>
        <w:rPr>
          <w:sz w:val="28"/>
          <w:szCs w:val="28"/>
        </w:rPr>
        <w:t>% миш'як, зате в глинах і сланцях 6,6·10</w:t>
      </w:r>
      <w:r>
        <w:rPr>
          <w:sz w:val="28"/>
          <w:szCs w:val="28"/>
          <w:vertAlign w:val="superscript"/>
        </w:rPr>
        <w:t>-4</w:t>
      </w:r>
      <w:r>
        <w:rPr>
          <w:sz w:val="28"/>
          <w:szCs w:val="28"/>
        </w:rPr>
        <w:t>%.Осадочние залізні руди,железомарганцевие конкреції часто збагачені миш'як.</w:t>
      </w:r>
    </w:p>
    <w:p w:rsidR="00F80E75" w:rsidRDefault="00F80E75" w:rsidP="00F80E75">
      <w:pPr>
        <w:pStyle w:val="a3"/>
        <w:shd w:val="clear" w:color="auto" w:fill="FFFFFF"/>
        <w:spacing w:before="0" w:beforeAutospacing="0" w:after="0" w:afterAutospacing="0"/>
        <w:ind w:right="-227" w:firstLine="567"/>
        <w:contextualSpacing/>
        <w:jc w:val="both"/>
        <w:rPr>
          <w:sz w:val="28"/>
          <w:szCs w:val="28"/>
        </w:rPr>
      </w:pPr>
      <w:r>
        <w:rPr>
          <w:sz w:val="28"/>
          <w:szCs w:val="28"/>
          <w:lang w:val="uk-UA"/>
        </w:rPr>
        <w:t xml:space="preserve"> </w:t>
      </w:r>
      <w:r>
        <w:rPr>
          <w:sz w:val="28"/>
          <w:szCs w:val="28"/>
        </w:rPr>
        <w:t>У нашій країні гранично допустимою концентрацією миш'яку у грунті вважається 2 мг/кг.</w:t>
      </w:r>
    </w:p>
    <w:p w:rsidR="00F80E75" w:rsidRDefault="00F80E75" w:rsidP="00F80E75">
      <w:pPr>
        <w:pStyle w:val="a3"/>
        <w:shd w:val="clear" w:color="auto" w:fill="FFFFFF"/>
        <w:spacing w:before="0" w:beforeAutospacing="0" w:after="0" w:afterAutospacing="0"/>
        <w:ind w:right="-227" w:firstLine="567"/>
        <w:contextualSpacing/>
        <w:jc w:val="both"/>
        <w:rPr>
          <w:sz w:val="28"/>
          <w:szCs w:val="28"/>
        </w:rPr>
      </w:pPr>
      <w:r>
        <w:rPr>
          <w:sz w:val="28"/>
          <w:szCs w:val="28"/>
        </w:rPr>
        <w:t>Інтенсивність випадання миш'яку околицях розташування промислових центрів становить 40кг/км</w:t>
      </w:r>
      <w:r>
        <w:rPr>
          <w:sz w:val="28"/>
          <w:szCs w:val="28"/>
          <w:vertAlign w:val="superscript"/>
        </w:rPr>
        <w:t>2</w:t>
      </w:r>
      <w:r>
        <w:rPr>
          <w:rStyle w:val="apple-converted-space"/>
          <w:sz w:val="28"/>
          <w:szCs w:val="28"/>
        </w:rPr>
        <w:t> </w:t>
      </w:r>
      <w:r>
        <w:rPr>
          <w:sz w:val="28"/>
          <w:szCs w:val="28"/>
        </w:rPr>
        <w:t>на рік.</w:t>
      </w:r>
    </w:p>
    <w:p w:rsidR="00F80E75" w:rsidRDefault="00F80E75" w:rsidP="00F80E75">
      <w:pPr>
        <w:pStyle w:val="a3"/>
        <w:shd w:val="clear" w:color="auto" w:fill="FFFFFF"/>
        <w:spacing w:before="0" w:beforeAutospacing="0" w:after="0" w:afterAutospacing="0"/>
        <w:ind w:right="-227" w:firstLine="567"/>
        <w:contextualSpacing/>
        <w:jc w:val="both"/>
        <w:rPr>
          <w:sz w:val="28"/>
          <w:szCs w:val="28"/>
        </w:rPr>
      </w:pPr>
      <w:r>
        <w:rPr>
          <w:sz w:val="28"/>
          <w:szCs w:val="28"/>
          <w:shd w:val="clear" w:color="auto" w:fill="FFFFFF"/>
          <w:lang w:val="uk-UA"/>
        </w:rPr>
        <w:t>Миш'як зіграв трагічну роль історії токсикології. Окис миш'яку, білий миш'як (&gt;</w:t>
      </w:r>
      <w:r>
        <w:rPr>
          <w:sz w:val="28"/>
          <w:szCs w:val="28"/>
          <w:shd w:val="clear" w:color="auto" w:fill="FFFFFF"/>
        </w:rPr>
        <w:t>As</w:t>
      </w:r>
      <w:r>
        <w:rPr>
          <w:sz w:val="28"/>
          <w:szCs w:val="28"/>
          <w:shd w:val="clear" w:color="auto" w:fill="FFFFFF"/>
          <w:vertAlign w:val="subscript"/>
          <w:lang w:val="uk-UA"/>
        </w:rPr>
        <w:t>2</w:t>
      </w:r>
      <w:r>
        <w:rPr>
          <w:sz w:val="28"/>
          <w:szCs w:val="28"/>
          <w:shd w:val="clear" w:color="auto" w:fill="FFFFFF"/>
          <w:lang w:val="uk-UA"/>
        </w:rPr>
        <w:t>&gt;</w:t>
      </w:r>
      <w:r>
        <w:rPr>
          <w:sz w:val="28"/>
          <w:szCs w:val="28"/>
          <w:shd w:val="clear" w:color="auto" w:fill="FFFFFF"/>
        </w:rPr>
        <w:t>O</w:t>
      </w:r>
      <w:r>
        <w:rPr>
          <w:sz w:val="28"/>
          <w:szCs w:val="28"/>
          <w:shd w:val="clear" w:color="auto" w:fill="FFFFFF"/>
          <w:vertAlign w:val="subscript"/>
          <w:lang w:val="uk-UA"/>
        </w:rPr>
        <w:t>3</w:t>
      </w:r>
      <w:r>
        <w:rPr>
          <w:sz w:val="28"/>
          <w:szCs w:val="28"/>
          <w:shd w:val="clear" w:color="auto" w:fill="FFFFFF"/>
          <w:lang w:val="uk-UA"/>
        </w:rPr>
        <w:t xml:space="preserve">) якнайбільше адресований злочинів: при розчиненні у воді й звичайних рідинах не дає забарвлення і запаху. </w:t>
      </w:r>
      <w:r>
        <w:rPr>
          <w:sz w:val="28"/>
          <w:szCs w:val="28"/>
          <w:shd w:val="clear" w:color="auto" w:fill="FFFFFF"/>
        </w:rPr>
        <w:t>Розчинність його мала, але достатня з метою шкідливого впливу: 60 мг – смертельну дозу, а симптоми отруєння подібні з ознаками захворювання холерою. При періодичному чи тривалому застосуванні малих доз картина отруєння може бути настільки різною, що колись її плутали з різними захворюваннями, до венеричних. І не дивно, оскільки миш'як крім шлунково-кишкового тракту вражає нервову систему, кров, і викликає захворювання слизових оболонок та шкіри. У зв'язку з тим, що отруєння нагадує різні хвороби, миш'як як знаряддя злочинів згодом майже витіснив рослинні отрути древнього світу.</w:t>
      </w:r>
      <w:r>
        <w:rPr>
          <w:sz w:val="20"/>
          <w:szCs w:val="20"/>
        </w:rPr>
        <w:t xml:space="preserve"> </w:t>
      </w:r>
      <w:r>
        <w:rPr>
          <w:sz w:val="28"/>
          <w:szCs w:val="28"/>
        </w:rPr>
        <w:t>При надходженні в організм в надмірних кількостях арсен призводить до мутацій ДНК людини.</w:t>
      </w:r>
    </w:p>
    <w:p w:rsidR="00F80E75" w:rsidRDefault="00F80E75" w:rsidP="00F80E75">
      <w:pPr>
        <w:pStyle w:val="a3"/>
        <w:shd w:val="clear" w:color="auto" w:fill="FFFFFF"/>
        <w:spacing w:before="0" w:beforeAutospacing="0" w:after="0" w:afterAutospacing="0"/>
        <w:ind w:right="-227" w:firstLine="567"/>
        <w:contextualSpacing/>
        <w:jc w:val="both"/>
        <w:rPr>
          <w:sz w:val="28"/>
          <w:szCs w:val="28"/>
        </w:rPr>
      </w:pPr>
      <w:r>
        <w:rPr>
          <w:sz w:val="28"/>
          <w:szCs w:val="28"/>
          <w:lang w:val="uk-UA"/>
        </w:rPr>
        <w:t xml:space="preserve"> </w:t>
      </w:r>
      <w:r>
        <w:rPr>
          <w:sz w:val="28"/>
          <w:szCs w:val="28"/>
        </w:rPr>
        <w:t>Смертельна доза при прийомі всередину</w:t>
      </w:r>
      <w:r>
        <w:rPr>
          <w:rStyle w:val="apple-converted-space"/>
          <w:sz w:val="28"/>
          <w:szCs w:val="28"/>
        </w:rPr>
        <w:t> </w:t>
      </w:r>
      <w:r>
        <w:rPr>
          <w:b/>
          <w:bCs/>
          <w:sz w:val="28"/>
          <w:szCs w:val="28"/>
        </w:rPr>
        <w:t>0,05—0,2 г</w:t>
      </w:r>
      <w:r>
        <w:rPr>
          <w:sz w:val="28"/>
          <w:szCs w:val="28"/>
        </w:rPr>
        <w:t>.</w:t>
      </w:r>
    </w:p>
    <w:p w:rsidR="00F80E75" w:rsidRPr="00605AD0" w:rsidRDefault="00F80E75" w:rsidP="00F80E75">
      <w:pPr>
        <w:adjustRightInd w:val="0"/>
        <w:ind w:right="-227" w:firstLine="567"/>
        <w:contextualSpacing/>
        <w:rPr>
          <w:rFonts w:ascii="Times New Roman"/>
          <w:b/>
          <w:sz w:val="28"/>
          <w:szCs w:val="28"/>
          <w:lang w:val="ru-RU"/>
        </w:rPr>
      </w:pPr>
      <w:r w:rsidRPr="00605AD0">
        <w:rPr>
          <w:rFonts w:ascii="Times New Roman"/>
          <w:b/>
          <w:sz w:val="28"/>
          <w:szCs w:val="28"/>
          <w:lang w:val="ru-RU"/>
        </w:rPr>
        <w:t>4. РІШЕННЯ СИТУАЦІЙНИХ ЗАДАЧ:</w:t>
      </w:r>
    </w:p>
    <w:p w:rsidR="00F80E75" w:rsidRPr="00605AD0" w:rsidRDefault="00F80E75" w:rsidP="00F80E75">
      <w:pPr>
        <w:ind w:right="-227" w:firstLine="567"/>
        <w:contextualSpacing/>
        <w:rPr>
          <w:rFonts w:ascii="Times New Roman"/>
          <w:sz w:val="28"/>
          <w:szCs w:val="28"/>
          <w:lang w:val="ru-RU"/>
        </w:rPr>
      </w:pPr>
      <w:r w:rsidRPr="00605AD0">
        <w:rPr>
          <w:rFonts w:ascii="Times New Roman"/>
          <w:sz w:val="28"/>
          <w:szCs w:val="28"/>
          <w:lang w:val="ru-RU"/>
        </w:rPr>
        <w:t>Ситуаційна задача №1</w:t>
      </w:r>
    </w:p>
    <w:p w:rsidR="00F80E75" w:rsidRPr="00605AD0" w:rsidRDefault="00F80E75" w:rsidP="00F80E75">
      <w:pPr>
        <w:ind w:right="-227" w:firstLine="567"/>
        <w:contextualSpacing/>
        <w:rPr>
          <w:rFonts w:ascii="Times New Roman"/>
          <w:sz w:val="28"/>
          <w:szCs w:val="28"/>
          <w:lang w:val="ru-RU"/>
        </w:rPr>
      </w:pPr>
      <w:r w:rsidRPr="00605AD0">
        <w:rPr>
          <w:rFonts w:ascii="Times New Roman"/>
          <w:sz w:val="28"/>
          <w:szCs w:val="28"/>
          <w:lang w:val="ru-RU"/>
        </w:rPr>
        <w:t xml:space="preserve">Оцініть якість води громадського колодязя : осад - значний бурий, мутність </w:t>
      </w:r>
      <w:r w:rsidRPr="00605AD0">
        <w:rPr>
          <w:rFonts w:ascii="Times New Roman"/>
          <w:sz w:val="28"/>
          <w:szCs w:val="28"/>
          <w:lang w:val="ru-RU"/>
        </w:rPr>
        <w:br/>
        <w:t xml:space="preserve">- 8 міліграм/л, колірність - 550, запах - 3 бали, землистий, присмак - відсутній, загальна </w:t>
      </w:r>
      <w:r w:rsidRPr="00605AD0">
        <w:rPr>
          <w:rStyle w:val="hps"/>
          <w:rFonts w:ascii="Times New Roman"/>
          <w:sz w:val="28"/>
          <w:szCs w:val="28"/>
          <w:lang w:val="ru-RU"/>
        </w:rPr>
        <w:t>жорсткість</w:t>
      </w:r>
      <w:r w:rsidRPr="00605AD0">
        <w:rPr>
          <w:rFonts w:ascii="Times New Roman"/>
          <w:sz w:val="28"/>
          <w:szCs w:val="28"/>
          <w:lang w:val="ru-RU"/>
        </w:rPr>
        <w:t xml:space="preserve">- 14мг-экв/л, амонійні солі - 0,5мг/л, нітрит - 0,08мг/л, окислюваність - 9мг/л О2, нітрати - 35мг/л, хлориди - 95мг/л, сульфати - 120мг/л, залізо - 0,7мг/л, фтор - 0,5мг/л, молібден – 0,25 мг/л, миш’як – 0,01 мг/л, селен – 0,01 мг/л, свинець – 0,01 мг/л, нікель – 0,01  мг/л,     берилій - 0,0002 мг/л. Як проводиться відбір проби води для визначення вмісту важких металів методом  інверсійної вольтамперометрії? </w:t>
      </w:r>
      <w:r w:rsidRPr="00605AD0">
        <w:rPr>
          <w:rFonts w:ascii="Times New Roman"/>
          <w:sz w:val="28"/>
          <w:szCs w:val="28"/>
          <w:lang w:val="ru-RU"/>
        </w:rPr>
        <w:br/>
        <w:t>Ситуаційна задача №2</w:t>
      </w:r>
    </w:p>
    <w:p w:rsidR="00F80E75" w:rsidRPr="00605AD0" w:rsidRDefault="00F80E75" w:rsidP="00F80E75">
      <w:pPr>
        <w:ind w:right="-227" w:firstLine="567"/>
        <w:contextualSpacing/>
        <w:rPr>
          <w:rFonts w:ascii="Times New Roman"/>
          <w:sz w:val="28"/>
          <w:szCs w:val="28"/>
          <w:lang w:val="ru-RU"/>
        </w:rPr>
      </w:pPr>
      <w:r w:rsidRPr="00605AD0">
        <w:rPr>
          <w:rFonts w:ascii="Times New Roman"/>
          <w:sz w:val="28"/>
          <w:szCs w:val="28"/>
          <w:lang w:val="ru-RU"/>
        </w:rPr>
        <w:t>Показники води : каламутність - 17мг/дм3, колірність - 300, запах - 2 бали, водневий показник (рН) - 7,9, залізо - 0,8мг/дм3, марганець - 0,09мг/дм3, фито-планктон - 893клеток в 1 см3, окислюваність - 5,9мг/дм3 О2, БПК20 - 2,4мг в дм3, число кишкових паличок - 931 в 1дм3, миш’як – 0,02 мг/л, селен – 0,01 мг/л, свинець – 0,01 мг/л, нікель – 0,01 мг/л,     берилій – 0,0002 мг/л. Чи відповідають вимогам показник миш’яку?  Який показник миш’яку            (ДСанПіН) відповідає нормі?</w:t>
      </w:r>
    </w:p>
    <w:p w:rsidR="00F80E75" w:rsidRPr="00605AD0" w:rsidRDefault="00F80E75" w:rsidP="00F80E75">
      <w:pPr>
        <w:ind w:right="-227" w:firstLine="567"/>
        <w:contextualSpacing/>
        <w:rPr>
          <w:rFonts w:ascii="Times New Roman"/>
          <w:sz w:val="28"/>
          <w:szCs w:val="28"/>
          <w:lang w:val="ru-RU"/>
        </w:rPr>
      </w:pPr>
      <w:r w:rsidRPr="00605AD0">
        <w:rPr>
          <w:rFonts w:ascii="Times New Roman"/>
          <w:sz w:val="28"/>
          <w:szCs w:val="28"/>
          <w:lang w:val="ru-RU"/>
        </w:rPr>
        <w:t>Ситуаційна задача №3</w:t>
      </w:r>
    </w:p>
    <w:p w:rsidR="00F80E75" w:rsidRDefault="00F80E75" w:rsidP="00F80E75">
      <w:pPr>
        <w:ind w:right="-227" w:firstLine="567"/>
        <w:contextualSpacing/>
        <w:rPr>
          <w:rFonts w:ascii="Times New Roman"/>
          <w:sz w:val="28"/>
          <w:szCs w:val="28"/>
          <w:lang w:val="ru-RU"/>
        </w:rPr>
      </w:pPr>
      <w:r w:rsidRPr="00605AD0">
        <w:rPr>
          <w:rFonts w:ascii="Times New Roman"/>
          <w:sz w:val="28"/>
          <w:szCs w:val="28"/>
          <w:lang w:val="ru-RU"/>
        </w:rPr>
        <w:t xml:space="preserve">Провели аналіз води на склад неорганічних речовин методом інверсійної </w:t>
      </w:r>
      <w:r w:rsidRPr="00605AD0">
        <w:rPr>
          <w:rFonts w:ascii="Times New Roman"/>
          <w:sz w:val="28"/>
          <w:szCs w:val="28"/>
          <w:lang w:val="ru-RU"/>
        </w:rPr>
        <w:lastRenderedPageBreak/>
        <w:t>вольтамперометрії центральної мережі водопостачання міста К. Отримали показники неорганічних речовин:  молібден – 0,25 мг/л, миш’як – 0,01 мг/л, селен – 0,01 мг/л, свинець – 0,01 мг/л, нікель – 0,01  мг/л,     берилій -0,0002 мг/л, алюміній – 0,2 мг/л, барій – 0,1 мг/л.  Провести оцінку якості питної води за отриманими показниками. Оцінити вплив миш’яку на організм людини. Описати симптоми при гострому та хронічному отруєнні миш’яком.</w:t>
      </w:r>
    </w:p>
    <w:p w:rsidR="00F80E75" w:rsidRDefault="00F80E75" w:rsidP="00F80E75">
      <w:pPr>
        <w:ind w:right="-227" w:firstLine="567"/>
        <w:contextualSpacing/>
        <w:rPr>
          <w:rFonts w:ascii="Times New Roman"/>
          <w:sz w:val="28"/>
          <w:szCs w:val="28"/>
          <w:lang w:val="uk-UA"/>
        </w:rPr>
      </w:pPr>
      <w:r w:rsidRPr="00605AD0">
        <w:rPr>
          <w:rFonts w:ascii="Times New Roman"/>
          <w:sz w:val="28"/>
          <w:szCs w:val="28"/>
          <w:lang w:val="ru-RU"/>
        </w:rPr>
        <w:t>Ситуаційна задача №4</w:t>
      </w:r>
    </w:p>
    <w:p w:rsidR="00F80E75" w:rsidRPr="00605AD0" w:rsidRDefault="00F80E75" w:rsidP="00F80E75">
      <w:pPr>
        <w:ind w:right="-227" w:firstLine="567"/>
        <w:contextualSpacing/>
        <w:rPr>
          <w:rFonts w:ascii="Times New Roman"/>
          <w:sz w:val="28"/>
          <w:szCs w:val="28"/>
          <w:lang w:val="ru-RU"/>
        </w:rPr>
      </w:pPr>
      <w:r w:rsidRPr="00605AD0">
        <w:rPr>
          <w:rFonts w:ascii="Times New Roman"/>
          <w:sz w:val="28"/>
          <w:szCs w:val="28"/>
          <w:lang w:val="ru-RU"/>
        </w:rPr>
        <w:t xml:space="preserve">Показники води : миш’як – 0,01 мг/л, селен – 0,01 мг/л, свинець – 0,01 мг/л, нікель – 0,01 мг/л,     берилій – 0,0002 мг/л, алюміній – 0,2 мг/л, барій – 0,1 мг/л. Провести оцінку якості питної води за отриманими показниками. Вкажіть яким методом найефективніше і найшвидше отримати дані показники води на мікроелементи. В чому заключається переваги даного методу дослідження якості води на важкі метали. </w:t>
      </w:r>
    </w:p>
    <w:p w:rsidR="00F80E75" w:rsidRPr="00605AD0" w:rsidRDefault="00F80E75" w:rsidP="00F80E75">
      <w:pPr>
        <w:ind w:right="-227" w:firstLine="567"/>
        <w:contextualSpacing/>
        <w:rPr>
          <w:rFonts w:ascii="Times New Roman"/>
          <w:sz w:val="28"/>
          <w:szCs w:val="28"/>
          <w:lang w:val="ru-RU"/>
        </w:rPr>
      </w:pPr>
      <w:r w:rsidRPr="00605AD0">
        <w:rPr>
          <w:rFonts w:ascii="Times New Roman"/>
          <w:sz w:val="28"/>
          <w:szCs w:val="28"/>
          <w:lang w:val="ru-RU"/>
        </w:rPr>
        <w:t xml:space="preserve">Ситуаційна задача №5 </w:t>
      </w:r>
    </w:p>
    <w:p w:rsidR="00F80E75" w:rsidRPr="00605AD0" w:rsidRDefault="00F80E75" w:rsidP="00F80E75">
      <w:pPr>
        <w:ind w:right="-227" w:firstLine="567"/>
        <w:contextualSpacing/>
        <w:rPr>
          <w:rFonts w:ascii="Times New Roman"/>
          <w:sz w:val="28"/>
          <w:szCs w:val="28"/>
          <w:lang w:val="ru-RU"/>
        </w:rPr>
      </w:pPr>
      <w:r w:rsidRPr="00605AD0">
        <w:rPr>
          <w:rFonts w:ascii="Times New Roman"/>
          <w:sz w:val="28"/>
          <w:szCs w:val="28"/>
          <w:lang w:val="ru-RU"/>
        </w:rPr>
        <w:t>Провели аналіз питної води із крана в промисловому містечку Донеччини на важкі метали методом інверсійної вольтамперометрії: миш’як – 0,07 мг/л, селен – 0,01 мг/л, свинець – 0,01 мг/л, нікель – 0,01 мг/л,     берилій – 0,0002 мг/л, алюміній – 0,2 мг/л, барій – 0,1 мг/л. Зробіть оцінку якості питної води. Чи відповідає нормі концентрація миш’яку? До чого це може привести?  Описати симптоми при гострому та хронічному отруєнні миш’яком. Які запобіжні заходи потрібно провести щодо можливості виникнення масового отруєнні миш’яком?</w:t>
      </w:r>
    </w:p>
    <w:p w:rsidR="00F80E75" w:rsidRPr="00605AD0" w:rsidRDefault="00F80E75" w:rsidP="00F80E75">
      <w:pPr>
        <w:adjustRightInd w:val="0"/>
        <w:ind w:right="-227" w:firstLine="567"/>
        <w:contextualSpacing/>
        <w:rPr>
          <w:rFonts w:ascii="Times New Roman"/>
          <w:b/>
          <w:sz w:val="28"/>
          <w:szCs w:val="28"/>
          <w:lang w:val="ru-RU"/>
        </w:rPr>
      </w:pPr>
      <w:r w:rsidRPr="00605AD0">
        <w:rPr>
          <w:rFonts w:ascii="Times New Roman"/>
          <w:b/>
          <w:sz w:val="28"/>
          <w:szCs w:val="28"/>
          <w:lang w:val="ru-RU"/>
        </w:rPr>
        <w:t>5.ТЕСТОВІ ЗАВДАННЯ:</w:t>
      </w:r>
    </w:p>
    <w:p w:rsidR="00F80E75"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1. Вкажіть синонім миш"яку у новій номенклатурі хімічних речовин:</w:t>
      </w:r>
    </w:p>
    <w:p w:rsidR="00F80E75" w:rsidRDefault="00F80E75" w:rsidP="00C9312C">
      <w:pPr>
        <w:pStyle w:val="ab"/>
        <w:widowControl/>
        <w:numPr>
          <w:ilvl w:val="0"/>
          <w:numId w:val="96"/>
        </w:numPr>
        <w:wordWrap/>
        <w:adjustRightInd w:val="0"/>
        <w:ind w:right="-227" w:firstLine="567"/>
        <w:rPr>
          <w:rFonts w:ascii="Times New Roman"/>
          <w:sz w:val="28"/>
          <w:szCs w:val="28"/>
          <w:lang w:val="ru-RU"/>
        </w:rPr>
      </w:pPr>
      <w:r>
        <w:rPr>
          <w:rFonts w:ascii="Times New Roman"/>
          <w:sz w:val="28"/>
          <w:szCs w:val="28"/>
        </w:rPr>
        <w:t>Арсен</w:t>
      </w:r>
    </w:p>
    <w:p w:rsidR="00F80E75" w:rsidRDefault="00F80E75" w:rsidP="00C9312C">
      <w:pPr>
        <w:pStyle w:val="ab"/>
        <w:widowControl/>
        <w:numPr>
          <w:ilvl w:val="0"/>
          <w:numId w:val="96"/>
        </w:numPr>
        <w:wordWrap/>
        <w:adjustRightInd w:val="0"/>
        <w:ind w:right="-227" w:firstLine="567"/>
        <w:rPr>
          <w:rFonts w:ascii="Times New Roman"/>
          <w:sz w:val="28"/>
          <w:szCs w:val="28"/>
        </w:rPr>
      </w:pPr>
      <w:r>
        <w:rPr>
          <w:rFonts w:ascii="Times New Roman"/>
          <w:sz w:val="28"/>
          <w:szCs w:val="28"/>
        </w:rPr>
        <w:t>Молібден</w:t>
      </w:r>
    </w:p>
    <w:p w:rsidR="00F80E75" w:rsidRDefault="00F80E75" w:rsidP="00C9312C">
      <w:pPr>
        <w:pStyle w:val="ab"/>
        <w:widowControl/>
        <w:numPr>
          <w:ilvl w:val="0"/>
          <w:numId w:val="96"/>
        </w:numPr>
        <w:wordWrap/>
        <w:adjustRightInd w:val="0"/>
        <w:ind w:right="-227" w:firstLine="567"/>
        <w:rPr>
          <w:rFonts w:ascii="Times New Roman"/>
          <w:sz w:val="28"/>
          <w:szCs w:val="28"/>
        </w:rPr>
      </w:pPr>
      <w:r>
        <w:rPr>
          <w:rFonts w:ascii="Times New Roman"/>
          <w:sz w:val="28"/>
          <w:szCs w:val="28"/>
        </w:rPr>
        <w:t>Паладій</w:t>
      </w:r>
    </w:p>
    <w:p w:rsidR="00F80E75" w:rsidRDefault="00F80E75" w:rsidP="00C9312C">
      <w:pPr>
        <w:pStyle w:val="ab"/>
        <w:widowControl/>
        <w:numPr>
          <w:ilvl w:val="0"/>
          <w:numId w:val="96"/>
        </w:numPr>
        <w:wordWrap/>
        <w:adjustRightInd w:val="0"/>
        <w:ind w:right="-227" w:firstLine="567"/>
        <w:rPr>
          <w:rFonts w:ascii="Times New Roman"/>
          <w:sz w:val="28"/>
          <w:szCs w:val="28"/>
        </w:rPr>
      </w:pPr>
      <w:r>
        <w:rPr>
          <w:rFonts w:ascii="Times New Roman"/>
          <w:sz w:val="28"/>
          <w:szCs w:val="28"/>
        </w:rPr>
        <w:t>Купрум</w:t>
      </w:r>
    </w:p>
    <w:p w:rsidR="00F80E75" w:rsidRDefault="00F80E75" w:rsidP="00C9312C">
      <w:pPr>
        <w:pStyle w:val="ab"/>
        <w:widowControl/>
        <w:numPr>
          <w:ilvl w:val="0"/>
          <w:numId w:val="96"/>
        </w:numPr>
        <w:wordWrap/>
        <w:adjustRightInd w:val="0"/>
        <w:ind w:right="-227" w:firstLine="567"/>
        <w:rPr>
          <w:rFonts w:ascii="Times New Roman"/>
          <w:sz w:val="28"/>
          <w:szCs w:val="28"/>
        </w:rPr>
      </w:pPr>
      <w:r>
        <w:rPr>
          <w:rFonts w:ascii="Times New Roman"/>
          <w:sz w:val="28"/>
          <w:szCs w:val="28"/>
        </w:rPr>
        <w:t>ЛТФ</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2. Чи отруйний Арсен при вживанні його перорально?</w:t>
      </w:r>
    </w:p>
    <w:p w:rsidR="00F80E75" w:rsidRDefault="00F80E75" w:rsidP="00C9312C">
      <w:pPr>
        <w:pStyle w:val="ab"/>
        <w:widowControl/>
        <w:numPr>
          <w:ilvl w:val="0"/>
          <w:numId w:val="97"/>
        </w:numPr>
        <w:wordWrap/>
        <w:adjustRightInd w:val="0"/>
        <w:ind w:right="-227" w:firstLine="567"/>
        <w:rPr>
          <w:rFonts w:ascii="Times New Roman"/>
          <w:sz w:val="28"/>
          <w:szCs w:val="28"/>
        </w:rPr>
      </w:pPr>
      <w:r>
        <w:rPr>
          <w:rFonts w:ascii="Times New Roman"/>
          <w:sz w:val="28"/>
          <w:szCs w:val="28"/>
        </w:rPr>
        <w:t>Так</w:t>
      </w:r>
    </w:p>
    <w:p w:rsidR="00F80E75" w:rsidRDefault="00F80E75" w:rsidP="00C9312C">
      <w:pPr>
        <w:pStyle w:val="ab"/>
        <w:widowControl/>
        <w:numPr>
          <w:ilvl w:val="0"/>
          <w:numId w:val="97"/>
        </w:numPr>
        <w:wordWrap/>
        <w:adjustRightInd w:val="0"/>
        <w:ind w:right="-227" w:firstLine="567"/>
        <w:rPr>
          <w:rFonts w:ascii="Times New Roman"/>
          <w:sz w:val="28"/>
          <w:szCs w:val="28"/>
        </w:rPr>
      </w:pPr>
      <w:r>
        <w:rPr>
          <w:rFonts w:ascii="Times New Roman"/>
          <w:sz w:val="28"/>
          <w:szCs w:val="28"/>
        </w:rPr>
        <w:t>Ні</w:t>
      </w:r>
    </w:p>
    <w:p w:rsidR="00F80E75" w:rsidRDefault="00F80E75" w:rsidP="00C9312C">
      <w:pPr>
        <w:pStyle w:val="ab"/>
        <w:widowControl/>
        <w:numPr>
          <w:ilvl w:val="0"/>
          <w:numId w:val="97"/>
        </w:numPr>
        <w:wordWrap/>
        <w:adjustRightInd w:val="0"/>
        <w:ind w:right="-227" w:firstLine="567"/>
        <w:rPr>
          <w:rFonts w:ascii="Times New Roman"/>
          <w:sz w:val="28"/>
          <w:szCs w:val="28"/>
        </w:rPr>
      </w:pPr>
      <w:r>
        <w:rPr>
          <w:rFonts w:ascii="Times New Roman"/>
          <w:sz w:val="28"/>
          <w:szCs w:val="28"/>
        </w:rPr>
        <w:t>В залежності від віку</w:t>
      </w:r>
    </w:p>
    <w:p w:rsidR="00F80E75" w:rsidRDefault="00F80E75" w:rsidP="00C9312C">
      <w:pPr>
        <w:pStyle w:val="ab"/>
        <w:widowControl/>
        <w:numPr>
          <w:ilvl w:val="0"/>
          <w:numId w:val="97"/>
        </w:numPr>
        <w:wordWrap/>
        <w:adjustRightInd w:val="0"/>
        <w:ind w:right="-227" w:firstLine="567"/>
        <w:rPr>
          <w:rFonts w:ascii="Times New Roman"/>
          <w:sz w:val="28"/>
          <w:szCs w:val="28"/>
        </w:rPr>
      </w:pPr>
      <w:r>
        <w:rPr>
          <w:rFonts w:ascii="Times New Roman"/>
          <w:sz w:val="28"/>
          <w:szCs w:val="28"/>
        </w:rPr>
        <w:t>В залежності від стану ШКТ</w:t>
      </w:r>
    </w:p>
    <w:p w:rsidR="00F80E75" w:rsidRDefault="00F80E75" w:rsidP="00C9312C">
      <w:pPr>
        <w:pStyle w:val="ab"/>
        <w:widowControl/>
        <w:numPr>
          <w:ilvl w:val="0"/>
          <w:numId w:val="97"/>
        </w:numPr>
        <w:wordWrap/>
        <w:adjustRightInd w:val="0"/>
        <w:ind w:right="-227" w:firstLine="567"/>
        <w:rPr>
          <w:rFonts w:ascii="Times New Roman"/>
          <w:sz w:val="28"/>
          <w:szCs w:val="28"/>
        </w:rPr>
      </w:pPr>
      <w:r>
        <w:rPr>
          <w:rFonts w:ascii="Times New Roman"/>
          <w:sz w:val="28"/>
          <w:szCs w:val="28"/>
        </w:rPr>
        <w:t>Не знаю</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3. Арсен використовують у своїй практиці лікарі кваліфікації:</w:t>
      </w:r>
    </w:p>
    <w:p w:rsidR="00F80E75" w:rsidRDefault="00F80E75" w:rsidP="00C9312C">
      <w:pPr>
        <w:pStyle w:val="ab"/>
        <w:widowControl/>
        <w:numPr>
          <w:ilvl w:val="0"/>
          <w:numId w:val="98"/>
        </w:numPr>
        <w:wordWrap/>
        <w:adjustRightInd w:val="0"/>
        <w:ind w:right="-227" w:firstLine="567"/>
        <w:rPr>
          <w:rFonts w:ascii="Times New Roman"/>
          <w:sz w:val="28"/>
          <w:szCs w:val="28"/>
        </w:rPr>
      </w:pPr>
      <w:r>
        <w:rPr>
          <w:rFonts w:ascii="Times New Roman"/>
          <w:sz w:val="28"/>
          <w:szCs w:val="28"/>
        </w:rPr>
        <w:t>Стоматолог</w:t>
      </w:r>
    </w:p>
    <w:p w:rsidR="00F80E75" w:rsidRDefault="00F80E75" w:rsidP="00C9312C">
      <w:pPr>
        <w:pStyle w:val="ab"/>
        <w:widowControl/>
        <w:numPr>
          <w:ilvl w:val="0"/>
          <w:numId w:val="98"/>
        </w:numPr>
        <w:wordWrap/>
        <w:adjustRightInd w:val="0"/>
        <w:ind w:right="-227" w:firstLine="567"/>
        <w:rPr>
          <w:rFonts w:ascii="Times New Roman"/>
          <w:sz w:val="28"/>
          <w:szCs w:val="28"/>
        </w:rPr>
      </w:pPr>
      <w:r>
        <w:rPr>
          <w:rFonts w:ascii="Times New Roman"/>
          <w:sz w:val="28"/>
          <w:szCs w:val="28"/>
        </w:rPr>
        <w:t>Гастроентеролог</w:t>
      </w:r>
    </w:p>
    <w:p w:rsidR="00F80E75" w:rsidRDefault="00F80E75" w:rsidP="00C9312C">
      <w:pPr>
        <w:pStyle w:val="ab"/>
        <w:widowControl/>
        <w:numPr>
          <w:ilvl w:val="0"/>
          <w:numId w:val="98"/>
        </w:numPr>
        <w:wordWrap/>
        <w:adjustRightInd w:val="0"/>
        <w:ind w:right="-227" w:firstLine="567"/>
        <w:rPr>
          <w:rFonts w:ascii="Times New Roman"/>
          <w:sz w:val="28"/>
          <w:szCs w:val="28"/>
        </w:rPr>
      </w:pPr>
      <w:r>
        <w:rPr>
          <w:rFonts w:ascii="Times New Roman"/>
          <w:sz w:val="28"/>
          <w:szCs w:val="28"/>
        </w:rPr>
        <w:t>Кардіолог</w:t>
      </w:r>
    </w:p>
    <w:p w:rsidR="00F80E75" w:rsidRDefault="00F80E75" w:rsidP="00C9312C">
      <w:pPr>
        <w:pStyle w:val="ab"/>
        <w:widowControl/>
        <w:numPr>
          <w:ilvl w:val="0"/>
          <w:numId w:val="98"/>
        </w:numPr>
        <w:wordWrap/>
        <w:adjustRightInd w:val="0"/>
        <w:ind w:right="-227" w:firstLine="567"/>
        <w:rPr>
          <w:rFonts w:ascii="Times New Roman"/>
          <w:sz w:val="28"/>
          <w:szCs w:val="28"/>
        </w:rPr>
      </w:pPr>
      <w:r>
        <w:rPr>
          <w:rFonts w:ascii="Times New Roman"/>
          <w:sz w:val="28"/>
          <w:szCs w:val="28"/>
        </w:rPr>
        <w:t>Токсиколог</w:t>
      </w:r>
    </w:p>
    <w:p w:rsidR="00F80E75" w:rsidRDefault="00F80E75" w:rsidP="00C9312C">
      <w:pPr>
        <w:pStyle w:val="ab"/>
        <w:widowControl/>
        <w:numPr>
          <w:ilvl w:val="0"/>
          <w:numId w:val="98"/>
        </w:numPr>
        <w:wordWrap/>
        <w:adjustRightInd w:val="0"/>
        <w:ind w:right="-227" w:firstLine="567"/>
        <w:rPr>
          <w:rFonts w:ascii="Times New Roman"/>
          <w:sz w:val="28"/>
          <w:szCs w:val="28"/>
        </w:rPr>
      </w:pPr>
      <w:r>
        <w:rPr>
          <w:rFonts w:ascii="Times New Roman"/>
          <w:sz w:val="28"/>
          <w:szCs w:val="28"/>
        </w:rPr>
        <w:t>Алерголог</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4. Чому Арсен раніше мав тривіальну назву "миш’як"?</w:t>
      </w:r>
    </w:p>
    <w:p w:rsidR="00F80E75" w:rsidRDefault="00F80E75" w:rsidP="00C9312C">
      <w:pPr>
        <w:pStyle w:val="ab"/>
        <w:widowControl/>
        <w:numPr>
          <w:ilvl w:val="0"/>
          <w:numId w:val="99"/>
        </w:numPr>
        <w:wordWrap/>
        <w:adjustRightInd w:val="0"/>
        <w:ind w:right="-227" w:firstLine="567"/>
        <w:rPr>
          <w:rFonts w:ascii="Times New Roman"/>
          <w:sz w:val="28"/>
          <w:szCs w:val="28"/>
        </w:rPr>
      </w:pPr>
      <w:r>
        <w:rPr>
          <w:rFonts w:ascii="Times New Roman"/>
          <w:sz w:val="28"/>
          <w:szCs w:val="28"/>
        </w:rPr>
        <w:t xml:space="preserve">Дератиризація </w:t>
      </w:r>
    </w:p>
    <w:p w:rsidR="00F80E75" w:rsidRDefault="00F80E75" w:rsidP="00C9312C">
      <w:pPr>
        <w:pStyle w:val="ab"/>
        <w:widowControl/>
        <w:numPr>
          <w:ilvl w:val="0"/>
          <w:numId w:val="99"/>
        </w:numPr>
        <w:wordWrap/>
        <w:adjustRightInd w:val="0"/>
        <w:ind w:right="-227" w:firstLine="567"/>
        <w:rPr>
          <w:rFonts w:ascii="Times New Roman"/>
          <w:sz w:val="28"/>
          <w:szCs w:val="28"/>
        </w:rPr>
      </w:pPr>
      <w:r>
        <w:rPr>
          <w:rFonts w:ascii="Times New Roman"/>
          <w:sz w:val="28"/>
          <w:szCs w:val="28"/>
        </w:rPr>
        <w:t>Детоксикація</w:t>
      </w:r>
    </w:p>
    <w:p w:rsidR="00F80E75" w:rsidRDefault="00F80E75" w:rsidP="00C9312C">
      <w:pPr>
        <w:pStyle w:val="ab"/>
        <w:widowControl/>
        <w:numPr>
          <w:ilvl w:val="0"/>
          <w:numId w:val="99"/>
        </w:numPr>
        <w:wordWrap/>
        <w:adjustRightInd w:val="0"/>
        <w:ind w:right="-227" w:firstLine="567"/>
        <w:rPr>
          <w:rFonts w:ascii="Times New Roman"/>
          <w:sz w:val="28"/>
          <w:szCs w:val="28"/>
        </w:rPr>
      </w:pPr>
      <w:r>
        <w:rPr>
          <w:rFonts w:ascii="Times New Roman"/>
          <w:sz w:val="28"/>
          <w:szCs w:val="28"/>
        </w:rPr>
        <w:t xml:space="preserve">Дезінфекції </w:t>
      </w:r>
    </w:p>
    <w:p w:rsidR="00F80E75" w:rsidRDefault="00F80E75" w:rsidP="00C9312C">
      <w:pPr>
        <w:pStyle w:val="ab"/>
        <w:widowControl/>
        <w:numPr>
          <w:ilvl w:val="0"/>
          <w:numId w:val="99"/>
        </w:numPr>
        <w:wordWrap/>
        <w:adjustRightInd w:val="0"/>
        <w:ind w:right="-227" w:firstLine="567"/>
        <w:rPr>
          <w:rFonts w:ascii="Times New Roman"/>
          <w:sz w:val="28"/>
          <w:szCs w:val="28"/>
        </w:rPr>
      </w:pPr>
      <w:r>
        <w:rPr>
          <w:rFonts w:ascii="Times New Roman"/>
          <w:sz w:val="28"/>
          <w:szCs w:val="28"/>
        </w:rPr>
        <w:t>Депробації</w:t>
      </w:r>
    </w:p>
    <w:p w:rsidR="00F80E75" w:rsidRDefault="00F80E75" w:rsidP="00C9312C">
      <w:pPr>
        <w:pStyle w:val="ab"/>
        <w:widowControl/>
        <w:numPr>
          <w:ilvl w:val="0"/>
          <w:numId w:val="99"/>
        </w:numPr>
        <w:wordWrap/>
        <w:adjustRightInd w:val="0"/>
        <w:ind w:right="-227" w:firstLine="567"/>
        <w:rPr>
          <w:rFonts w:ascii="Times New Roman"/>
          <w:sz w:val="28"/>
          <w:szCs w:val="28"/>
        </w:rPr>
      </w:pPr>
      <w:r>
        <w:rPr>
          <w:rFonts w:ascii="Times New Roman"/>
          <w:sz w:val="28"/>
          <w:szCs w:val="28"/>
        </w:rPr>
        <w:lastRenderedPageBreak/>
        <w:t>Немає правильного варіанта</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5. Сполуки арсену в токсико-промисловості використовують у виготовленні:</w:t>
      </w:r>
    </w:p>
    <w:p w:rsidR="00F80E75" w:rsidRDefault="00F80E75" w:rsidP="00C9312C">
      <w:pPr>
        <w:pStyle w:val="ab"/>
        <w:widowControl/>
        <w:numPr>
          <w:ilvl w:val="0"/>
          <w:numId w:val="100"/>
        </w:numPr>
        <w:wordWrap/>
        <w:adjustRightInd w:val="0"/>
        <w:ind w:right="-227" w:firstLine="567"/>
        <w:rPr>
          <w:rFonts w:ascii="Times New Roman"/>
          <w:sz w:val="28"/>
          <w:szCs w:val="28"/>
        </w:rPr>
      </w:pPr>
      <w:r>
        <w:rPr>
          <w:rFonts w:ascii="Times New Roman"/>
          <w:sz w:val="28"/>
          <w:szCs w:val="28"/>
        </w:rPr>
        <w:t>Інсектецидів</w:t>
      </w:r>
    </w:p>
    <w:p w:rsidR="00F80E75" w:rsidRDefault="00F80E75" w:rsidP="00C9312C">
      <w:pPr>
        <w:pStyle w:val="ab"/>
        <w:widowControl/>
        <w:numPr>
          <w:ilvl w:val="0"/>
          <w:numId w:val="100"/>
        </w:numPr>
        <w:wordWrap/>
        <w:adjustRightInd w:val="0"/>
        <w:ind w:right="-227" w:firstLine="567"/>
        <w:rPr>
          <w:rFonts w:ascii="Times New Roman"/>
          <w:sz w:val="28"/>
          <w:szCs w:val="28"/>
        </w:rPr>
      </w:pPr>
      <w:r>
        <w:rPr>
          <w:rFonts w:ascii="Times New Roman"/>
          <w:sz w:val="28"/>
          <w:szCs w:val="28"/>
        </w:rPr>
        <w:t xml:space="preserve">Пейсмейкерів </w:t>
      </w:r>
    </w:p>
    <w:p w:rsidR="00F80E75" w:rsidRDefault="00F80E75" w:rsidP="00C9312C">
      <w:pPr>
        <w:pStyle w:val="ab"/>
        <w:widowControl/>
        <w:numPr>
          <w:ilvl w:val="0"/>
          <w:numId w:val="100"/>
        </w:numPr>
        <w:wordWrap/>
        <w:adjustRightInd w:val="0"/>
        <w:ind w:right="-227" w:firstLine="567"/>
        <w:rPr>
          <w:rFonts w:ascii="Times New Roman"/>
          <w:sz w:val="28"/>
          <w:szCs w:val="28"/>
        </w:rPr>
      </w:pPr>
      <w:r>
        <w:rPr>
          <w:rFonts w:ascii="Times New Roman"/>
          <w:sz w:val="28"/>
          <w:szCs w:val="28"/>
        </w:rPr>
        <w:t>Гало-похідних</w:t>
      </w:r>
    </w:p>
    <w:p w:rsidR="00F80E75" w:rsidRDefault="00F80E75" w:rsidP="00C9312C">
      <w:pPr>
        <w:pStyle w:val="ab"/>
        <w:widowControl/>
        <w:numPr>
          <w:ilvl w:val="0"/>
          <w:numId w:val="100"/>
        </w:numPr>
        <w:wordWrap/>
        <w:adjustRightInd w:val="0"/>
        <w:ind w:right="-227" w:firstLine="567"/>
        <w:rPr>
          <w:rFonts w:ascii="Times New Roman"/>
          <w:sz w:val="28"/>
          <w:szCs w:val="28"/>
        </w:rPr>
      </w:pPr>
      <w:r>
        <w:rPr>
          <w:rFonts w:ascii="Times New Roman"/>
          <w:sz w:val="28"/>
          <w:szCs w:val="28"/>
        </w:rPr>
        <w:t>Ксантинових сполук</w:t>
      </w:r>
    </w:p>
    <w:p w:rsidR="00F80E75" w:rsidRDefault="00F80E75" w:rsidP="00C9312C">
      <w:pPr>
        <w:pStyle w:val="ab"/>
        <w:widowControl/>
        <w:numPr>
          <w:ilvl w:val="0"/>
          <w:numId w:val="100"/>
        </w:numPr>
        <w:wordWrap/>
        <w:adjustRightInd w:val="0"/>
        <w:ind w:right="-227" w:firstLine="567"/>
        <w:rPr>
          <w:rFonts w:ascii="Times New Roman"/>
          <w:sz w:val="28"/>
          <w:szCs w:val="28"/>
        </w:rPr>
      </w:pPr>
      <w:r>
        <w:rPr>
          <w:rFonts w:ascii="Times New Roman"/>
          <w:sz w:val="28"/>
          <w:szCs w:val="28"/>
        </w:rPr>
        <w:t xml:space="preserve">Для відгодовування ставкових карпів </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6. Чи здатний Арсен призводити до мутації ДНК-ланцюга гена 5 плеча 2 хромосоми?</w:t>
      </w:r>
    </w:p>
    <w:p w:rsidR="00F80E75" w:rsidRDefault="00F80E75" w:rsidP="00C9312C">
      <w:pPr>
        <w:pStyle w:val="ab"/>
        <w:widowControl/>
        <w:numPr>
          <w:ilvl w:val="0"/>
          <w:numId w:val="101"/>
        </w:numPr>
        <w:wordWrap/>
        <w:adjustRightInd w:val="0"/>
        <w:ind w:right="-227" w:firstLine="567"/>
        <w:rPr>
          <w:rFonts w:ascii="Times New Roman"/>
          <w:sz w:val="28"/>
          <w:szCs w:val="28"/>
        </w:rPr>
      </w:pPr>
      <w:r>
        <w:rPr>
          <w:rFonts w:ascii="Times New Roman"/>
          <w:sz w:val="28"/>
          <w:szCs w:val="28"/>
        </w:rPr>
        <w:t>Так</w:t>
      </w:r>
    </w:p>
    <w:p w:rsidR="00F80E75" w:rsidRDefault="00F80E75" w:rsidP="00C9312C">
      <w:pPr>
        <w:pStyle w:val="ab"/>
        <w:widowControl/>
        <w:numPr>
          <w:ilvl w:val="0"/>
          <w:numId w:val="101"/>
        </w:numPr>
        <w:wordWrap/>
        <w:adjustRightInd w:val="0"/>
        <w:ind w:right="-227" w:firstLine="567"/>
        <w:rPr>
          <w:rFonts w:ascii="Times New Roman"/>
          <w:sz w:val="28"/>
          <w:szCs w:val="28"/>
        </w:rPr>
      </w:pPr>
      <w:r>
        <w:rPr>
          <w:rFonts w:ascii="Times New Roman"/>
          <w:sz w:val="28"/>
          <w:szCs w:val="28"/>
        </w:rPr>
        <w:t>Ні</w:t>
      </w:r>
    </w:p>
    <w:p w:rsidR="00F80E75" w:rsidRDefault="00F80E75" w:rsidP="00C9312C">
      <w:pPr>
        <w:pStyle w:val="ab"/>
        <w:widowControl/>
        <w:numPr>
          <w:ilvl w:val="0"/>
          <w:numId w:val="101"/>
        </w:numPr>
        <w:wordWrap/>
        <w:adjustRightInd w:val="0"/>
        <w:ind w:right="-227" w:firstLine="567"/>
        <w:rPr>
          <w:rFonts w:ascii="Times New Roman"/>
          <w:sz w:val="28"/>
          <w:szCs w:val="28"/>
        </w:rPr>
      </w:pPr>
      <w:r>
        <w:rPr>
          <w:rFonts w:ascii="Times New Roman"/>
          <w:sz w:val="28"/>
          <w:szCs w:val="28"/>
        </w:rPr>
        <w:t>Інколи</w:t>
      </w:r>
    </w:p>
    <w:p w:rsidR="00F80E75" w:rsidRDefault="00F80E75" w:rsidP="00C9312C">
      <w:pPr>
        <w:pStyle w:val="ab"/>
        <w:widowControl/>
        <w:numPr>
          <w:ilvl w:val="0"/>
          <w:numId w:val="101"/>
        </w:numPr>
        <w:wordWrap/>
        <w:adjustRightInd w:val="0"/>
        <w:ind w:right="-227" w:firstLine="567"/>
        <w:rPr>
          <w:rFonts w:ascii="Times New Roman"/>
          <w:sz w:val="28"/>
          <w:szCs w:val="28"/>
        </w:rPr>
      </w:pPr>
      <w:r>
        <w:rPr>
          <w:rFonts w:ascii="Times New Roman"/>
          <w:sz w:val="28"/>
          <w:szCs w:val="28"/>
        </w:rPr>
        <w:t>Тільки в 13 хромосомі</w:t>
      </w:r>
    </w:p>
    <w:p w:rsidR="00F80E75" w:rsidRDefault="00F80E75" w:rsidP="00C9312C">
      <w:pPr>
        <w:pStyle w:val="ab"/>
        <w:widowControl/>
        <w:numPr>
          <w:ilvl w:val="0"/>
          <w:numId w:val="101"/>
        </w:numPr>
        <w:wordWrap/>
        <w:adjustRightInd w:val="0"/>
        <w:ind w:right="-227" w:firstLine="567"/>
        <w:rPr>
          <w:rFonts w:ascii="Times New Roman"/>
          <w:sz w:val="28"/>
          <w:szCs w:val="28"/>
        </w:rPr>
      </w:pPr>
      <w:r>
        <w:rPr>
          <w:rFonts w:ascii="Times New Roman"/>
          <w:sz w:val="28"/>
          <w:szCs w:val="28"/>
        </w:rPr>
        <w:t>Тільки в 4  хромосомі короткому плечі</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7. Мутаційну здатність щодо ДНК проявляє:</w:t>
      </w:r>
    </w:p>
    <w:p w:rsidR="00F80E75" w:rsidRDefault="00F80E75" w:rsidP="00C9312C">
      <w:pPr>
        <w:pStyle w:val="ab"/>
        <w:widowControl/>
        <w:numPr>
          <w:ilvl w:val="0"/>
          <w:numId w:val="102"/>
        </w:numPr>
        <w:wordWrap/>
        <w:adjustRightInd w:val="0"/>
        <w:ind w:right="-227" w:firstLine="567"/>
        <w:rPr>
          <w:rFonts w:ascii="Times New Roman"/>
          <w:sz w:val="28"/>
          <w:szCs w:val="28"/>
        </w:rPr>
      </w:pPr>
      <w:r>
        <w:rPr>
          <w:rFonts w:ascii="Times New Roman"/>
          <w:sz w:val="28"/>
          <w:szCs w:val="28"/>
        </w:rPr>
        <w:t>Арсен</w:t>
      </w:r>
    </w:p>
    <w:p w:rsidR="00F80E75" w:rsidRDefault="00F80E75" w:rsidP="00C9312C">
      <w:pPr>
        <w:pStyle w:val="ab"/>
        <w:widowControl/>
        <w:numPr>
          <w:ilvl w:val="0"/>
          <w:numId w:val="102"/>
        </w:numPr>
        <w:wordWrap/>
        <w:adjustRightInd w:val="0"/>
        <w:ind w:right="-227" w:firstLine="567"/>
        <w:rPr>
          <w:rFonts w:ascii="Times New Roman"/>
          <w:sz w:val="28"/>
          <w:szCs w:val="28"/>
        </w:rPr>
      </w:pPr>
      <w:r>
        <w:rPr>
          <w:rFonts w:ascii="Times New Roman"/>
          <w:sz w:val="28"/>
          <w:szCs w:val="28"/>
        </w:rPr>
        <w:t>Залізо</w:t>
      </w:r>
    </w:p>
    <w:p w:rsidR="00F80E75" w:rsidRDefault="00F80E75" w:rsidP="00C9312C">
      <w:pPr>
        <w:pStyle w:val="ab"/>
        <w:widowControl/>
        <w:numPr>
          <w:ilvl w:val="0"/>
          <w:numId w:val="102"/>
        </w:numPr>
        <w:wordWrap/>
        <w:adjustRightInd w:val="0"/>
        <w:ind w:right="-227" w:firstLine="567"/>
        <w:rPr>
          <w:rFonts w:ascii="Times New Roman"/>
          <w:sz w:val="28"/>
          <w:szCs w:val="28"/>
        </w:rPr>
      </w:pPr>
      <w:r>
        <w:rPr>
          <w:rFonts w:ascii="Times New Roman"/>
          <w:sz w:val="28"/>
          <w:szCs w:val="28"/>
          <w:lang w:val="uk-UA"/>
        </w:rPr>
        <w:t>К</w:t>
      </w:r>
      <w:r>
        <w:rPr>
          <w:rFonts w:ascii="Times New Roman"/>
          <w:sz w:val="28"/>
          <w:szCs w:val="28"/>
        </w:rPr>
        <w:t>упрум</w:t>
      </w:r>
    </w:p>
    <w:p w:rsidR="00F80E75" w:rsidRDefault="00F80E75" w:rsidP="00C9312C">
      <w:pPr>
        <w:pStyle w:val="ab"/>
        <w:widowControl/>
        <w:numPr>
          <w:ilvl w:val="0"/>
          <w:numId w:val="102"/>
        </w:numPr>
        <w:wordWrap/>
        <w:adjustRightInd w:val="0"/>
        <w:ind w:right="-227" w:firstLine="567"/>
        <w:rPr>
          <w:rFonts w:ascii="Times New Roman"/>
          <w:sz w:val="28"/>
          <w:szCs w:val="28"/>
        </w:rPr>
      </w:pPr>
      <w:r>
        <w:rPr>
          <w:rFonts w:ascii="Times New Roman"/>
          <w:sz w:val="28"/>
          <w:szCs w:val="28"/>
        </w:rPr>
        <w:t>Хлор</w:t>
      </w:r>
    </w:p>
    <w:p w:rsidR="00F80E75" w:rsidRDefault="00F80E75" w:rsidP="00C9312C">
      <w:pPr>
        <w:pStyle w:val="ab"/>
        <w:widowControl/>
        <w:numPr>
          <w:ilvl w:val="0"/>
          <w:numId w:val="102"/>
        </w:numPr>
        <w:wordWrap/>
        <w:adjustRightInd w:val="0"/>
        <w:ind w:right="-227" w:firstLine="567"/>
        <w:rPr>
          <w:rFonts w:ascii="Times New Roman"/>
          <w:sz w:val="28"/>
          <w:szCs w:val="28"/>
        </w:rPr>
      </w:pPr>
      <w:r>
        <w:rPr>
          <w:rFonts w:ascii="Times New Roman"/>
          <w:sz w:val="28"/>
          <w:szCs w:val="28"/>
        </w:rPr>
        <w:t>Вода</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8. Препарат вибору при отруєнні арсеном?</w:t>
      </w:r>
    </w:p>
    <w:p w:rsidR="00F80E75" w:rsidRDefault="00F80E75" w:rsidP="00C9312C">
      <w:pPr>
        <w:pStyle w:val="ab"/>
        <w:widowControl/>
        <w:numPr>
          <w:ilvl w:val="0"/>
          <w:numId w:val="103"/>
        </w:numPr>
        <w:wordWrap/>
        <w:adjustRightInd w:val="0"/>
        <w:ind w:right="-227" w:firstLine="567"/>
        <w:rPr>
          <w:rFonts w:ascii="Times New Roman"/>
          <w:sz w:val="28"/>
          <w:szCs w:val="28"/>
        </w:rPr>
      </w:pPr>
      <w:r>
        <w:rPr>
          <w:rFonts w:ascii="Times New Roman"/>
          <w:sz w:val="28"/>
          <w:szCs w:val="28"/>
        </w:rPr>
        <w:t>Унітіол</w:t>
      </w:r>
    </w:p>
    <w:p w:rsidR="00F80E75" w:rsidRDefault="00F80E75" w:rsidP="00C9312C">
      <w:pPr>
        <w:pStyle w:val="ab"/>
        <w:widowControl/>
        <w:numPr>
          <w:ilvl w:val="0"/>
          <w:numId w:val="103"/>
        </w:numPr>
        <w:wordWrap/>
        <w:adjustRightInd w:val="0"/>
        <w:ind w:right="-227" w:firstLine="567"/>
        <w:rPr>
          <w:rFonts w:ascii="Times New Roman"/>
          <w:sz w:val="28"/>
          <w:szCs w:val="28"/>
        </w:rPr>
      </w:pPr>
      <w:r>
        <w:rPr>
          <w:rFonts w:ascii="Times New Roman"/>
          <w:sz w:val="28"/>
          <w:szCs w:val="28"/>
          <w:lang w:val="uk-UA"/>
        </w:rPr>
        <w:t>Б</w:t>
      </w:r>
      <w:r>
        <w:rPr>
          <w:rFonts w:ascii="Times New Roman"/>
          <w:sz w:val="28"/>
          <w:szCs w:val="28"/>
        </w:rPr>
        <w:t>емегрид</w:t>
      </w:r>
    </w:p>
    <w:p w:rsidR="00F80E75" w:rsidRDefault="00F80E75" w:rsidP="00C9312C">
      <w:pPr>
        <w:pStyle w:val="ab"/>
        <w:widowControl/>
        <w:numPr>
          <w:ilvl w:val="0"/>
          <w:numId w:val="103"/>
        </w:numPr>
        <w:wordWrap/>
        <w:adjustRightInd w:val="0"/>
        <w:ind w:right="-227" w:firstLine="567"/>
        <w:rPr>
          <w:rFonts w:ascii="Times New Roman"/>
          <w:sz w:val="28"/>
          <w:szCs w:val="28"/>
        </w:rPr>
      </w:pPr>
      <w:r>
        <w:rPr>
          <w:rFonts w:ascii="Times New Roman"/>
          <w:sz w:val="28"/>
          <w:szCs w:val="28"/>
          <w:lang w:val="uk-UA"/>
        </w:rPr>
        <w:t>К</w:t>
      </w:r>
      <w:r>
        <w:rPr>
          <w:rFonts w:ascii="Times New Roman"/>
          <w:sz w:val="28"/>
          <w:szCs w:val="28"/>
        </w:rPr>
        <w:t>аптопрес</w:t>
      </w:r>
    </w:p>
    <w:p w:rsidR="00F80E75" w:rsidRDefault="00F80E75" w:rsidP="00C9312C">
      <w:pPr>
        <w:pStyle w:val="ab"/>
        <w:widowControl/>
        <w:numPr>
          <w:ilvl w:val="0"/>
          <w:numId w:val="103"/>
        </w:numPr>
        <w:wordWrap/>
        <w:adjustRightInd w:val="0"/>
        <w:ind w:right="-227" w:firstLine="567"/>
        <w:rPr>
          <w:rFonts w:ascii="Times New Roman"/>
          <w:sz w:val="28"/>
          <w:szCs w:val="28"/>
        </w:rPr>
      </w:pPr>
      <w:r>
        <w:rPr>
          <w:rFonts w:ascii="Times New Roman"/>
          <w:sz w:val="28"/>
          <w:szCs w:val="28"/>
        </w:rPr>
        <w:t>Лазикс</w:t>
      </w:r>
    </w:p>
    <w:p w:rsidR="00F80E75" w:rsidRDefault="00F80E75" w:rsidP="00C9312C">
      <w:pPr>
        <w:pStyle w:val="ab"/>
        <w:widowControl/>
        <w:numPr>
          <w:ilvl w:val="0"/>
          <w:numId w:val="103"/>
        </w:numPr>
        <w:wordWrap/>
        <w:adjustRightInd w:val="0"/>
        <w:ind w:right="-227" w:firstLine="567"/>
        <w:rPr>
          <w:rFonts w:ascii="Times New Roman"/>
          <w:sz w:val="28"/>
          <w:szCs w:val="28"/>
        </w:rPr>
      </w:pPr>
      <w:r>
        <w:rPr>
          <w:rFonts w:ascii="Times New Roman"/>
          <w:sz w:val="28"/>
          <w:szCs w:val="28"/>
        </w:rPr>
        <w:t>Фуросемід</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9. При пероральному потраплянні арсену перш за все необхідно?</w:t>
      </w:r>
    </w:p>
    <w:p w:rsidR="00F80E75" w:rsidRDefault="00F80E75" w:rsidP="00C9312C">
      <w:pPr>
        <w:pStyle w:val="ab"/>
        <w:widowControl/>
        <w:numPr>
          <w:ilvl w:val="0"/>
          <w:numId w:val="104"/>
        </w:numPr>
        <w:wordWrap/>
        <w:adjustRightInd w:val="0"/>
        <w:ind w:right="-227" w:firstLine="567"/>
        <w:rPr>
          <w:rFonts w:ascii="Times New Roman"/>
          <w:sz w:val="28"/>
          <w:szCs w:val="28"/>
        </w:rPr>
      </w:pPr>
      <w:r>
        <w:rPr>
          <w:rFonts w:ascii="Times New Roman"/>
          <w:sz w:val="28"/>
          <w:szCs w:val="28"/>
        </w:rPr>
        <w:t xml:space="preserve">Провести екстракорпоральний метод дезінтоксикації </w:t>
      </w:r>
    </w:p>
    <w:p w:rsidR="00F80E75" w:rsidRDefault="00F80E75" w:rsidP="00C9312C">
      <w:pPr>
        <w:pStyle w:val="ab"/>
        <w:widowControl/>
        <w:numPr>
          <w:ilvl w:val="0"/>
          <w:numId w:val="104"/>
        </w:numPr>
        <w:wordWrap/>
        <w:adjustRightInd w:val="0"/>
        <w:ind w:right="-227" w:firstLine="567"/>
        <w:rPr>
          <w:rFonts w:ascii="Times New Roman"/>
          <w:sz w:val="28"/>
          <w:szCs w:val="28"/>
        </w:rPr>
      </w:pPr>
      <w:r>
        <w:rPr>
          <w:rFonts w:ascii="Times New Roman"/>
          <w:sz w:val="28"/>
          <w:szCs w:val="28"/>
          <w:lang w:val="uk-UA"/>
        </w:rPr>
        <w:t>П</w:t>
      </w:r>
      <w:r>
        <w:rPr>
          <w:rFonts w:ascii="Times New Roman"/>
          <w:sz w:val="28"/>
          <w:szCs w:val="28"/>
        </w:rPr>
        <w:t>ровести ентерокорпоральний метод дезінтоксикації</w:t>
      </w:r>
    </w:p>
    <w:p w:rsidR="00F80E75" w:rsidRDefault="00F80E75" w:rsidP="00C9312C">
      <w:pPr>
        <w:pStyle w:val="ab"/>
        <w:widowControl/>
        <w:numPr>
          <w:ilvl w:val="0"/>
          <w:numId w:val="104"/>
        </w:numPr>
        <w:wordWrap/>
        <w:adjustRightInd w:val="0"/>
        <w:ind w:right="-227" w:firstLine="567"/>
        <w:rPr>
          <w:rFonts w:ascii="Times New Roman"/>
          <w:sz w:val="28"/>
          <w:szCs w:val="28"/>
        </w:rPr>
      </w:pPr>
      <w:r>
        <w:rPr>
          <w:rFonts w:ascii="Times New Roman"/>
          <w:sz w:val="28"/>
          <w:szCs w:val="28"/>
        </w:rPr>
        <w:t>Сифонна клізма</w:t>
      </w:r>
    </w:p>
    <w:p w:rsidR="00F80E75" w:rsidRDefault="00F80E75" w:rsidP="00C9312C">
      <w:pPr>
        <w:pStyle w:val="ab"/>
        <w:widowControl/>
        <w:numPr>
          <w:ilvl w:val="0"/>
          <w:numId w:val="104"/>
        </w:numPr>
        <w:wordWrap/>
        <w:adjustRightInd w:val="0"/>
        <w:ind w:right="-227" w:firstLine="567"/>
        <w:rPr>
          <w:rFonts w:ascii="Times New Roman"/>
          <w:sz w:val="28"/>
          <w:szCs w:val="28"/>
        </w:rPr>
      </w:pPr>
      <w:r>
        <w:rPr>
          <w:rFonts w:ascii="Times New Roman"/>
          <w:sz w:val="28"/>
          <w:szCs w:val="28"/>
          <w:lang w:val="uk-UA"/>
        </w:rPr>
        <w:t>О</w:t>
      </w:r>
      <w:r>
        <w:rPr>
          <w:rFonts w:ascii="Times New Roman"/>
          <w:sz w:val="28"/>
          <w:szCs w:val="28"/>
        </w:rPr>
        <w:t>чисна клізма</w:t>
      </w:r>
    </w:p>
    <w:p w:rsidR="00F80E75" w:rsidRDefault="00F80E75" w:rsidP="00C9312C">
      <w:pPr>
        <w:pStyle w:val="ab"/>
        <w:widowControl/>
        <w:numPr>
          <w:ilvl w:val="0"/>
          <w:numId w:val="104"/>
        </w:numPr>
        <w:wordWrap/>
        <w:adjustRightInd w:val="0"/>
        <w:ind w:right="-227" w:firstLine="567"/>
        <w:rPr>
          <w:rFonts w:ascii="Times New Roman"/>
          <w:sz w:val="28"/>
          <w:szCs w:val="28"/>
        </w:rPr>
      </w:pPr>
      <w:r>
        <w:rPr>
          <w:rFonts w:ascii="Times New Roman"/>
          <w:sz w:val="28"/>
          <w:szCs w:val="28"/>
          <w:lang w:val="uk-UA"/>
        </w:rPr>
        <w:t>Д</w:t>
      </w:r>
      <w:r>
        <w:rPr>
          <w:rFonts w:ascii="Times New Roman"/>
          <w:sz w:val="28"/>
          <w:szCs w:val="28"/>
        </w:rPr>
        <w:t xml:space="preserve">ати антидот </w:t>
      </w:r>
    </w:p>
    <w:p w:rsidR="00F80E75" w:rsidRDefault="00F80E75" w:rsidP="00F80E75">
      <w:pPr>
        <w:adjustRightInd w:val="0"/>
        <w:ind w:right="-227" w:firstLine="567"/>
        <w:contextualSpacing/>
        <w:rPr>
          <w:rFonts w:ascii="Times New Roman"/>
          <w:sz w:val="28"/>
          <w:szCs w:val="28"/>
        </w:rPr>
      </w:pPr>
      <w:r>
        <w:rPr>
          <w:rFonts w:ascii="Times New Roman"/>
          <w:sz w:val="28"/>
          <w:szCs w:val="28"/>
        </w:rPr>
        <w:t>10. Симптом отруєння миш"яком?</w:t>
      </w:r>
    </w:p>
    <w:p w:rsidR="00F80E75" w:rsidRDefault="00F80E75" w:rsidP="00C9312C">
      <w:pPr>
        <w:pStyle w:val="ab"/>
        <w:widowControl/>
        <w:numPr>
          <w:ilvl w:val="0"/>
          <w:numId w:val="105"/>
        </w:numPr>
        <w:wordWrap/>
        <w:adjustRightInd w:val="0"/>
        <w:ind w:right="-227" w:firstLine="567"/>
        <w:rPr>
          <w:rFonts w:ascii="Times New Roman"/>
          <w:sz w:val="28"/>
          <w:szCs w:val="28"/>
        </w:rPr>
      </w:pPr>
      <w:r>
        <w:rPr>
          <w:rFonts w:ascii="Times New Roman"/>
          <w:sz w:val="28"/>
          <w:szCs w:val="28"/>
        </w:rPr>
        <w:t>Блювотні маси зеленого кольору</w:t>
      </w:r>
    </w:p>
    <w:p w:rsidR="00F80E75" w:rsidRDefault="00F80E75" w:rsidP="00C9312C">
      <w:pPr>
        <w:pStyle w:val="ab"/>
        <w:widowControl/>
        <w:numPr>
          <w:ilvl w:val="0"/>
          <w:numId w:val="105"/>
        </w:numPr>
        <w:wordWrap/>
        <w:adjustRightInd w:val="0"/>
        <w:ind w:right="-227" w:firstLine="567"/>
        <w:rPr>
          <w:rFonts w:ascii="Times New Roman"/>
          <w:sz w:val="28"/>
          <w:szCs w:val="28"/>
        </w:rPr>
      </w:pPr>
      <w:r>
        <w:rPr>
          <w:rFonts w:ascii="Times New Roman"/>
          <w:sz w:val="28"/>
          <w:szCs w:val="28"/>
        </w:rPr>
        <w:t>Блювотні маси синього кольору</w:t>
      </w:r>
    </w:p>
    <w:p w:rsidR="00F80E75" w:rsidRDefault="00F80E75" w:rsidP="00C9312C">
      <w:pPr>
        <w:pStyle w:val="ab"/>
        <w:widowControl/>
        <w:numPr>
          <w:ilvl w:val="0"/>
          <w:numId w:val="105"/>
        </w:numPr>
        <w:wordWrap/>
        <w:adjustRightInd w:val="0"/>
        <w:ind w:right="-227" w:firstLine="567"/>
        <w:rPr>
          <w:rFonts w:ascii="Times New Roman"/>
          <w:sz w:val="28"/>
          <w:szCs w:val="28"/>
        </w:rPr>
      </w:pPr>
      <w:r>
        <w:rPr>
          <w:rFonts w:ascii="Times New Roman"/>
          <w:sz w:val="28"/>
          <w:szCs w:val="28"/>
        </w:rPr>
        <w:t>Блювотні маси білого кольору</w:t>
      </w:r>
    </w:p>
    <w:p w:rsidR="00F80E75" w:rsidRDefault="00F80E75" w:rsidP="00C9312C">
      <w:pPr>
        <w:pStyle w:val="ab"/>
        <w:widowControl/>
        <w:numPr>
          <w:ilvl w:val="0"/>
          <w:numId w:val="105"/>
        </w:numPr>
        <w:wordWrap/>
        <w:adjustRightInd w:val="0"/>
        <w:ind w:right="-227" w:firstLine="567"/>
        <w:rPr>
          <w:rFonts w:ascii="Times New Roman"/>
          <w:sz w:val="28"/>
          <w:szCs w:val="28"/>
        </w:rPr>
      </w:pPr>
      <w:r>
        <w:rPr>
          <w:rFonts w:ascii="Times New Roman"/>
          <w:sz w:val="28"/>
          <w:szCs w:val="28"/>
        </w:rPr>
        <w:t>Апатія</w:t>
      </w:r>
    </w:p>
    <w:p w:rsidR="00F80E75" w:rsidRDefault="00F80E75" w:rsidP="00C9312C">
      <w:pPr>
        <w:pStyle w:val="ab"/>
        <w:widowControl/>
        <w:numPr>
          <w:ilvl w:val="0"/>
          <w:numId w:val="105"/>
        </w:numPr>
        <w:wordWrap/>
        <w:adjustRightInd w:val="0"/>
        <w:ind w:right="-227" w:firstLine="567"/>
        <w:rPr>
          <w:rFonts w:ascii="Times New Roman"/>
          <w:sz w:val="28"/>
          <w:szCs w:val="28"/>
        </w:rPr>
      </w:pPr>
      <w:r>
        <w:rPr>
          <w:rFonts w:ascii="Times New Roman"/>
          <w:sz w:val="28"/>
          <w:szCs w:val="28"/>
        </w:rPr>
        <w:t xml:space="preserve">Акатазія </w:t>
      </w:r>
    </w:p>
    <w:p w:rsidR="00F80E75" w:rsidRDefault="00F80E75" w:rsidP="00F80E75">
      <w:pPr>
        <w:adjustRightInd w:val="0"/>
        <w:ind w:right="-227" w:firstLine="567"/>
        <w:contextualSpacing/>
        <w:rPr>
          <w:rFonts w:ascii="Times New Roman"/>
          <w:sz w:val="28"/>
          <w:szCs w:val="28"/>
        </w:rPr>
      </w:pPr>
      <w:r>
        <w:rPr>
          <w:rFonts w:ascii="Times New Roman"/>
          <w:sz w:val="28"/>
          <w:szCs w:val="28"/>
        </w:rPr>
        <w:t>11. Назвіть  найбільш  стійку  алотропну  модифікацію  миш’яку:</w:t>
      </w:r>
    </w:p>
    <w:p w:rsidR="00F80E75" w:rsidRDefault="00F80E75" w:rsidP="00C9312C">
      <w:pPr>
        <w:pStyle w:val="ab"/>
        <w:widowControl/>
        <w:numPr>
          <w:ilvl w:val="0"/>
          <w:numId w:val="106"/>
        </w:numPr>
        <w:wordWrap/>
        <w:adjustRightInd w:val="0"/>
        <w:ind w:right="-227" w:firstLine="567"/>
        <w:rPr>
          <w:rFonts w:ascii="Times New Roman"/>
          <w:sz w:val="28"/>
          <w:szCs w:val="28"/>
        </w:rPr>
      </w:pPr>
      <w:r>
        <w:rPr>
          <w:rFonts w:ascii="Times New Roman"/>
          <w:sz w:val="28"/>
          <w:szCs w:val="28"/>
        </w:rPr>
        <w:t>Металічна</w:t>
      </w:r>
    </w:p>
    <w:p w:rsidR="00F80E75" w:rsidRDefault="00F80E75" w:rsidP="00C9312C">
      <w:pPr>
        <w:pStyle w:val="ab"/>
        <w:widowControl/>
        <w:numPr>
          <w:ilvl w:val="0"/>
          <w:numId w:val="106"/>
        </w:numPr>
        <w:wordWrap/>
        <w:adjustRightInd w:val="0"/>
        <w:ind w:right="-227" w:firstLine="567"/>
        <w:rPr>
          <w:rFonts w:ascii="Times New Roman"/>
          <w:sz w:val="28"/>
          <w:szCs w:val="28"/>
        </w:rPr>
      </w:pPr>
      <w:r>
        <w:rPr>
          <w:rFonts w:ascii="Times New Roman"/>
          <w:sz w:val="28"/>
          <w:szCs w:val="28"/>
        </w:rPr>
        <w:t xml:space="preserve">Поліетиленова </w:t>
      </w:r>
    </w:p>
    <w:p w:rsidR="00F80E75" w:rsidRDefault="00F80E75" w:rsidP="00C9312C">
      <w:pPr>
        <w:pStyle w:val="ab"/>
        <w:widowControl/>
        <w:numPr>
          <w:ilvl w:val="0"/>
          <w:numId w:val="106"/>
        </w:numPr>
        <w:wordWrap/>
        <w:adjustRightInd w:val="0"/>
        <w:ind w:right="-227" w:firstLine="567"/>
        <w:rPr>
          <w:rFonts w:ascii="Times New Roman"/>
          <w:sz w:val="28"/>
          <w:szCs w:val="28"/>
        </w:rPr>
      </w:pPr>
      <w:r>
        <w:rPr>
          <w:rFonts w:ascii="Times New Roman"/>
          <w:sz w:val="28"/>
          <w:szCs w:val="28"/>
        </w:rPr>
        <w:t>Статична</w:t>
      </w:r>
    </w:p>
    <w:p w:rsidR="00F80E75" w:rsidRDefault="00F80E75" w:rsidP="00C9312C">
      <w:pPr>
        <w:pStyle w:val="ab"/>
        <w:widowControl/>
        <w:numPr>
          <w:ilvl w:val="0"/>
          <w:numId w:val="106"/>
        </w:numPr>
        <w:wordWrap/>
        <w:adjustRightInd w:val="0"/>
        <w:ind w:right="-227" w:firstLine="567"/>
        <w:rPr>
          <w:rFonts w:ascii="Times New Roman"/>
          <w:sz w:val="28"/>
          <w:szCs w:val="28"/>
        </w:rPr>
      </w:pPr>
      <w:r>
        <w:rPr>
          <w:rFonts w:ascii="Times New Roman"/>
          <w:sz w:val="28"/>
          <w:szCs w:val="28"/>
        </w:rPr>
        <w:t>Всі відповіді  вірні</w:t>
      </w:r>
    </w:p>
    <w:p w:rsidR="00F80E75" w:rsidRDefault="00F80E75" w:rsidP="00C9312C">
      <w:pPr>
        <w:pStyle w:val="ab"/>
        <w:widowControl/>
        <w:numPr>
          <w:ilvl w:val="0"/>
          <w:numId w:val="106"/>
        </w:numPr>
        <w:wordWrap/>
        <w:adjustRightInd w:val="0"/>
        <w:ind w:right="-227" w:firstLine="567"/>
        <w:rPr>
          <w:rFonts w:ascii="Times New Roman"/>
          <w:sz w:val="28"/>
          <w:szCs w:val="28"/>
        </w:rPr>
      </w:pPr>
      <w:r>
        <w:rPr>
          <w:rFonts w:ascii="Times New Roman"/>
          <w:sz w:val="28"/>
          <w:szCs w:val="28"/>
        </w:rPr>
        <w:t xml:space="preserve">Немає  правильної  відповіді </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12. Миш’як  отримують  як  побічну  речовину  при  переробці  руди:</w:t>
      </w:r>
    </w:p>
    <w:p w:rsidR="00F80E75" w:rsidRDefault="00F80E75" w:rsidP="00C9312C">
      <w:pPr>
        <w:pStyle w:val="ab"/>
        <w:widowControl/>
        <w:numPr>
          <w:ilvl w:val="0"/>
          <w:numId w:val="107"/>
        </w:numPr>
        <w:wordWrap/>
        <w:adjustRightInd w:val="0"/>
        <w:ind w:right="-227" w:firstLine="567"/>
        <w:rPr>
          <w:rFonts w:ascii="Times New Roman"/>
          <w:sz w:val="28"/>
          <w:szCs w:val="28"/>
        </w:rPr>
      </w:pPr>
      <w:r>
        <w:rPr>
          <w:rFonts w:ascii="Times New Roman"/>
          <w:sz w:val="28"/>
          <w:szCs w:val="28"/>
        </w:rPr>
        <w:lastRenderedPageBreak/>
        <w:t>Золота</w:t>
      </w:r>
    </w:p>
    <w:p w:rsidR="00F80E75" w:rsidRDefault="00F80E75" w:rsidP="00C9312C">
      <w:pPr>
        <w:pStyle w:val="ab"/>
        <w:widowControl/>
        <w:numPr>
          <w:ilvl w:val="0"/>
          <w:numId w:val="107"/>
        </w:numPr>
        <w:wordWrap/>
        <w:adjustRightInd w:val="0"/>
        <w:ind w:right="-227" w:firstLine="567"/>
        <w:rPr>
          <w:rFonts w:ascii="Times New Roman"/>
          <w:sz w:val="28"/>
          <w:szCs w:val="28"/>
        </w:rPr>
      </w:pPr>
      <w:r>
        <w:rPr>
          <w:rFonts w:ascii="Times New Roman"/>
          <w:sz w:val="28"/>
          <w:szCs w:val="28"/>
        </w:rPr>
        <w:t>Залізних  руд</w:t>
      </w:r>
    </w:p>
    <w:p w:rsidR="00F80E75" w:rsidRDefault="00F80E75" w:rsidP="00C9312C">
      <w:pPr>
        <w:pStyle w:val="ab"/>
        <w:widowControl/>
        <w:numPr>
          <w:ilvl w:val="0"/>
          <w:numId w:val="107"/>
        </w:numPr>
        <w:wordWrap/>
        <w:adjustRightInd w:val="0"/>
        <w:ind w:right="-227" w:firstLine="567"/>
        <w:rPr>
          <w:rFonts w:ascii="Times New Roman"/>
          <w:sz w:val="28"/>
          <w:szCs w:val="28"/>
        </w:rPr>
      </w:pPr>
      <w:r>
        <w:rPr>
          <w:rFonts w:ascii="Times New Roman"/>
          <w:sz w:val="28"/>
          <w:szCs w:val="28"/>
        </w:rPr>
        <w:t>Сірки</w:t>
      </w:r>
    </w:p>
    <w:p w:rsidR="00F80E75" w:rsidRDefault="00F80E75" w:rsidP="00C9312C">
      <w:pPr>
        <w:pStyle w:val="ab"/>
        <w:widowControl/>
        <w:numPr>
          <w:ilvl w:val="0"/>
          <w:numId w:val="107"/>
        </w:numPr>
        <w:wordWrap/>
        <w:adjustRightInd w:val="0"/>
        <w:ind w:right="-227" w:firstLine="567"/>
        <w:rPr>
          <w:rFonts w:ascii="Times New Roman"/>
          <w:sz w:val="28"/>
          <w:szCs w:val="28"/>
        </w:rPr>
      </w:pPr>
      <w:r>
        <w:rPr>
          <w:rFonts w:ascii="Times New Roman"/>
          <w:sz w:val="28"/>
          <w:szCs w:val="28"/>
        </w:rPr>
        <w:t>Кремнія</w:t>
      </w:r>
    </w:p>
    <w:p w:rsidR="00F80E75" w:rsidRDefault="00F80E75" w:rsidP="00C9312C">
      <w:pPr>
        <w:pStyle w:val="ab"/>
        <w:widowControl/>
        <w:numPr>
          <w:ilvl w:val="0"/>
          <w:numId w:val="107"/>
        </w:numPr>
        <w:wordWrap/>
        <w:adjustRightInd w:val="0"/>
        <w:ind w:right="-227" w:firstLine="567"/>
        <w:rPr>
          <w:rFonts w:ascii="Times New Roman"/>
          <w:sz w:val="28"/>
          <w:szCs w:val="28"/>
        </w:rPr>
      </w:pPr>
      <w:r>
        <w:rPr>
          <w:rFonts w:ascii="Times New Roman"/>
          <w:sz w:val="28"/>
          <w:szCs w:val="28"/>
        </w:rPr>
        <w:t xml:space="preserve">Всі  відповіді вірні </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13. Вкажіть  тривіальну  назву  синонімії  «білого  миш’яку» :</w:t>
      </w:r>
    </w:p>
    <w:p w:rsidR="00F80E75" w:rsidRDefault="00F80E75" w:rsidP="00C9312C">
      <w:pPr>
        <w:pStyle w:val="ab"/>
        <w:widowControl/>
        <w:numPr>
          <w:ilvl w:val="0"/>
          <w:numId w:val="108"/>
        </w:numPr>
        <w:wordWrap/>
        <w:adjustRightInd w:val="0"/>
        <w:ind w:right="-227" w:firstLine="567"/>
        <w:rPr>
          <w:rFonts w:ascii="Times New Roman"/>
          <w:sz w:val="28"/>
          <w:szCs w:val="28"/>
        </w:rPr>
      </w:pPr>
      <w:r>
        <w:rPr>
          <w:rFonts w:ascii="Times New Roman"/>
          <w:sz w:val="28"/>
          <w:szCs w:val="28"/>
        </w:rPr>
        <w:t>Летючий  оксид</w:t>
      </w:r>
    </w:p>
    <w:p w:rsidR="00F80E75" w:rsidRDefault="00F80E75" w:rsidP="00C9312C">
      <w:pPr>
        <w:pStyle w:val="ab"/>
        <w:widowControl/>
        <w:numPr>
          <w:ilvl w:val="0"/>
          <w:numId w:val="108"/>
        </w:numPr>
        <w:wordWrap/>
        <w:adjustRightInd w:val="0"/>
        <w:ind w:right="-227" w:firstLine="567"/>
        <w:rPr>
          <w:rFonts w:ascii="Times New Roman"/>
          <w:sz w:val="28"/>
          <w:szCs w:val="28"/>
        </w:rPr>
      </w:pPr>
      <w:r>
        <w:rPr>
          <w:rFonts w:ascii="Times New Roman"/>
          <w:sz w:val="28"/>
          <w:szCs w:val="28"/>
        </w:rPr>
        <w:t>Кислий  оксид</w:t>
      </w:r>
    </w:p>
    <w:p w:rsidR="00F80E75" w:rsidRDefault="00F80E75" w:rsidP="00C9312C">
      <w:pPr>
        <w:pStyle w:val="ab"/>
        <w:widowControl/>
        <w:numPr>
          <w:ilvl w:val="0"/>
          <w:numId w:val="108"/>
        </w:numPr>
        <w:wordWrap/>
        <w:adjustRightInd w:val="0"/>
        <w:ind w:right="-227" w:firstLine="567"/>
        <w:rPr>
          <w:rFonts w:ascii="Times New Roman"/>
          <w:sz w:val="28"/>
          <w:szCs w:val="28"/>
        </w:rPr>
      </w:pPr>
      <w:r>
        <w:rPr>
          <w:rFonts w:ascii="Times New Roman"/>
          <w:sz w:val="28"/>
          <w:szCs w:val="28"/>
        </w:rPr>
        <w:t>Лужний  оксид</w:t>
      </w:r>
    </w:p>
    <w:p w:rsidR="00F80E75" w:rsidRDefault="00F80E75" w:rsidP="00C9312C">
      <w:pPr>
        <w:pStyle w:val="ab"/>
        <w:widowControl/>
        <w:numPr>
          <w:ilvl w:val="0"/>
          <w:numId w:val="108"/>
        </w:numPr>
        <w:wordWrap/>
        <w:adjustRightInd w:val="0"/>
        <w:ind w:right="-227" w:firstLine="567"/>
        <w:rPr>
          <w:rFonts w:ascii="Times New Roman"/>
          <w:sz w:val="28"/>
          <w:szCs w:val="28"/>
        </w:rPr>
      </w:pPr>
      <w:r>
        <w:rPr>
          <w:rFonts w:ascii="Times New Roman"/>
          <w:sz w:val="28"/>
          <w:szCs w:val="28"/>
        </w:rPr>
        <w:t xml:space="preserve">Немає  правильної  відповіді </w:t>
      </w:r>
    </w:p>
    <w:p w:rsidR="00F80E75" w:rsidRDefault="00F80E75" w:rsidP="00C9312C">
      <w:pPr>
        <w:pStyle w:val="ab"/>
        <w:widowControl/>
        <w:numPr>
          <w:ilvl w:val="0"/>
          <w:numId w:val="108"/>
        </w:numPr>
        <w:wordWrap/>
        <w:adjustRightInd w:val="0"/>
        <w:ind w:right="-227" w:firstLine="567"/>
        <w:rPr>
          <w:rFonts w:ascii="Times New Roman"/>
          <w:sz w:val="28"/>
          <w:szCs w:val="28"/>
        </w:rPr>
      </w:pPr>
      <w:r>
        <w:rPr>
          <w:rFonts w:ascii="Times New Roman"/>
          <w:sz w:val="28"/>
          <w:szCs w:val="28"/>
        </w:rPr>
        <w:t xml:space="preserve">Немає  правильної  відповіді </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14. Середньодобова  допустима  концентрація  миш’яку  в  повітрі  становить:</w:t>
      </w:r>
    </w:p>
    <w:p w:rsidR="00F80E75" w:rsidRDefault="00F80E75" w:rsidP="00C9312C">
      <w:pPr>
        <w:pStyle w:val="ab"/>
        <w:widowControl/>
        <w:numPr>
          <w:ilvl w:val="0"/>
          <w:numId w:val="109"/>
        </w:numPr>
        <w:wordWrap/>
        <w:adjustRightInd w:val="0"/>
        <w:ind w:right="-227" w:firstLine="567"/>
        <w:rPr>
          <w:rFonts w:ascii="Times New Roman"/>
          <w:sz w:val="28"/>
          <w:szCs w:val="28"/>
        </w:rPr>
      </w:pPr>
      <w:r>
        <w:rPr>
          <w:rFonts w:ascii="Times New Roman"/>
          <w:sz w:val="28"/>
          <w:szCs w:val="28"/>
        </w:rPr>
        <w:t>0,003 мг/м3</w:t>
      </w:r>
    </w:p>
    <w:p w:rsidR="00F80E75" w:rsidRDefault="00F80E75" w:rsidP="00C9312C">
      <w:pPr>
        <w:pStyle w:val="ab"/>
        <w:widowControl/>
        <w:numPr>
          <w:ilvl w:val="0"/>
          <w:numId w:val="109"/>
        </w:numPr>
        <w:wordWrap/>
        <w:adjustRightInd w:val="0"/>
        <w:ind w:right="-227" w:firstLine="567"/>
        <w:rPr>
          <w:rFonts w:ascii="Times New Roman"/>
          <w:sz w:val="28"/>
          <w:szCs w:val="28"/>
        </w:rPr>
      </w:pPr>
      <w:r>
        <w:rPr>
          <w:rFonts w:ascii="Times New Roman"/>
          <w:sz w:val="28"/>
          <w:szCs w:val="28"/>
        </w:rPr>
        <w:t>0,2 мг/куб.м</w:t>
      </w:r>
    </w:p>
    <w:p w:rsidR="00F80E75" w:rsidRDefault="00F80E75" w:rsidP="00C9312C">
      <w:pPr>
        <w:pStyle w:val="ab"/>
        <w:widowControl/>
        <w:numPr>
          <w:ilvl w:val="0"/>
          <w:numId w:val="109"/>
        </w:numPr>
        <w:wordWrap/>
        <w:adjustRightInd w:val="0"/>
        <w:ind w:right="-227" w:firstLine="567"/>
        <w:rPr>
          <w:rFonts w:ascii="Times New Roman"/>
          <w:sz w:val="28"/>
          <w:szCs w:val="28"/>
        </w:rPr>
      </w:pPr>
      <w:r>
        <w:rPr>
          <w:rFonts w:ascii="Times New Roman"/>
          <w:sz w:val="28"/>
          <w:szCs w:val="28"/>
        </w:rPr>
        <w:t>0,2 мг/м</w:t>
      </w:r>
    </w:p>
    <w:p w:rsidR="00F80E75" w:rsidRDefault="00F80E75" w:rsidP="00C9312C">
      <w:pPr>
        <w:pStyle w:val="ab"/>
        <w:widowControl/>
        <w:numPr>
          <w:ilvl w:val="0"/>
          <w:numId w:val="109"/>
        </w:numPr>
        <w:wordWrap/>
        <w:adjustRightInd w:val="0"/>
        <w:ind w:right="-227" w:firstLine="567"/>
        <w:rPr>
          <w:rFonts w:ascii="Times New Roman"/>
          <w:sz w:val="28"/>
          <w:szCs w:val="28"/>
        </w:rPr>
      </w:pPr>
      <w:r>
        <w:rPr>
          <w:rFonts w:ascii="Times New Roman"/>
          <w:sz w:val="28"/>
          <w:szCs w:val="28"/>
        </w:rPr>
        <w:t>0,1мг/м3</w:t>
      </w:r>
    </w:p>
    <w:p w:rsidR="00F80E75" w:rsidRDefault="00F80E75" w:rsidP="00C9312C">
      <w:pPr>
        <w:pStyle w:val="ab"/>
        <w:widowControl/>
        <w:numPr>
          <w:ilvl w:val="0"/>
          <w:numId w:val="109"/>
        </w:numPr>
        <w:wordWrap/>
        <w:adjustRightInd w:val="0"/>
        <w:ind w:right="-227" w:firstLine="567"/>
        <w:rPr>
          <w:rFonts w:ascii="Times New Roman"/>
          <w:sz w:val="28"/>
          <w:szCs w:val="28"/>
        </w:rPr>
      </w:pPr>
      <w:r>
        <w:rPr>
          <w:rFonts w:ascii="Times New Roman"/>
          <w:sz w:val="28"/>
          <w:szCs w:val="28"/>
        </w:rPr>
        <w:t xml:space="preserve">Всі  відповіді  не  вірні </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15. Миш’як  за  фізіотоксичною  дією  на  організм , впливає  на:</w:t>
      </w:r>
    </w:p>
    <w:p w:rsidR="00F80E75" w:rsidRDefault="00F80E75" w:rsidP="00C9312C">
      <w:pPr>
        <w:pStyle w:val="ab"/>
        <w:widowControl/>
        <w:numPr>
          <w:ilvl w:val="0"/>
          <w:numId w:val="110"/>
        </w:numPr>
        <w:wordWrap/>
        <w:adjustRightInd w:val="0"/>
        <w:ind w:right="-227" w:firstLine="567"/>
        <w:rPr>
          <w:rFonts w:ascii="Times New Roman"/>
          <w:sz w:val="28"/>
          <w:szCs w:val="28"/>
        </w:rPr>
      </w:pPr>
      <w:r>
        <w:rPr>
          <w:rFonts w:ascii="Times New Roman"/>
          <w:sz w:val="28"/>
          <w:szCs w:val="28"/>
          <w:lang w:val="uk-UA"/>
        </w:rPr>
        <w:t>І</w:t>
      </w:r>
      <w:r>
        <w:rPr>
          <w:rFonts w:ascii="Times New Roman"/>
          <w:sz w:val="28"/>
          <w:szCs w:val="28"/>
        </w:rPr>
        <w:t>мунну  систему</w:t>
      </w:r>
    </w:p>
    <w:p w:rsidR="00F80E75" w:rsidRDefault="00F80E75" w:rsidP="00C9312C">
      <w:pPr>
        <w:pStyle w:val="ab"/>
        <w:widowControl/>
        <w:numPr>
          <w:ilvl w:val="0"/>
          <w:numId w:val="110"/>
        </w:numPr>
        <w:wordWrap/>
        <w:adjustRightInd w:val="0"/>
        <w:ind w:right="-227" w:firstLine="567"/>
        <w:rPr>
          <w:rFonts w:ascii="Times New Roman"/>
          <w:sz w:val="28"/>
          <w:szCs w:val="28"/>
        </w:rPr>
      </w:pPr>
      <w:r>
        <w:rPr>
          <w:rFonts w:ascii="Times New Roman"/>
          <w:sz w:val="28"/>
          <w:szCs w:val="28"/>
          <w:lang w:val="uk-UA"/>
        </w:rPr>
        <w:t>К</w:t>
      </w:r>
      <w:r>
        <w:rPr>
          <w:rFonts w:ascii="Times New Roman"/>
          <w:sz w:val="28"/>
          <w:szCs w:val="28"/>
        </w:rPr>
        <w:t xml:space="preserve">істкову  систему </w:t>
      </w:r>
    </w:p>
    <w:p w:rsidR="00F80E75" w:rsidRDefault="00F80E75" w:rsidP="00C9312C">
      <w:pPr>
        <w:pStyle w:val="ab"/>
        <w:widowControl/>
        <w:numPr>
          <w:ilvl w:val="0"/>
          <w:numId w:val="110"/>
        </w:numPr>
        <w:wordWrap/>
        <w:adjustRightInd w:val="0"/>
        <w:ind w:right="-227" w:firstLine="567"/>
        <w:rPr>
          <w:rFonts w:ascii="Times New Roman"/>
          <w:sz w:val="28"/>
          <w:szCs w:val="28"/>
        </w:rPr>
      </w:pPr>
      <w:r>
        <w:rPr>
          <w:rFonts w:ascii="Times New Roman"/>
          <w:sz w:val="28"/>
          <w:szCs w:val="28"/>
          <w:lang w:val="uk-UA"/>
        </w:rPr>
        <w:t>Н</w:t>
      </w:r>
      <w:r>
        <w:rPr>
          <w:rFonts w:ascii="Times New Roman"/>
          <w:sz w:val="28"/>
          <w:szCs w:val="28"/>
        </w:rPr>
        <w:t>ервову систему</w:t>
      </w:r>
    </w:p>
    <w:p w:rsidR="00F80E75" w:rsidRDefault="00F80E75" w:rsidP="00C9312C">
      <w:pPr>
        <w:pStyle w:val="ab"/>
        <w:widowControl/>
        <w:numPr>
          <w:ilvl w:val="0"/>
          <w:numId w:val="110"/>
        </w:numPr>
        <w:wordWrap/>
        <w:adjustRightInd w:val="0"/>
        <w:ind w:right="-227" w:firstLine="567"/>
        <w:rPr>
          <w:rFonts w:ascii="Times New Roman"/>
          <w:sz w:val="28"/>
          <w:szCs w:val="28"/>
        </w:rPr>
      </w:pPr>
      <w:r>
        <w:rPr>
          <w:rFonts w:ascii="Times New Roman"/>
          <w:sz w:val="28"/>
          <w:szCs w:val="28"/>
          <w:lang w:val="uk-UA"/>
        </w:rPr>
        <w:t>С</w:t>
      </w:r>
      <w:r>
        <w:rPr>
          <w:rFonts w:ascii="Times New Roman"/>
          <w:sz w:val="28"/>
          <w:szCs w:val="28"/>
        </w:rPr>
        <w:t>енсорну  систему</w:t>
      </w:r>
    </w:p>
    <w:p w:rsidR="00F80E75" w:rsidRDefault="00F80E75" w:rsidP="00C9312C">
      <w:pPr>
        <w:pStyle w:val="ab"/>
        <w:widowControl/>
        <w:numPr>
          <w:ilvl w:val="0"/>
          <w:numId w:val="110"/>
        </w:numPr>
        <w:wordWrap/>
        <w:adjustRightInd w:val="0"/>
        <w:ind w:right="-227" w:firstLine="567"/>
        <w:rPr>
          <w:rFonts w:ascii="Times New Roman"/>
          <w:sz w:val="28"/>
          <w:szCs w:val="28"/>
        </w:rPr>
      </w:pPr>
      <w:r>
        <w:rPr>
          <w:rFonts w:ascii="Times New Roman"/>
          <w:sz w:val="28"/>
          <w:szCs w:val="28"/>
          <w:lang w:val="uk-UA"/>
        </w:rPr>
        <w:t>З</w:t>
      </w:r>
      <w:r>
        <w:rPr>
          <w:rFonts w:ascii="Times New Roman"/>
          <w:sz w:val="28"/>
          <w:szCs w:val="28"/>
        </w:rPr>
        <w:t>дебільшого  на  серцево-судинну  систему</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16. Токсична  доза  миш’яку  для  людини  становить:</w:t>
      </w:r>
    </w:p>
    <w:p w:rsidR="00F80E75" w:rsidRDefault="00F80E75" w:rsidP="00C9312C">
      <w:pPr>
        <w:pStyle w:val="ab"/>
        <w:widowControl/>
        <w:numPr>
          <w:ilvl w:val="0"/>
          <w:numId w:val="111"/>
        </w:numPr>
        <w:wordWrap/>
        <w:adjustRightInd w:val="0"/>
        <w:ind w:right="-227" w:firstLine="567"/>
        <w:rPr>
          <w:rFonts w:ascii="Times New Roman"/>
          <w:sz w:val="28"/>
          <w:szCs w:val="28"/>
        </w:rPr>
      </w:pPr>
      <w:r>
        <w:rPr>
          <w:rFonts w:ascii="Times New Roman"/>
          <w:sz w:val="28"/>
          <w:szCs w:val="28"/>
        </w:rPr>
        <w:t>5-50 мг</w:t>
      </w:r>
    </w:p>
    <w:p w:rsidR="00F80E75" w:rsidRDefault="00F80E75" w:rsidP="00C9312C">
      <w:pPr>
        <w:pStyle w:val="ab"/>
        <w:widowControl/>
        <w:numPr>
          <w:ilvl w:val="0"/>
          <w:numId w:val="111"/>
        </w:numPr>
        <w:wordWrap/>
        <w:adjustRightInd w:val="0"/>
        <w:ind w:right="-227" w:firstLine="567"/>
        <w:rPr>
          <w:rFonts w:ascii="Times New Roman"/>
          <w:sz w:val="28"/>
          <w:szCs w:val="28"/>
        </w:rPr>
      </w:pPr>
      <w:r>
        <w:rPr>
          <w:rFonts w:ascii="Times New Roman"/>
          <w:sz w:val="28"/>
          <w:szCs w:val="28"/>
        </w:rPr>
        <w:t>1-2 г</w:t>
      </w:r>
    </w:p>
    <w:p w:rsidR="00F80E75" w:rsidRDefault="00F80E75" w:rsidP="00C9312C">
      <w:pPr>
        <w:pStyle w:val="ab"/>
        <w:widowControl/>
        <w:numPr>
          <w:ilvl w:val="0"/>
          <w:numId w:val="111"/>
        </w:numPr>
        <w:wordWrap/>
        <w:adjustRightInd w:val="0"/>
        <w:ind w:right="-227" w:firstLine="567"/>
        <w:rPr>
          <w:rFonts w:ascii="Times New Roman"/>
          <w:sz w:val="28"/>
          <w:szCs w:val="28"/>
        </w:rPr>
      </w:pPr>
      <w:r>
        <w:rPr>
          <w:rFonts w:ascii="Times New Roman"/>
          <w:sz w:val="28"/>
          <w:szCs w:val="28"/>
        </w:rPr>
        <w:t>7-9 мг</w:t>
      </w:r>
    </w:p>
    <w:p w:rsidR="00F80E75" w:rsidRDefault="00F80E75" w:rsidP="00C9312C">
      <w:pPr>
        <w:pStyle w:val="ab"/>
        <w:widowControl/>
        <w:numPr>
          <w:ilvl w:val="0"/>
          <w:numId w:val="111"/>
        </w:numPr>
        <w:wordWrap/>
        <w:adjustRightInd w:val="0"/>
        <w:ind w:right="-227" w:firstLine="567"/>
        <w:rPr>
          <w:rFonts w:ascii="Times New Roman"/>
          <w:sz w:val="28"/>
          <w:szCs w:val="28"/>
        </w:rPr>
      </w:pPr>
      <w:r>
        <w:rPr>
          <w:rFonts w:ascii="Times New Roman"/>
          <w:sz w:val="28"/>
          <w:szCs w:val="28"/>
        </w:rPr>
        <w:t>6 кг</w:t>
      </w:r>
    </w:p>
    <w:p w:rsidR="00F80E75" w:rsidRDefault="00F80E75" w:rsidP="00C9312C">
      <w:pPr>
        <w:pStyle w:val="ab"/>
        <w:widowControl/>
        <w:numPr>
          <w:ilvl w:val="0"/>
          <w:numId w:val="111"/>
        </w:numPr>
        <w:wordWrap/>
        <w:adjustRightInd w:val="0"/>
        <w:ind w:right="-227" w:firstLine="567"/>
        <w:rPr>
          <w:rFonts w:ascii="Times New Roman"/>
          <w:sz w:val="28"/>
          <w:szCs w:val="28"/>
        </w:rPr>
      </w:pPr>
      <w:r>
        <w:rPr>
          <w:rFonts w:ascii="Times New Roman"/>
          <w:sz w:val="28"/>
          <w:szCs w:val="28"/>
        </w:rPr>
        <w:t>Правильна  відповідь  становить  50-100 мкг</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17. Смертельна  доза  миш’яку  для   людини  становить:</w:t>
      </w:r>
    </w:p>
    <w:p w:rsidR="00F80E75" w:rsidRDefault="00F80E75" w:rsidP="00C9312C">
      <w:pPr>
        <w:pStyle w:val="ab"/>
        <w:widowControl/>
        <w:numPr>
          <w:ilvl w:val="0"/>
          <w:numId w:val="112"/>
        </w:numPr>
        <w:wordWrap/>
        <w:adjustRightInd w:val="0"/>
        <w:ind w:right="-227" w:firstLine="567"/>
        <w:rPr>
          <w:rFonts w:ascii="Times New Roman"/>
          <w:sz w:val="28"/>
          <w:szCs w:val="28"/>
        </w:rPr>
      </w:pPr>
      <w:r>
        <w:rPr>
          <w:rFonts w:ascii="Times New Roman"/>
          <w:sz w:val="28"/>
          <w:szCs w:val="28"/>
        </w:rPr>
        <w:t>50-340 мг</w:t>
      </w:r>
    </w:p>
    <w:p w:rsidR="00F80E75" w:rsidRDefault="00F80E75" w:rsidP="00C9312C">
      <w:pPr>
        <w:pStyle w:val="ab"/>
        <w:widowControl/>
        <w:numPr>
          <w:ilvl w:val="0"/>
          <w:numId w:val="112"/>
        </w:numPr>
        <w:wordWrap/>
        <w:adjustRightInd w:val="0"/>
        <w:ind w:right="-227" w:firstLine="567"/>
        <w:rPr>
          <w:rFonts w:ascii="Times New Roman"/>
          <w:sz w:val="28"/>
          <w:szCs w:val="28"/>
        </w:rPr>
      </w:pPr>
      <w:r>
        <w:rPr>
          <w:rFonts w:ascii="Times New Roman"/>
          <w:sz w:val="28"/>
          <w:szCs w:val="28"/>
        </w:rPr>
        <w:t>60-10 мкг</w:t>
      </w:r>
    </w:p>
    <w:p w:rsidR="00F80E75" w:rsidRDefault="00F80E75" w:rsidP="00C9312C">
      <w:pPr>
        <w:pStyle w:val="ab"/>
        <w:widowControl/>
        <w:numPr>
          <w:ilvl w:val="0"/>
          <w:numId w:val="112"/>
        </w:numPr>
        <w:wordWrap/>
        <w:adjustRightInd w:val="0"/>
        <w:ind w:right="-227" w:firstLine="567"/>
        <w:rPr>
          <w:rFonts w:ascii="Times New Roman"/>
          <w:sz w:val="28"/>
          <w:szCs w:val="28"/>
        </w:rPr>
      </w:pPr>
      <w:r>
        <w:rPr>
          <w:rFonts w:ascii="Times New Roman"/>
          <w:sz w:val="28"/>
          <w:szCs w:val="28"/>
        </w:rPr>
        <w:t>1 г</w:t>
      </w:r>
    </w:p>
    <w:p w:rsidR="00F80E75" w:rsidRDefault="00F80E75" w:rsidP="00C9312C">
      <w:pPr>
        <w:pStyle w:val="ab"/>
        <w:widowControl/>
        <w:numPr>
          <w:ilvl w:val="0"/>
          <w:numId w:val="112"/>
        </w:numPr>
        <w:wordWrap/>
        <w:adjustRightInd w:val="0"/>
        <w:ind w:right="-227" w:firstLine="567"/>
        <w:rPr>
          <w:rFonts w:ascii="Times New Roman"/>
          <w:sz w:val="28"/>
          <w:szCs w:val="28"/>
        </w:rPr>
      </w:pPr>
      <w:r>
        <w:rPr>
          <w:rFonts w:ascii="Times New Roman"/>
          <w:sz w:val="28"/>
          <w:szCs w:val="28"/>
        </w:rPr>
        <w:t>5 г</w:t>
      </w:r>
    </w:p>
    <w:p w:rsidR="00F80E75" w:rsidRDefault="00F80E75" w:rsidP="00C9312C">
      <w:pPr>
        <w:pStyle w:val="ab"/>
        <w:widowControl/>
        <w:numPr>
          <w:ilvl w:val="0"/>
          <w:numId w:val="112"/>
        </w:numPr>
        <w:wordWrap/>
        <w:adjustRightInd w:val="0"/>
        <w:ind w:right="-227" w:firstLine="567"/>
        <w:rPr>
          <w:rFonts w:ascii="Times New Roman"/>
          <w:sz w:val="28"/>
          <w:szCs w:val="28"/>
        </w:rPr>
      </w:pPr>
      <w:r>
        <w:rPr>
          <w:rFonts w:ascii="Times New Roman"/>
          <w:sz w:val="28"/>
          <w:szCs w:val="28"/>
        </w:rPr>
        <w:t xml:space="preserve">Немає  правильної  відповіді </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18. Специфічний антидот  при отруєнні  миш’яком:</w:t>
      </w:r>
    </w:p>
    <w:p w:rsidR="00F80E75" w:rsidRDefault="00F80E75" w:rsidP="00C9312C">
      <w:pPr>
        <w:pStyle w:val="ab"/>
        <w:widowControl/>
        <w:numPr>
          <w:ilvl w:val="0"/>
          <w:numId w:val="113"/>
        </w:numPr>
        <w:wordWrap/>
        <w:adjustRightInd w:val="0"/>
        <w:ind w:right="-227" w:firstLine="567"/>
        <w:rPr>
          <w:rFonts w:ascii="Times New Roman"/>
          <w:sz w:val="28"/>
          <w:szCs w:val="28"/>
        </w:rPr>
      </w:pPr>
      <w:r>
        <w:rPr>
          <w:rFonts w:ascii="Times New Roman"/>
          <w:sz w:val="28"/>
          <w:szCs w:val="28"/>
        </w:rPr>
        <w:t>Унітіол</w:t>
      </w:r>
    </w:p>
    <w:p w:rsidR="00F80E75" w:rsidRDefault="00F80E75" w:rsidP="00C9312C">
      <w:pPr>
        <w:pStyle w:val="ab"/>
        <w:widowControl/>
        <w:numPr>
          <w:ilvl w:val="0"/>
          <w:numId w:val="113"/>
        </w:numPr>
        <w:wordWrap/>
        <w:adjustRightInd w:val="0"/>
        <w:ind w:right="-227" w:firstLine="567"/>
        <w:rPr>
          <w:rFonts w:ascii="Times New Roman"/>
          <w:sz w:val="28"/>
          <w:szCs w:val="28"/>
        </w:rPr>
      </w:pPr>
      <w:r>
        <w:rPr>
          <w:rFonts w:ascii="Times New Roman"/>
          <w:sz w:val="28"/>
          <w:szCs w:val="28"/>
        </w:rPr>
        <w:t>Бемегрид</w:t>
      </w:r>
    </w:p>
    <w:p w:rsidR="00F80E75" w:rsidRDefault="00F80E75" w:rsidP="00C9312C">
      <w:pPr>
        <w:pStyle w:val="ab"/>
        <w:widowControl/>
        <w:numPr>
          <w:ilvl w:val="0"/>
          <w:numId w:val="113"/>
        </w:numPr>
        <w:wordWrap/>
        <w:adjustRightInd w:val="0"/>
        <w:ind w:right="-227" w:firstLine="567"/>
        <w:rPr>
          <w:rFonts w:ascii="Times New Roman"/>
          <w:sz w:val="28"/>
          <w:szCs w:val="28"/>
        </w:rPr>
      </w:pPr>
      <w:r>
        <w:rPr>
          <w:rFonts w:ascii="Times New Roman"/>
          <w:sz w:val="28"/>
          <w:szCs w:val="28"/>
        </w:rPr>
        <w:t>Карбамазепін</w:t>
      </w:r>
    </w:p>
    <w:p w:rsidR="00F80E75" w:rsidRDefault="00F80E75" w:rsidP="00C9312C">
      <w:pPr>
        <w:pStyle w:val="ab"/>
        <w:widowControl/>
        <w:numPr>
          <w:ilvl w:val="0"/>
          <w:numId w:val="113"/>
        </w:numPr>
        <w:wordWrap/>
        <w:adjustRightInd w:val="0"/>
        <w:ind w:right="-227" w:firstLine="567"/>
        <w:rPr>
          <w:rFonts w:ascii="Times New Roman"/>
          <w:sz w:val="28"/>
          <w:szCs w:val="28"/>
        </w:rPr>
      </w:pPr>
      <w:r>
        <w:rPr>
          <w:rFonts w:ascii="Times New Roman"/>
          <w:sz w:val="28"/>
          <w:szCs w:val="28"/>
        </w:rPr>
        <w:t xml:space="preserve">Альтан </w:t>
      </w:r>
    </w:p>
    <w:p w:rsidR="00F80E75" w:rsidRDefault="00F80E75" w:rsidP="00C9312C">
      <w:pPr>
        <w:pStyle w:val="ab"/>
        <w:widowControl/>
        <w:numPr>
          <w:ilvl w:val="0"/>
          <w:numId w:val="113"/>
        </w:numPr>
        <w:wordWrap/>
        <w:adjustRightInd w:val="0"/>
        <w:ind w:right="-227" w:firstLine="567"/>
        <w:rPr>
          <w:rFonts w:ascii="Times New Roman"/>
          <w:sz w:val="28"/>
          <w:szCs w:val="28"/>
        </w:rPr>
      </w:pPr>
      <w:r>
        <w:rPr>
          <w:rFonts w:ascii="Times New Roman"/>
          <w:sz w:val="28"/>
          <w:szCs w:val="28"/>
        </w:rPr>
        <w:t xml:space="preserve">Немає  правильної  відповіді </w:t>
      </w:r>
    </w:p>
    <w:p w:rsidR="00F80E75" w:rsidRDefault="00F80E75" w:rsidP="00F80E75">
      <w:pPr>
        <w:adjustRightInd w:val="0"/>
        <w:ind w:right="-227" w:firstLine="567"/>
        <w:contextualSpacing/>
        <w:rPr>
          <w:rFonts w:ascii="Times New Roman"/>
          <w:sz w:val="28"/>
          <w:szCs w:val="28"/>
        </w:rPr>
      </w:pPr>
      <w:r>
        <w:rPr>
          <w:rFonts w:ascii="Times New Roman"/>
          <w:sz w:val="28"/>
          <w:szCs w:val="28"/>
        </w:rPr>
        <w:t>19. Дайте визначення вольтамперометрії?</w:t>
      </w:r>
    </w:p>
    <w:p w:rsidR="00F80E75" w:rsidRPr="00605AD0" w:rsidRDefault="00F80E75" w:rsidP="00C9312C">
      <w:pPr>
        <w:pStyle w:val="ab"/>
        <w:widowControl/>
        <w:numPr>
          <w:ilvl w:val="0"/>
          <w:numId w:val="114"/>
        </w:numPr>
        <w:wordWrap/>
        <w:adjustRightInd w:val="0"/>
        <w:ind w:right="-227" w:firstLine="567"/>
        <w:rPr>
          <w:rFonts w:ascii="Times New Roman"/>
          <w:sz w:val="28"/>
          <w:szCs w:val="28"/>
          <w:lang w:val="ru-RU"/>
        </w:rPr>
      </w:pPr>
      <w:r w:rsidRPr="00605AD0">
        <w:rPr>
          <w:rFonts w:ascii="Times New Roman"/>
          <w:sz w:val="28"/>
          <w:szCs w:val="28"/>
          <w:lang w:val="ru-RU"/>
        </w:rPr>
        <w:t>Метод дослідження, що оснований на дослідженні залежності струму поляризації від напруги, яка надходить до електрохімічної комірки</w:t>
      </w:r>
    </w:p>
    <w:p w:rsidR="00F80E75" w:rsidRPr="00605AD0" w:rsidRDefault="00F80E75" w:rsidP="00C9312C">
      <w:pPr>
        <w:pStyle w:val="ab"/>
        <w:widowControl/>
        <w:numPr>
          <w:ilvl w:val="0"/>
          <w:numId w:val="114"/>
        </w:numPr>
        <w:wordWrap/>
        <w:adjustRightInd w:val="0"/>
        <w:ind w:right="-227" w:firstLine="567"/>
        <w:rPr>
          <w:rFonts w:ascii="Times New Roman"/>
          <w:sz w:val="28"/>
          <w:szCs w:val="28"/>
          <w:lang w:val="ru-RU"/>
        </w:rPr>
      </w:pPr>
      <w:r>
        <w:rPr>
          <w:rFonts w:ascii="Times New Roman"/>
          <w:sz w:val="28"/>
          <w:szCs w:val="28"/>
          <w:lang w:val="uk-UA"/>
        </w:rPr>
        <w:lastRenderedPageBreak/>
        <w:t>М</w:t>
      </w:r>
      <w:r w:rsidRPr="00605AD0">
        <w:rPr>
          <w:rFonts w:ascii="Times New Roman"/>
          <w:sz w:val="28"/>
          <w:szCs w:val="28"/>
          <w:lang w:val="ru-RU"/>
        </w:rPr>
        <w:t>етод функціонального дослідження верхніх відділів шлунково-кишкового тракту, який ґрунтується на вимірюванні кислотності безпосередньо в просвіті органу</w:t>
      </w:r>
    </w:p>
    <w:p w:rsidR="00F80E75" w:rsidRPr="00605AD0" w:rsidRDefault="00F80E75" w:rsidP="00C9312C">
      <w:pPr>
        <w:pStyle w:val="ab"/>
        <w:widowControl/>
        <w:numPr>
          <w:ilvl w:val="0"/>
          <w:numId w:val="114"/>
        </w:numPr>
        <w:wordWrap/>
        <w:adjustRightInd w:val="0"/>
        <w:ind w:right="-227" w:firstLine="567"/>
        <w:rPr>
          <w:rFonts w:ascii="Times New Roman"/>
          <w:sz w:val="28"/>
          <w:szCs w:val="28"/>
          <w:lang w:val="ru-RU"/>
        </w:rPr>
      </w:pPr>
      <w:r>
        <w:rPr>
          <w:rFonts w:ascii="Times New Roman"/>
          <w:sz w:val="28"/>
          <w:szCs w:val="28"/>
          <w:lang w:val="uk-UA"/>
        </w:rPr>
        <w:t>В</w:t>
      </w:r>
      <w:r w:rsidRPr="00605AD0">
        <w:rPr>
          <w:rFonts w:ascii="Times New Roman"/>
          <w:sz w:val="28"/>
          <w:szCs w:val="28"/>
          <w:lang w:val="ru-RU"/>
        </w:rPr>
        <w:t>исокоефективний метод діагностики з високою точністю і інформативністю, не опромінює тварину чи діагноста, є абсолютно безпечним, може здійснюватися багаторазово</w:t>
      </w:r>
    </w:p>
    <w:p w:rsidR="00F80E75" w:rsidRDefault="00F80E75" w:rsidP="00C9312C">
      <w:pPr>
        <w:pStyle w:val="ab"/>
        <w:widowControl/>
        <w:numPr>
          <w:ilvl w:val="0"/>
          <w:numId w:val="114"/>
        </w:numPr>
        <w:wordWrap/>
        <w:adjustRightInd w:val="0"/>
        <w:ind w:right="-227" w:firstLine="567"/>
        <w:rPr>
          <w:rFonts w:ascii="Times New Roman"/>
          <w:sz w:val="28"/>
          <w:szCs w:val="28"/>
        </w:rPr>
      </w:pPr>
      <w:r>
        <w:rPr>
          <w:rFonts w:ascii="Times New Roman"/>
          <w:sz w:val="28"/>
          <w:szCs w:val="28"/>
        </w:rPr>
        <w:t>Нічого правильного з вище перерахованого</w:t>
      </w:r>
    </w:p>
    <w:p w:rsidR="00F80E75" w:rsidRDefault="00F80E75" w:rsidP="00C9312C">
      <w:pPr>
        <w:pStyle w:val="ab"/>
        <w:widowControl/>
        <w:numPr>
          <w:ilvl w:val="0"/>
          <w:numId w:val="114"/>
        </w:numPr>
        <w:wordWrap/>
        <w:adjustRightInd w:val="0"/>
        <w:ind w:right="-227" w:firstLine="567"/>
        <w:rPr>
          <w:rFonts w:ascii="Times New Roman"/>
          <w:sz w:val="28"/>
          <w:szCs w:val="28"/>
        </w:rPr>
      </w:pPr>
      <w:r>
        <w:rPr>
          <w:rFonts w:ascii="Times New Roman"/>
          <w:sz w:val="28"/>
          <w:szCs w:val="28"/>
        </w:rPr>
        <w:t xml:space="preserve">Це правильна відповідь </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20. Кількість арсену в організмі здорової людини як ультрамікроелемента становить:</w:t>
      </w:r>
    </w:p>
    <w:p w:rsidR="00F80E75" w:rsidRDefault="00F80E75" w:rsidP="00C9312C">
      <w:pPr>
        <w:pStyle w:val="ab"/>
        <w:widowControl/>
        <w:numPr>
          <w:ilvl w:val="0"/>
          <w:numId w:val="115"/>
        </w:numPr>
        <w:wordWrap/>
        <w:adjustRightInd w:val="0"/>
        <w:ind w:right="-227" w:firstLine="567"/>
        <w:rPr>
          <w:rFonts w:ascii="Times New Roman"/>
          <w:sz w:val="28"/>
          <w:szCs w:val="28"/>
        </w:rPr>
      </w:pPr>
      <w:r>
        <w:rPr>
          <w:rFonts w:ascii="Times New Roman"/>
          <w:sz w:val="28"/>
          <w:szCs w:val="28"/>
        </w:rPr>
        <w:t>15 мг</w:t>
      </w:r>
    </w:p>
    <w:p w:rsidR="00F80E75" w:rsidRDefault="00F80E75" w:rsidP="00C9312C">
      <w:pPr>
        <w:pStyle w:val="ab"/>
        <w:widowControl/>
        <w:numPr>
          <w:ilvl w:val="0"/>
          <w:numId w:val="115"/>
        </w:numPr>
        <w:wordWrap/>
        <w:adjustRightInd w:val="0"/>
        <w:ind w:right="-227" w:firstLine="567"/>
        <w:rPr>
          <w:rFonts w:ascii="Times New Roman"/>
          <w:sz w:val="28"/>
          <w:szCs w:val="28"/>
        </w:rPr>
      </w:pPr>
      <w:r>
        <w:rPr>
          <w:rFonts w:ascii="Times New Roman"/>
          <w:sz w:val="28"/>
          <w:szCs w:val="28"/>
        </w:rPr>
        <w:t>1 мг</w:t>
      </w:r>
    </w:p>
    <w:p w:rsidR="00F80E75" w:rsidRDefault="00F80E75" w:rsidP="00C9312C">
      <w:pPr>
        <w:pStyle w:val="ab"/>
        <w:widowControl/>
        <w:numPr>
          <w:ilvl w:val="0"/>
          <w:numId w:val="115"/>
        </w:numPr>
        <w:wordWrap/>
        <w:adjustRightInd w:val="0"/>
        <w:ind w:right="-227" w:firstLine="567"/>
        <w:rPr>
          <w:rFonts w:ascii="Times New Roman"/>
          <w:sz w:val="28"/>
          <w:szCs w:val="28"/>
        </w:rPr>
      </w:pPr>
      <w:r>
        <w:rPr>
          <w:rFonts w:ascii="Times New Roman"/>
          <w:sz w:val="28"/>
          <w:szCs w:val="28"/>
        </w:rPr>
        <w:t>100 мг</w:t>
      </w:r>
    </w:p>
    <w:p w:rsidR="00F80E75" w:rsidRDefault="00F80E75" w:rsidP="00C9312C">
      <w:pPr>
        <w:pStyle w:val="ab"/>
        <w:widowControl/>
        <w:numPr>
          <w:ilvl w:val="0"/>
          <w:numId w:val="115"/>
        </w:numPr>
        <w:wordWrap/>
        <w:adjustRightInd w:val="0"/>
        <w:ind w:right="-227" w:firstLine="567"/>
        <w:rPr>
          <w:rFonts w:ascii="Times New Roman"/>
          <w:sz w:val="28"/>
          <w:szCs w:val="28"/>
        </w:rPr>
      </w:pPr>
      <w:r>
        <w:rPr>
          <w:rFonts w:ascii="Times New Roman"/>
          <w:sz w:val="28"/>
          <w:szCs w:val="28"/>
        </w:rPr>
        <w:t>0,25 г</w:t>
      </w:r>
    </w:p>
    <w:p w:rsidR="00F80E75" w:rsidRDefault="00F80E75" w:rsidP="00C9312C">
      <w:pPr>
        <w:pStyle w:val="ab"/>
        <w:widowControl/>
        <w:numPr>
          <w:ilvl w:val="0"/>
          <w:numId w:val="115"/>
        </w:numPr>
        <w:wordWrap/>
        <w:adjustRightInd w:val="0"/>
        <w:ind w:right="-227" w:firstLine="567"/>
        <w:rPr>
          <w:rFonts w:ascii="Times New Roman"/>
          <w:sz w:val="28"/>
          <w:szCs w:val="28"/>
        </w:rPr>
      </w:pPr>
      <w:r>
        <w:rPr>
          <w:rFonts w:ascii="Times New Roman"/>
          <w:sz w:val="28"/>
          <w:szCs w:val="28"/>
        </w:rPr>
        <w:t>0,125 г</w:t>
      </w:r>
    </w:p>
    <w:p w:rsidR="00F80E75" w:rsidRDefault="00F80E75" w:rsidP="00F80E75">
      <w:pPr>
        <w:adjustRightInd w:val="0"/>
        <w:ind w:right="-227" w:firstLine="567"/>
        <w:contextualSpacing/>
        <w:rPr>
          <w:rFonts w:ascii="Times New Roman"/>
          <w:sz w:val="28"/>
          <w:szCs w:val="28"/>
        </w:rPr>
      </w:pPr>
      <w:r>
        <w:rPr>
          <w:rFonts w:ascii="Times New Roman"/>
          <w:sz w:val="28"/>
          <w:szCs w:val="28"/>
        </w:rPr>
        <w:t>21. Добова потреба арсену становить?</w:t>
      </w:r>
    </w:p>
    <w:p w:rsidR="00F80E75" w:rsidRDefault="00F80E75" w:rsidP="00C9312C">
      <w:pPr>
        <w:pStyle w:val="ab"/>
        <w:widowControl/>
        <w:numPr>
          <w:ilvl w:val="0"/>
          <w:numId w:val="116"/>
        </w:numPr>
        <w:wordWrap/>
        <w:adjustRightInd w:val="0"/>
        <w:ind w:right="-227" w:firstLine="567"/>
        <w:rPr>
          <w:rFonts w:ascii="Times New Roman"/>
          <w:sz w:val="28"/>
          <w:szCs w:val="28"/>
        </w:rPr>
      </w:pPr>
      <w:r>
        <w:rPr>
          <w:rFonts w:ascii="Times New Roman"/>
          <w:sz w:val="28"/>
          <w:szCs w:val="28"/>
        </w:rPr>
        <w:t>50-100 мкг</w:t>
      </w:r>
    </w:p>
    <w:p w:rsidR="00F80E75" w:rsidRDefault="00F80E75" w:rsidP="00C9312C">
      <w:pPr>
        <w:pStyle w:val="ab"/>
        <w:widowControl/>
        <w:numPr>
          <w:ilvl w:val="0"/>
          <w:numId w:val="116"/>
        </w:numPr>
        <w:wordWrap/>
        <w:adjustRightInd w:val="0"/>
        <w:ind w:right="-227" w:firstLine="567"/>
        <w:rPr>
          <w:rFonts w:ascii="Times New Roman"/>
          <w:sz w:val="28"/>
          <w:szCs w:val="28"/>
        </w:rPr>
      </w:pPr>
      <w:r>
        <w:rPr>
          <w:rFonts w:ascii="Times New Roman"/>
          <w:sz w:val="28"/>
          <w:szCs w:val="28"/>
        </w:rPr>
        <w:t>5-10 мг</w:t>
      </w:r>
    </w:p>
    <w:p w:rsidR="00F80E75" w:rsidRDefault="00F80E75" w:rsidP="00C9312C">
      <w:pPr>
        <w:pStyle w:val="ab"/>
        <w:widowControl/>
        <w:numPr>
          <w:ilvl w:val="0"/>
          <w:numId w:val="116"/>
        </w:numPr>
        <w:wordWrap/>
        <w:adjustRightInd w:val="0"/>
        <w:ind w:right="-227" w:firstLine="567"/>
        <w:rPr>
          <w:rFonts w:ascii="Times New Roman"/>
          <w:sz w:val="28"/>
          <w:szCs w:val="28"/>
        </w:rPr>
      </w:pPr>
      <w:r>
        <w:rPr>
          <w:rFonts w:ascii="Times New Roman"/>
          <w:sz w:val="28"/>
          <w:szCs w:val="28"/>
        </w:rPr>
        <w:t>1-2 г</w:t>
      </w:r>
    </w:p>
    <w:p w:rsidR="00F80E75" w:rsidRDefault="00F80E75" w:rsidP="00C9312C">
      <w:pPr>
        <w:pStyle w:val="ab"/>
        <w:widowControl/>
        <w:numPr>
          <w:ilvl w:val="0"/>
          <w:numId w:val="116"/>
        </w:numPr>
        <w:wordWrap/>
        <w:adjustRightInd w:val="0"/>
        <w:ind w:right="-227" w:firstLine="567"/>
        <w:rPr>
          <w:rFonts w:ascii="Times New Roman"/>
          <w:sz w:val="28"/>
          <w:szCs w:val="28"/>
        </w:rPr>
      </w:pPr>
      <w:r>
        <w:rPr>
          <w:rFonts w:ascii="Times New Roman"/>
          <w:sz w:val="28"/>
          <w:szCs w:val="28"/>
        </w:rPr>
        <w:t>0,0001-0,00000008 г</w:t>
      </w:r>
    </w:p>
    <w:p w:rsidR="00F80E75" w:rsidRPr="00605AD0" w:rsidRDefault="00F80E75" w:rsidP="00C9312C">
      <w:pPr>
        <w:pStyle w:val="ab"/>
        <w:widowControl/>
        <w:numPr>
          <w:ilvl w:val="0"/>
          <w:numId w:val="116"/>
        </w:numPr>
        <w:wordWrap/>
        <w:autoSpaceDE/>
        <w:autoSpaceDN/>
        <w:ind w:right="-227" w:firstLine="567"/>
        <w:rPr>
          <w:rFonts w:ascii="Times New Roman"/>
          <w:sz w:val="28"/>
          <w:szCs w:val="28"/>
          <w:lang w:val="ru-RU"/>
        </w:rPr>
      </w:pPr>
      <w:r w:rsidRPr="00605AD0">
        <w:rPr>
          <w:rFonts w:ascii="Times New Roman"/>
          <w:sz w:val="28"/>
          <w:szCs w:val="28"/>
          <w:lang w:val="ru-RU"/>
        </w:rPr>
        <w:t>Дуже токсичний, для функцій організма не потрібен</w:t>
      </w:r>
    </w:p>
    <w:p w:rsidR="00F80E75" w:rsidRDefault="00F80E75" w:rsidP="00F80E75">
      <w:pPr>
        <w:adjustRightInd w:val="0"/>
        <w:ind w:right="-227" w:firstLine="567"/>
        <w:rPr>
          <w:rFonts w:ascii="Times New Roman"/>
          <w:spacing w:val="-3"/>
          <w:sz w:val="28"/>
          <w:szCs w:val="28"/>
          <w:lang w:val="ru-RU"/>
        </w:rPr>
      </w:pPr>
      <w:r w:rsidRPr="00605AD0">
        <w:rPr>
          <w:rFonts w:ascii="Times New Roman"/>
          <w:b/>
          <w:bCs/>
          <w:spacing w:val="-3"/>
          <w:sz w:val="28"/>
          <w:szCs w:val="28"/>
          <w:lang w:val="ru-RU"/>
        </w:rPr>
        <w:t>5. ОСНАЩЕННЯ:</w:t>
      </w:r>
      <w:r w:rsidRPr="00605AD0">
        <w:rPr>
          <w:rFonts w:ascii="Times New Roman"/>
          <w:spacing w:val="-3"/>
          <w:sz w:val="28"/>
          <w:szCs w:val="28"/>
          <w:lang w:val="ru-RU"/>
        </w:rPr>
        <w:t xml:space="preserve"> згідно теми заняття</w:t>
      </w:r>
    </w:p>
    <w:p w:rsidR="00F80E75" w:rsidRDefault="00F80E75" w:rsidP="00F80E75">
      <w:pPr>
        <w:adjustRightInd w:val="0"/>
        <w:ind w:right="-227" w:firstLine="567"/>
        <w:contextualSpacing/>
        <w:rPr>
          <w:rFonts w:ascii="Times New Roman"/>
          <w:b/>
          <w:bCs/>
          <w:sz w:val="28"/>
          <w:szCs w:val="28"/>
          <w:lang w:val="uk-UA"/>
        </w:rPr>
      </w:pPr>
      <w:r w:rsidRPr="00605AD0">
        <w:rPr>
          <w:rFonts w:ascii="Times New Roman"/>
          <w:b/>
          <w:bCs/>
          <w:sz w:val="28"/>
          <w:szCs w:val="28"/>
          <w:lang w:val="ru-RU"/>
        </w:rPr>
        <w:t>6. ЛІТЕРАТУРА:</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uk-UA"/>
        </w:rPr>
        <w:t xml:space="preserve">1.Загальна гігієна. Пропедевтика гігієни. / Є.Г. Гончарук, Ю.І. Кундієв, В.Г. Бардов та ін. / За ред. </w:t>
      </w:r>
      <w:r w:rsidRPr="00605AD0">
        <w:rPr>
          <w:rFonts w:ascii="Times New Roman"/>
          <w:sz w:val="28"/>
          <w:szCs w:val="28"/>
          <w:lang w:val="ru-RU"/>
        </w:rPr>
        <w:t>Є.Г. Гончарука. – К.: Вища школа, 1995. – С.127-129.</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2.Общая гигиена. Пропедевтика гигиены. / Е.И. Гончарук, Ю.И. Кундиев, В.Г. Бардов и др. – К.: Вища школа, 2000 – С. 345-364 .</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3.Загальна гігієна. Посібник для практичних занять. / І.І. Даценко, О.Б. Денисюк, С.Л. Долошицький та ін. / За ред. І.І.Даценко – Львів, 1992 – С.57-75, 260-263.</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4.Беляков В.Д., Жук Е.Г. Военная гигиена и эпидемиология. – М. –  1988. – С. 46-47,108-118.</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5.Каракчиев Н.И. Токсикология ОВ и защита от ядерного и химического оружия. – Ташкент. – 1978.- С. 301-340. 350-354, 359.</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6. Пивоваров Ю.П., Гоева О.Є., Величко А.А. Руководство к лабораторним занятиям по гигиене. – М. 1983. – С.42-52.</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7.Кошелев Н.Ф., Логаткин Н.М., Михайлов В.П. Санитарно-гигиенический контроль за питанием, водоснабжением, размещением войск. Учебное пособие. – Ленинград. – 1977.</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8.Марзеев А.Н., Жаботинский В.М. Коммунальная гигиена. М., Медицина, 1979. – С.190-191, 253-261.</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9.Руководство к лабораторним занятиям по коммунальной гигиене. / Под ред. Е.И.Гончарука. М., Медицина, 1990. – С. 50-96.</w:t>
      </w:r>
    </w:p>
    <w:p w:rsidR="00F80E75" w:rsidRDefault="00F80E75" w:rsidP="00F80E75">
      <w:pPr>
        <w:adjustRightInd w:val="0"/>
        <w:ind w:right="-227" w:firstLine="426"/>
        <w:contextualSpacing/>
        <w:rPr>
          <w:rFonts w:ascii="Times New Roman"/>
          <w:sz w:val="28"/>
          <w:szCs w:val="28"/>
          <w:lang w:val="ru-RU"/>
        </w:rPr>
      </w:pPr>
      <w:r w:rsidRPr="00605AD0">
        <w:rPr>
          <w:rFonts w:ascii="Times New Roman"/>
          <w:sz w:val="28"/>
          <w:szCs w:val="28"/>
          <w:lang w:val="ru-RU"/>
        </w:rPr>
        <w:tab/>
      </w:r>
    </w:p>
    <w:p w:rsidR="00F80E75" w:rsidRPr="00A55A11" w:rsidRDefault="00F80E75" w:rsidP="00F80E75">
      <w:pPr>
        <w:adjustRightInd w:val="0"/>
        <w:ind w:right="-227"/>
        <w:contextualSpacing/>
        <w:rPr>
          <w:rFonts w:ascii="Times New Roman"/>
          <w:b/>
          <w:bCs/>
          <w:i/>
          <w:iCs/>
          <w:color w:val="000000"/>
          <w:sz w:val="32"/>
          <w:szCs w:val="32"/>
          <w:lang w:val="ru-RU"/>
        </w:rPr>
      </w:pPr>
    </w:p>
    <w:p w:rsidR="00F80E75" w:rsidRDefault="00F80E75" w:rsidP="00F80E75">
      <w:pPr>
        <w:adjustRightInd w:val="0"/>
        <w:ind w:right="-227" w:firstLine="426"/>
        <w:contextualSpacing/>
        <w:rPr>
          <w:rFonts w:ascii="Times New Roman"/>
          <w:b/>
          <w:bCs/>
          <w:i/>
          <w:iCs/>
          <w:color w:val="000000"/>
          <w:sz w:val="32"/>
          <w:szCs w:val="32"/>
          <w:lang w:val="ru-RU"/>
        </w:rPr>
      </w:pPr>
    </w:p>
    <w:p w:rsidR="00F80E75" w:rsidRDefault="00F80E75" w:rsidP="00F80E75">
      <w:pPr>
        <w:adjustRightInd w:val="0"/>
        <w:ind w:right="-227" w:firstLine="426"/>
        <w:contextualSpacing/>
        <w:rPr>
          <w:rFonts w:ascii="Times New Roman"/>
          <w:sz w:val="28"/>
          <w:szCs w:val="28"/>
          <w:lang w:val="ru-RU"/>
        </w:rPr>
      </w:pPr>
      <w:r w:rsidRPr="00605AD0">
        <w:rPr>
          <w:rFonts w:ascii="Times New Roman"/>
          <w:b/>
          <w:bCs/>
          <w:i/>
          <w:iCs/>
          <w:color w:val="000000"/>
          <w:sz w:val="28"/>
          <w:szCs w:val="28"/>
          <w:lang w:val="ru-RU"/>
        </w:rPr>
        <w:t>Тема 6:</w:t>
      </w:r>
      <w:r w:rsidRPr="00605AD0">
        <w:rPr>
          <w:rFonts w:ascii="Times New Roman"/>
          <w:i/>
          <w:iCs/>
          <w:color w:val="000000"/>
          <w:sz w:val="28"/>
          <w:szCs w:val="28"/>
          <w:lang w:val="ru-RU"/>
        </w:rPr>
        <w:t xml:space="preserve"> </w:t>
      </w:r>
      <w:r w:rsidRPr="00605AD0">
        <w:rPr>
          <w:rFonts w:ascii="Times New Roman"/>
          <w:sz w:val="28"/>
          <w:szCs w:val="28"/>
          <w:lang w:val="ru-RU"/>
        </w:rPr>
        <w:t>Визначення масової частки рухомих форм нікелю у</w:t>
      </w:r>
      <w:r>
        <w:rPr>
          <w:rFonts w:ascii="Times New Roman"/>
          <w:sz w:val="28"/>
          <w:szCs w:val="28"/>
          <w:lang w:val="ru-RU"/>
        </w:rPr>
        <w:t xml:space="preserve"> </w:t>
      </w:r>
      <w:r w:rsidRPr="00605AD0">
        <w:rPr>
          <w:rFonts w:ascii="Times New Roman"/>
          <w:sz w:val="28"/>
          <w:szCs w:val="28"/>
          <w:lang w:val="ru-RU"/>
        </w:rPr>
        <w:t>ґрунті атомно-абсорбційним методом</w:t>
      </w:r>
      <w:r>
        <w:rPr>
          <w:rFonts w:ascii="Times New Roman"/>
          <w:sz w:val="28"/>
          <w:szCs w:val="28"/>
          <w:lang w:val="ru-RU"/>
        </w:rPr>
        <w:t>.</w:t>
      </w:r>
    </w:p>
    <w:p w:rsidR="00F80E75" w:rsidRDefault="00F80E75" w:rsidP="00F80E75">
      <w:pPr>
        <w:adjustRightInd w:val="0"/>
        <w:ind w:right="-227" w:firstLine="426"/>
        <w:contextualSpacing/>
        <w:rPr>
          <w:rFonts w:ascii="Times New Roman"/>
          <w:b/>
          <w:bCs/>
          <w:sz w:val="28"/>
          <w:szCs w:val="28"/>
          <w:lang w:val="ru-RU"/>
        </w:rPr>
      </w:pPr>
    </w:p>
    <w:p w:rsidR="00F80E75" w:rsidRDefault="00F80E75" w:rsidP="00F80E75">
      <w:pPr>
        <w:adjustRightInd w:val="0"/>
        <w:ind w:right="-227" w:firstLine="567"/>
        <w:contextualSpacing/>
        <w:rPr>
          <w:rFonts w:ascii="Times New Roman"/>
          <w:b/>
          <w:bCs/>
          <w:sz w:val="28"/>
          <w:szCs w:val="28"/>
          <w:lang w:val="ru-RU"/>
        </w:rPr>
      </w:pPr>
      <w:r w:rsidRPr="00605AD0">
        <w:rPr>
          <w:rFonts w:ascii="Times New Roman"/>
          <w:b/>
          <w:bCs/>
          <w:sz w:val="28"/>
          <w:szCs w:val="28"/>
          <w:lang w:val="ru-RU"/>
        </w:rPr>
        <w:t xml:space="preserve">1.НАВЧАЛЬНА МЕТА: </w:t>
      </w:r>
      <w:r w:rsidRPr="00605AD0">
        <w:rPr>
          <w:rFonts w:ascii="Times New Roman"/>
          <w:sz w:val="28"/>
          <w:szCs w:val="28"/>
          <w:lang w:val="ru-RU"/>
        </w:rPr>
        <w:t xml:space="preserve"> визначити масову частку рухомих форм нікелю у грунті атомно-абсорбційним методом</w:t>
      </w:r>
    </w:p>
    <w:p w:rsidR="00F80E75" w:rsidRDefault="00F80E75" w:rsidP="00F80E75">
      <w:pPr>
        <w:adjustRightInd w:val="0"/>
        <w:ind w:right="-227" w:firstLine="567"/>
        <w:contextualSpacing/>
        <w:rPr>
          <w:rFonts w:ascii="Times New Roman"/>
          <w:b/>
          <w:bCs/>
          <w:sz w:val="28"/>
          <w:szCs w:val="28"/>
          <w:lang w:val="uk-UA"/>
        </w:rPr>
      </w:pPr>
      <w:r w:rsidRPr="00605AD0">
        <w:rPr>
          <w:rFonts w:ascii="Times New Roman"/>
          <w:b/>
          <w:bCs/>
          <w:sz w:val="28"/>
          <w:szCs w:val="28"/>
          <w:lang w:val="ru-RU"/>
        </w:rPr>
        <w:t>2. КОНТРОЛЬНІ ПИТАННЯ:</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1.Найважливіші джерела забруднення сполуками важких металів (нікелем) довкілля. Середній  вміст   нікелю в ґрунтах та його фізико-хімічна характеристика.</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2.Фізіологічне значення   цього мікроелементу, форма перебування його в організмі людини,участь в патогенезі різних захворювань.</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3.Методи атомної спектрометрії. Класифікація атомної спектрометрії за   методами: полум'яно-емісійні і емесійно-спектральні, атомно-абсорбційні; за способом реєстрації спектрів: візуальні, фотографічні і фотоелектричні; за характером результатів: якісний, напівкількісний, кількісний. Порівняння цих методів з іншими методами.</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4.Атомно-абсорбційна спектрометрія, її загальна характеристика. Теорія атомно-абсорбційного аналізу. Конструкції атомно-абсорбційних спектрофотометрів: побудова одноканального та двохканального атомно-абсорбційних спектрофотометрів, загальна характеристика  основних їх складових частин.</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 xml:space="preserve">5.Особливості відбору проб ґрунту для визначення важких металів.  Взяття наважки, попередня підготовка проби, обладнання для пробопідготовки та вимірювальна техніка. Приготування розчинів реактивів для екстрагування проби. Реактиви та матеріали. </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 xml:space="preserve">6.Вибір методу розрахунку. </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7.Обробка, оформлення та оцінка результатів досліджень.</w:t>
      </w:r>
    </w:p>
    <w:p w:rsidR="00F80E75" w:rsidRPr="00605AD0" w:rsidRDefault="00F80E75" w:rsidP="00F80E75">
      <w:pPr>
        <w:adjustRightInd w:val="0"/>
        <w:ind w:right="-227" w:firstLine="567"/>
        <w:contextualSpacing/>
        <w:rPr>
          <w:rFonts w:ascii="Times New Roman"/>
          <w:b/>
          <w:sz w:val="28"/>
          <w:szCs w:val="28"/>
          <w:lang w:val="ru-RU"/>
        </w:rPr>
      </w:pPr>
      <w:r w:rsidRPr="00605AD0">
        <w:rPr>
          <w:rFonts w:ascii="Times New Roman"/>
          <w:b/>
          <w:bCs/>
          <w:sz w:val="28"/>
          <w:szCs w:val="28"/>
          <w:lang w:val="ru-RU"/>
        </w:rPr>
        <w:t>3.</w:t>
      </w:r>
      <w:r w:rsidRPr="00605AD0">
        <w:rPr>
          <w:rFonts w:ascii="Times New Roman"/>
          <w:spacing w:val="-3"/>
          <w:sz w:val="28"/>
          <w:szCs w:val="28"/>
          <w:lang w:val="ru-RU"/>
        </w:rPr>
        <w:t xml:space="preserve"> </w:t>
      </w:r>
      <w:r w:rsidRPr="00605AD0">
        <w:rPr>
          <w:rFonts w:ascii="Times New Roman"/>
          <w:b/>
          <w:sz w:val="28"/>
          <w:szCs w:val="28"/>
          <w:lang w:val="ru-RU"/>
        </w:rPr>
        <w:t xml:space="preserve">ДОДАТОК: </w:t>
      </w:r>
    </w:p>
    <w:p w:rsidR="00F80E75" w:rsidRPr="00605AD0" w:rsidRDefault="00F80E75" w:rsidP="00F80E75">
      <w:pPr>
        <w:adjustRightInd w:val="0"/>
        <w:ind w:right="-227" w:firstLine="567"/>
        <w:contextualSpacing/>
        <w:rPr>
          <w:rFonts w:ascii="Times New Roman"/>
          <w:spacing w:val="-3"/>
          <w:sz w:val="28"/>
          <w:szCs w:val="28"/>
          <w:lang w:val="ru-RU"/>
        </w:rPr>
      </w:pPr>
      <w:r w:rsidRPr="00605AD0">
        <w:rPr>
          <w:rFonts w:ascii="Times New Roman"/>
          <w:sz w:val="28"/>
          <w:szCs w:val="28"/>
          <w:lang w:val="ru-RU"/>
        </w:rPr>
        <w:t>З моменту перших досліджень біологічної ролі нікелю минуло понад 100 років, проте фізіологічне значення цього мікроелементу, форма перебування його в організмі людини, участь в патогенезі різних захворювань у багатьох відношеннях залишаються невивченими. Недостатньо досліджені зміни, що виникають в імунній систем при надлишковому надходженні нікелю в організм. Серед перехідних металів нікель як екозабруднювач займає приоритетне місце, оскільки його рівень в об'єктах навколишнього середовища щорічно інтенсивно збільшується. За данними, на поверхню грунту щорічно поступає близько 15 тис. цього металу, в атмосферу - в 3 рази більше. Найважливішими джерелами забруднення нікелем довкілля є підприємства гірничорудної промисловості, кольорової металургії, машинобудівельні, металообробні,хімічні заводи, транспорт, теплові електростанції, які працюють на мазуті,кам'яному вугіллі, та інші підприємства, що використовують вякості джерела енергії викопні вуглеводневі,паливні матеріали. Нікель відноситься до розсіяних елементів біосфери. Середній вміст нікелю в грунтах-</w:t>
      </w:r>
      <w:r w:rsidRPr="00605AD0">
        <w:rPr>
          <w:rFonts w:ascii="Times New Roman"/>
          <w:spacing w:val="-3"/>
          <w:sz w:val="28"/>
          <w:szCs w:val="28"/>
          <w:lang w:val="ru-RU"/>
        </w:rPr>
        <w:t xml:space="preserve"> </w:t>
      </w:r>
      <w:r w:rsidRPr="00605AD0">
        <w:rPr>
          <w:rFonts w:ascii="Times New Roman"/>
          <w:sz w:val="28"/>
          <w:szCs w:val="28"/>
          <w:lang w:val="ru-RU"/>
        </w:rPr>
        <w:t>4,0х10 3%. У природі нікель зустрічається у вигляд сполук з сіркою, миш'яком,</w:t>
      </w:r>
      <w:r w:rsidRPr="00605AD0">
        <w:rPr>
          <w:rFonts w:ascii="Times New Roman"/>
          <w:spacing w:val="-3"/>
          <w:sz w:val="28"/>
          <w:szCs w:val="28"/>
          <w:lang w:val="ru-RU"/>
        </w:rPr>
        <w:t xml:space="preserve"> </w:t>
      </w:r>
      <w:r w:rsidRPr="00605AD0">
        <w:rPr>
          <w:rFonts w:ascii="Times New Roman"/>
          <w:sz w:val="28"/>
          <w:szCs w:val="28"/>
          <w:lang w:val="ru-RU"/>
        </w:rPr>
        <w:t xml:space="preserve">сурмою. За своїми фізичними властивостями нікель в організмі людини може відігравати роль активатора окисно-відновних процесів у вигляд металоорганічної сполуки. </w:t>
      </w:r>
    </w:p>
    <w:p w:rsidR="00F80E75" w:rsidRPr="00605AD0" w:rsidRDefault="00F80E75" w:rsidP="00F80E75">
      <w:pPr>
        <w:adjustRightInd w:val="0"/>
        <w:ind w:right="-227" w:firstLine="567"/>
        <w:contextualSpacing/>
        <w:rPr>
          <w:rFonts w:ascii="Times New Roman"/>
          <w:sz w:val="28"/>
          <w:szCs w:val="28"/>
          <w:u w:val="single"/>
          <w:lang w:val="ru-RU"/>
        </w:rPr>
      </w:pPr>
      <w:r w:rsidRPr="00605AD0">
        <w:rPr>
          <w:rFonts w:ascii="Times New Roman"/>
          <w:sz w:val="28"/>
          <w:szCs w:val="28"/>
          <w:u w:val="single"/>
          <w:lang w:val="ru-RU"/>
        </w:rPr>
        <w:lastRenderedPageBreak/>
        <w:t>Атомно-абсорбційна спектрометрія</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 xml:space="preserve">У процесі абсорбції електрон переходить з основного енергетичного рівня на більш високий у результаті фотонного збудження, тобто в результаті опромінення світлом з визначеною частотою, що задовольняє умову: Е* — Ео == </w:t>
      </w:r>
      <w:r>
        <w:rPr>
          <w:rFonts w:ascii="Times New Roman"/>
          <w:sz w:val="28"/>
          <w:szCs w:val="28"/>
        </w:rPr>
        <w:t>hv</w:t>
      </w:r>
      <w:r w:rsidRPr="00605AD0">
        <w:rPr>
          <w:rFonts w:ascii="Times New Roman"/>
          <w:sz w:val="28"/>
          <w:szCs w:val="28"/>
          <w:lang w:val="ru-RU"/>
        </w:rPr>
        <w:t>. При цьому інтенсивність світла даної частоти знижується. Так само як і в молекулярній абсорбційній спектроскопії в атомно-абсорбційній спектрометрії діє закон Ламберта-Бугера-Бера:</w:t>
      </w:r>
    </w:p>
    <w:p w:rsidR="00F80E75"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 xml:space="preserve">А = </w:t>
      </w:r>
      <w:r>
        <w:rPr>
          <w:rFonts w:ascii="Times New Roman"/>
          <w:sz w:val="28"/>
          <w:szCs w:val="28"/>
        </w:rPr>
        <w:t>lg</w:t>
      </w:r>
      <w:r w:rsidRPr="00605AD0">
        <w:rPr>
          <w:rFonts w:ascii="Times New Roman"/>
          <w:sz w:val="28"/>
          <w:szCs w:val="28"/>
          <w:lang w:val="ru-RU"/>
        </w:rPr>
        <w:t xml:space="preserve"> (Іо/І) = </w:t>
      </w:r>
      <w:r>
        <w:rPr>
          <w:rFonts w:ascii="Times New Roman"/>
          <w:sz w:val="28"/>
          <w:szCs w:val="28"/>
        </w:rPr>
        <w:t>kl</w:t>
      </w:r>
      <w:r w:rsidRPr="00605AD0">
        <w:rPr>
          <w:rFonts w:ascii="Times New Roman"/>
          <w:sz w:val="28"/>
          <w:szCs w:val="28"/>
          <w:lang w:val="ru-RU"/>
        </w:rPr>
        <w:t>С, (2)</w:t>
      </w:r>
    </w:p>
    <w:p w:rsidR="00F80E75"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 xml:space="preserve"> де А — величина, що характеризує поглинання світла (оптична щільність, абсорбція);</w:t>
      </w:r>
    </w:p>
    <w:p w:rsidR="00F80E75" w:rsidRDefault="00F80E75" w:rsidP="00F80E75">
      <w:pPr>
        <w:adjustRightInd w:val="0"/>
        <w:ind w:right="-227" w:firstLine="567"/>
        <w:contextualSpacing/>
        <w:rPr>
          <w:rFonts w:ascii="Times New Roman"/>
          <w:sz w:val="28"/>
          <w:szCs w:val="28"/>
          <w:lang w:val="uk-UA"/>
        </w:rPr>
      </w:pPr>
      <w:r w:rsidRPr="00605AD0">
        <w:rPr>
          <w:rFonts w:ascii="Times New Roman"/>
          <w:sz w:val="28"/>
          <w:szCs w:val="28"/>
          <w:lang w:val="ru-RU"/>
        </w:rPr>
        <w:t xml:space="preserve"> Іо — початкова інтенсивність випромінювання;</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 xml:space="preserve"> І — інтенсивність минаючого світла;</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 xml:space="preserve"> </w:t>
      </w:r>
      <w:r>
        <w:rPr>
          <w:rFonts w:ascii="Times New Roman"/>
          <w:sz w:val="28"/>
          <w:szCs w:val="28"/>
        </w:rPr>
        <w:t>k</w:t>
      </w:r>
      <w:r w:rsidRPr="00605AD0">
        <w:rPr>
          <w:rFonts w:ascii="Times New Roman"/>
          <w:sz w:val="28"/>
          <w:szCs w:val="28"/>
          <w:lang w:val="ru-RU"/>
        </w:rPr>
        <w:t xml:space="preserve"> — коефіцієнт поглинання;</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 xml:space="preserve"> </w:t>
      </w:r>
      <w:r>
        <w:rPr>
          <w:rFonts w:ascii="Times New Roman"/>
          <w:sz w:val="28"/>
          <w:szCs w:val="28"/>
        </w:rPr>
        <w:t>l</w:t>
      </w:r>
      <w:r w:rsidRPr="00605AD0">
        <w:rPr>
          <w:rFonts w:ascii="Times New Roman"/>
          <w:sz w:val="28"/>
          <w:szCs w:val="28"/>
          <w:lang w:val="ru-RU"/>
        </w:rPr>
        <w:t xml:space="preserve"> — товщина поглинаючого шару;</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 xml:space="preserve"> С — концентрація обумовленого елемента.</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 xml:space="preserve">З формули  випливає, що залежність між світлопоглинанням і концентрацією лінійна, а температура атомізатора на поглинання не впливає. Коефіцієнт поглинання </w:t>
      </w:r>
      <w:r>
        <w:rPr>
          <w:rFonts w:ascii="Times New Roman"/>
          <w:sz w:val="28"/>
          <w:szCs w:val="28"/>
        </w:rPr>
        <w:t>k</w:t>
      </w:r>
      <w:r w:rsidRPr="00605AD0">
        <w:rPr>
          <w:rFonts w:ascii="Times New Roman"/>
          <w:sz w:val="28"/>
          <w:szCs w:val="28"/>
          <w:lang w:val="ru-RU"/>
        </w:rPr>
        <w:t xml:space="preserve"> пропорційний імовірності даного переходу. Звичайно найбільш високі значення </w:t>
      </w:r>
      <w:r>
        <w:rPr>
          <w:rFonts w:ascii="Times New Roman"/>
          <w:sz w:val="28"/>
          <w:szCs w:val="28"/>
        </w:rPr>
        <w:t>k</w:t>
      </w:r>
      <w:r w:rsidRPr="00605AD0">
        <w:rPr>
          <w:rFonts w:ascii="Times New Roman"/>
          <w:sz w:val="28"/>
          <w:szCs w:val="28"/>
          <w:lang w:val="ru-RU"/>
        </w:rPr>
        <w:t xml:space="preserve"> відповідають переходу електрона з основного на найбільш близький до нього рівень (так звана «резонансна лінія»). Наприклад, для </w:t>
      </w:r>
      <w:r>
        <w:rPr>
          <w:rFonts w:ascii="Times New Roman"/>
          <w:sz w:val="28"/>
          <w:szCs w:val="28"/>
        </w:rPr>
        <w:t>Na</w:t>
      </w:r>
      <w:r w:rsidRPr="00605AD0">
        <w:rPr>
          <w:rFonts w:ascii="Times New Roman"/>
          <w:sz w:val="28"/>
          <w:szCs w:val="28"/>
          <w:lang w:val="ru-RU"/>
        </w:rPr>
        <w:t xml:space="preserve"> -це перехід 3</w:t>
      </w:r>
      <w:r>
        <w:rPr>
          <w:rFonts w:ascii="Times New Roman"/>
          <w:sz w:val="28"/>
          <w:szCs w:val="28"/>
        </w:rPr>
        <w:t>s</w:t>
      </w:r>
      <w:r w:rsidRPr="00605AD0">
        <w:rPr>
          <w:rFonts w:ascii="Times New Roman"/>
          <w:sz w:val="28"/>
          <w:szCs w:val="28"/>
          <w:lang w:val="ru-RU"/>
        </w:rPr>
        <w:t>-&gt;3</w:t>
      </w:r>
      <w:r>
        <w:rPr>
          <w:rFonts w:ascii="Times New Roman"/>
          <w:sz w:val="28"/>
          <w:szCs w:val="28"/>
        </w:rPr>
        <w:t>p</w:t>
      </w:r>
      <w:r w:rsidRPr="00605AD0">
        <w:rPr>
          <w:rFonts w:ascii="Times New Roman"/>
          <w:sz w:val="28"/>
          <w:szCs w:val="28"/>
          <w:lang w:val="ru-RU"/>
        </w:rPr>
        <w:t xml:space="preserve"> (589 нм); наступний перехід—3</w:t>
      </w:r>
      <w:r>
        <w:rPr>
          <w:rFonts w:ascii="Times New Roman"/>
          <w:sz w:val="28"/>
          <w:szCs w:val="28"/>
        </w:rPr>
        <w:t>s</w:t>
      </w:r>
      <w:r w:rsidRPr="00605AD0">
        <w:rPr>
          <w:rFonts w:ascii="Times New Roman"/>
          <w:sz w:val="28"/>
          <w:szCs w:val="28"/>
          <w:lang w:val="ru-RU"/>
        </w:rPr>
        <w:t xml:space="preserve">-&gt;4р (330 нм)— має вже у 100 разів меншу імовірність, тому і межа виявлення натрію атомно-абсорбційним методом по лінії 330 нм у 100 разів вище, ніж по лінії 589 нм. Якщо С виражається в г-атомах/л, то майже для всіх елементів </w:t>
      </w:r>
      <w:r>
        <w:rPr>
          <w:rFonts w:ascii="Times New Roman"/>
          <w:sz w:val="28"/>
          <w:szCs w:val="28"/>
        </w:rPr>
        <w:t>k</w:t>
      </w:r>
      <w:r w:rsidRPr="00605AD0">
        <w:rPr>
          <w:rFonts w:ascii="Times New Roman"/>
          <w:sz w:val="28"/>
          <w:szCs w:val="28"/>
          <w:lang w:val="ru-RU"/>
        </w:rPr>
        <w:t xml:space="preserve"> = 107— 109. Порівняння з фотометричним методом, де максирисьне значення молярного коефіцієнта поглинання </w:t>
      </w:r>
      <w:r>
        <w:rPr>
          <w:rFonts w:ascii="Times New Roman"/>
          <w:sz w:val="28"/>
          <w:szCs w:val="28"/>
        </w:rPr>
        <w:t>k</w:t>
      </w:r>
      <w:r w:rsidRPr="00605AD0">
        <w:rPr>
          <w:rFonts w:ascii="Times New Roman"/>
          <w:sz w:val="28"/>
          <w:szCs w:val="28"/>
          <w:lang w:val="ru-RU"/>
        </w:rPr>
        <w:t xml:space="preserve"> = 105 показує, що чутливість атомно-абсорбційного  методу значно вище .</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 xml:space="preserve">Для атомізації проби, тобто для перетворення її в атомні пари, необхідна температура 2000—3000 °С. </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У цьому температурному інтервалі більше 90% атомів перебувають в незбудженому стані, і навколишні атоми і молекули (тобто інші компоненти атомізованої проби) не можуть його змінити і, отже, не можуть вплинути на величину атомного поглинання. Цей факт поряд з малою кількістю ліній поглинання обумовлює високу вибірковість атомно-абсорбційного методу.</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 xml:space="preserve">Для вимірювання величини атомного поглинання А необхідно дотримання двох умов, сформульованих Уолшем: </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 xml:space="preserve">  1)довжина хвилі, що відповідає максимальному поглинанню атомних парів, повинна дорівнювати довжині хвилі максимальної інтенсивності випромінювання джерела ;</w:t>
      </w:r>
    </w:p>
    <w:p w:rsidR="00F80E75"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 xml:space="preserve">  2)півширина лінії поглинання атомних парів повинна бути принаймні в два рази більше півширини лінії випромінювання джерела.</w:t>
      </w:r>
    </w:p>
    <w:p w:rsidR="00F80E75" w:rsidRDefault="00F80E75" w:rsidP="00F80E75">
      <w:pPr>
        <w:adjustRightInd w:val="0"/>
        <w:ind w:right="-227" w:firstLine="567"/>
        <w:contextualSpacing/>
        <w:rPr>
          <w:rFonts w:ascii="Times New Roman"/>
          <w:sz w:val="28"/>
          <w:szCs w:val="28"/>
          <w:lang w:val="uk-UA"/>
        </w:rPr>
      </w:pPr>
      <w:r w:rsidRPr="00605AD0">
        <w:rPr>
          <w:rFonts w:ascii="Times New Roman"/>
          <w:sz w:val="28"/>
          <w:szCs w:val="28"/>
          <w:lang w:val="ru-RU"/>
        </w:rPr>
        <w:t xml:space="preserve"> Якщо перша умова не виконується, атомна абсорбція взагалі не відбувається. Якщо не виконується друга умова Уолша, то атомами поглинається лише мала частина випромінювання джерела (через те, що контур емісійної лінії ширше контуру лінії поглинання). Це приводить до різкого погіршення чутливості атомно-абсорбційного аналізу. Півширина атомної лінії поглинання складає менше 0,01 нм. Отже, півширина </w:t>
      </w:r>
      <w:r w:rsidRPr="00605AD0">
        <w:rPr>
          <w:rFonts w:ascii="Times New Roman"/>
          <w:sz w:val="28"/>
          <w:szCs w:val="28"/>
          <w:lang w:val="ru-RU"/>
        </w:rPr>
        <w:lastRenderedPageBreak/>
        <w:t>відповідної лінії випромінювання повинна бути менше 0,005 нм.</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 xml:space="preserve"> Методи монохроматизації світла (призма, дифракційна решітка, інтерференційні фільтри) не забезпечують цієї вимоги. Тому в атомно-абсорбційному аналізі використовують тільки так звані «лінійчасті» джерела, тобто джерела, що випромінюють вузькі смуги спектра. До таких джерел належать газорозрядні лампи - лампи з порожнім катодом, високочастотні безелектродні лампи. Ця вимога ускладнює конструкцію атомно-абсорбційного спектрометра і тривалий час була перешкодою розвитку атомно-абсорбційного аналізу. З іншого боку, винятково тонкі лінії атомного поглинання забезпечують високу вибірковість методу - спектральні перешкоди (накладення ліній різних елементів) в атомно-абсорбційному аналізі практично невідомі.</w:t>
      </w:r>
    </w:p>
    <w:p w:rsidR="00F80E75" w:rsidRDefault="00F80E75" w:rsidP="00F80E75">
      <w:pPr>
        <w:adjustRightInd w:val="0"/>
        <w:ind w:right="-227" w:firstLine="567"/>
        <w:contextualSpacing/>
        <w:rPr>
          <w:rFonts w:ascii="Times New Roman"/>
          <w:b/>
          <w:bCs/>
          <w:sz w:val="28"/>
          <w:szCs w:val="28"/>
          <w:lang w:val="ru-RU"/>
        </w:rPr>
      </w:pPr>
      <w:r w:rsidRPr="00605AD0">
        <w:rPr>
          <w:rFonts w:ascii="Times New Roman"/>
          <w:b/>
          <w:bCs/>
          <w:sz w:val="28"/>
          <w:szCs w:val="28"/>
          <w:lang w:val="ru-RU"/>
        </w:rPr>
        <w:t>4. РІШЕННЯ СИТУАЦІЙНИХ ЗАДАЧ:</w:t>
      </w:r>
    </w:p>
    <w:p w:rsidR="00F80E75" w:rsidRDefault="00F80E75" w:rsidP="00F80E75">
      <w:pPr>
        <w:adjustRightInd w:val="0"/>
        <w:ind w:right="-227" w:firstLine="567"/>
        <w:contextualSpacing/>
        <w:rPr>
          <w:rFonts w:ascii="Times New Roman"/>
          <w:bCs/>
          <w:sz w:val="28"/>
          <w:szCs w:val="28"/>
          <w:lang w:val="uk-UA"/>
        </w:rPr>
      </w:pPr>
      <w:r w:rsidRPr="00605AD0">
        <w:rPr>
          <w:rFonts w:ascii="Times New Roman"/>
          <w:bCs/>
          <w:sz w:val="28"/>
          <w:szCs w:val="28"/>
          <w:lang w:val="ru-RU"/>
        </w:rPr>
        <w:t>Ситуаційна задача №1</w:t>
      </w:r>
    </w:p>
    <w:p w:rsidR="00F80E75" w:rsidRPr="00605AD0" w:rsidRDefault="00F80E75" w:rsidP="00F80E75">
      <w:pPr>
        <w:adjustRightInd w:val="0"/>
        <w:ind w:right="-227" w:firstLine="567"/>
        <w:contextualSpacing/>
        <w:rPr>
          <w:rFonts w:ascii="Times New Roman"/>
          <w:bCs/>
          <w:sz w:val="28"/>
          <w:szCs w:val="28"/>
          <w:lang w:val="ru-RU"/>
        </w:rPr>
      </w:pPr>
      <w:r w:rsidRPr="00605AD0">
        <w:rPr>
          <w:rFonts w:ascii="Times New Roman"/>
          <w:bCs/>
          <w:sz w:val="28"/>
          <w:szCs w:val="28"/>
          <w:lang w:val="ru-RU"/>
        </w:rPr>
        <w:t>Вкажіть етапи, з яких складається методика вимірювань масових часток рухомих форм нікелю в грунтах методом атомно-абсорбційної спектрометрії. Детально викладіть підготовку лабораторного посуду для проведення вимірювань.</w:t>
      </w:r>
    </w:p>
    <w:p w:rsidR="00F80E75" w:rsidRPr="00605AD0" w:rsidRDefault="00F80E75" w:rsidP="00F80E75">
      <w:pPr>
        <w:adjustRightInd w:val="0"/>
        <w:ind w:right="-227" w:firstLine="567"/>
        <w:contextualSpacing/>
        <w:rPr>
          <w:rFonts w:ascii="Times New Roman"/>
          <w:bCs/>
          <w:sz w:val="28"/>
          <w:szCs w:val="28"/>
          <w:lang w:val="ru-RU"/>
        </w:rPr>
      </w:pPr>
      <w:r w:rsidRPr="00605AD0">
        <w:rPr>
          <w:rFonts w:ascii="Times New Roman"/>
          <w:bCs/>
          <w:sz w:val="28"/>
          <w:szCs w:val="28"/>
          <w:lang w:val="ru-RU"/>
        </w:rPr>
        <w:t>Ситуаційна задача №2</w:t>
      </w:r>
    </w:p>
    <w:p w:rsidR="00F80E75" w:rsidRPr="00605AD0" w:rsidRDefault="00F80E75" w:rsidP="00F80E75">
      <w:pPr>
        <w:adjustRightInd w:val="0"/>
        <w:ind w:right="-227" w:firstLine="567"/>
        <w:contextualSpacing/>
        <w:rPr>
          <w:rFonts w:ascii="Times New Roman"/>
          <w:bCs/>
          <w:sz w:val="28"/>
          <w:szCs w:val="28"/>
          <w:lang w:val="ru-RU"/>
        </w:rPr>
      </w:pPr>
      <w:r w:rsidRPr="00605AD0">
        <w:rPr>
          <w:rFonts w:ascii="Times New Roman"/>
          <w:bCs/>
          <w:sz w:val="28"/>
          <w:szCs w:val="28"/>
          <w:lang w:val="ru-RU"/>
        </w:rPr>
        <w:t>На чому базується метод вимірювання масових часток рухомих форм нікелю. Вкажіть методи, які використовуються в методиці вимірювання масових часток рухомих форм нікелю в грунтах. Детально викладіть вимоги безпеки та вимоги до кваліфікації операторів.</w:t>
      </w:r>
    </w:p>
    <w:p w:rsidR="00F80E75" w:rsidRPr="00605AD0" w:rsidRDefault="00F80E75" w:rsidP="00F80E75">
      <w:pPr>
        <w:adjustRightInd w:val="0"/>
        <w:ind w:right="-227" w:firstLine="567"/>
        <w:contextualSpacing/>
        <w:rPr>
          <w:rFonts w:ascii="Times New Roman"/>
          <w:bCs/>
          <w:sz w:val="28"/>
          <w:szCs w:val="28"/>
          <w:lang w:val="ru-RU"/>
        </w:rPr>
      </w:pPr>
      <w:r w:rsidRPr="00605AD0">
        <w:rPr>
          <w:rFonts w:ascii="Times New Roman"/>
          <w:bCs/>
          <w:sz w:val="28"/>
          <w:szCs w:val="28"/>
          <w:lang w:val="ru-RU"/>
        </w:rPr>
        <w:t>Ситуаційна задача №3</w:t>
      </w:r>
    </w:p>
    <w:p w:rsidR="00F80E75" w:rsidRPr="00605AD0" w:rsidRDefault="00F80E75" w:rsidP="00F80E75">
      <w:pPr>
        <w:adjustRightInd w:val="0"/>
        <w:ind w:right="-227" w:firstLine="567"/>
        <w:contextualSpacing/>
        <w:rPr>
          <w:rFonts w:ascii="Times New Roman"/>
          <w:bCs/>
          <w:sz w:val="28"/>
          <w:szCs w:val="28"/>
          <w:lang w:val="ru-RU"/>
        </w:rPr>
      </w:pPr>
      <w:r w:rsidRPr="00605AD0">
        <w:rPr>
          <w:rFonts w:ascii="Times New Roman"/>
          <w:bCs/>
          <w:sz w:val="28"/>
          <w:szCs w:val="28"/>
          <w:lang w:val="ru-RU"/>
        </w:rPr>
        <w:t xml:space="preserve">Вкажіть помилки, які допустив лаборант, виконуючи обчислення масових часток рухомих форм нікелю в грунті, якщо для розрахунків він використовував результат одиничного вимірювання, який округлив і записав по другій значущій цифрі. Вкажіть формули для розрахунків </w:t>
      </w:r>
      <w:r>
        <w:rPr>
          <w:rFonts w:ascii="Times New Roman"/>
          <w:bCs/>
          <w:sz w:val="28"/>
          <w:szCs w:val="28"/>
        </w:rPr>
        <w:t>ω</w:t>
      </w:r>
      <w:r w:rsidRPr="00605AD0">
        <w:rPr>
          <w:rFonts w:ascii="Times New Roman"/>
          <w:bCs/>
          <w:sz w:val="28"/>
          <w:szCs w:val="28"/>
          <w:lang w:val="ru-RU"/>
        </w:rPr>
        <w:t xml:space="preserve">1 і </w:t>
      </w:r>
      <w:r>
        <w:rPr>
          <w:rFonts w:ascii="Times New Roman"/>
          <w:bCs/>
          <w:sz w:val="28"/>
          <w:szCs w:val="28"/>
        </w:rPr>
        <w:t>ω</w:t>
      </w:r>
      <w:r w:rsidRPr="00605AD0">
        <w:rPr>
          <w:rFonts w:ascii="Times New Roman"/>
          <w:bCs/>
          <w:sz w:val="28"/>
          <w:szCs w:val="28"/>
          <w:lang w:val="ru-RU"/>
        </w:rPr>
        <w:t xml:space="preserve">2, і розрахуйте масову частку нікелю, якщо </w:t>
      </w:r>
      <w:r>
        <w:rPr>
          <w:rFonts w:ascii="Times New Roman"/>
          <w:bCs/>
          <w:sz w:val="28"/>
          <w:szCs w:val="28"/>
        </w:rPr>
        <w:t>ω</w:t>
      </w:r>
      <w:r w:rsidRPr="00605AD0">
        <w:rPr>
          <w:rFonts w:ascii="Times New Roman"/>
          <w:bCs/>
          <w:sz w:val="28"/>
          <w:szCs w:val="28"/>
          <w:lang w:val="ru-RU"/>
        </w:rPr>
        <w:t xml:space="preserve">1 = 0,125 мг / кг, </w:t>
      </w:r>
      <w:r>
        <w:rPr>
          <w:rFonts w:ascii="Times New Roman"/>
          <w:bCs/>
          <w:sz w:val="28"/>
          <w:szCs w:val="28"/>
        </w:rPr>
        <w:t>ω</w:t>
      </w:r>
      <w:r w:rsidRPr="00605AD0">
        <w:rPr>
          <w:rFonts w:ascii="Times New Roman"/>
          <w:bCs/>
          <w:sz w:val="28"/>
          <w:szCs w:val="28"/>
          <w:lang w:val="ru-RU"/>
        </w:rPr>
        <w:t>2 = 0123 мг / кг.</w:t>
      </w:r>
    </w:p>
    <w:p w:rsidR="00F80E75" w:rsidRPr="00605AD0" w:rsidRDefault="00F80E75" w:rsidP="00F80E75">
      <w:pPr>
        <w:ind w:right="-227" w:firstLine="567"/>
        <w:contextualSpacing/>
        <w:rPr>
          <w:rFonts w:ascii="Times New Roman"/>
          <w:sz w:val="28"/>
          <w:szCs w:val="28"/>
          <w:lang w:val="ru-RU"/>
        </w:rPr>
      </w:pPr>
      <w:r w:rsidRPr="00605AD0">
        <w:rPr>
          <w:rFonts w:ascii="Times New Roman"/>
          <w:sz w:val="28"/>
          <w:szCs w:val="28"/>
          <w:lang w:val="ru-RU"/>
        </w:rPr>
        <w:t>Ситуаційна задача  №4</w:t>
      </w:r>
    </w:p>
    <w:p w:rsidR="00F80E75" w:rsidRPr="00605AD0" w:rsidRDefault="00F80E75" w:rsidP="00F80E75">
      <w:pPr>
        <w:ind w:right="-227" w:firstLine="567"/>
        <w:contextualSpacing/>
        <w:rPr>
          <w:rFonts w:ascii="Times New Roman"/>
          <w:sz w:val="28"/>
          <w:szCs w:val="28"/>
          <w:lang w:val="ru-RU"/>
        </w:rPr>
      </w:pPr>
      <w:r w:rsidRPr="00605AD0">
        <w:rPr>
          <w:rFonts w:ascii="Times New Roman"/>
          <w:sz w:val="28"/>
          <w:szCs w:val="28"/>
          <w:lang w:val="ru-RU"/>
        </w:rPr>
        <w:t xml:space="preserve">Вміст рухомих форм важких металів у агроландшафтах досліджуваного регіону є нижчим від значень ГДК, за винятком </w:t>
      </w:r>
      <w:r>
        <w:rPr>
          <w:rFonts w:ascii="Times New Roman"/>
          <w:sz w:val="28"/>
          <w:szCs w:val="28"/>
        </w:rPr>
        <w:t>Ni</w:t>
      </w:r>
      <w:r w:rsidRPr="00605AD0">
        <w:rPr>
          <w:rFonts w:ascii="Times New Roman"/>
          <w:sz w:val="28"/>
          <w:szCs w:val="28"/>
          <w:lang w:val="ru-RU"/>
        </w:rPr>
        <w:t xml:space="preserve">, вміст якого перевищував контрольний рівень у 5,5-6,5 рази. Які показники рухомої форми </w:t>
      </w:r>
      <w:r>
        <w:rPr>
          <w:rFonts w:ascii="Times New Roman"/>
          <w:sz w:val="28"/>
          <w:szCs w:val="28"/>
        </w:rPr>
        <w:t>Ni</w:t>
      </w:r>
      <w:r w:rsidRPr="00605AD0">
        <w:rPr>
          <w:rFonts w:ascii="Times New Roman"/>
          <w:sz w:val="28"/>
          <w:szCs w:val="28"/>
          <w:lang w:val="ru-RU"/>
        </w:rPr>
        <w:t xml:space="preserve"> повинні відповідати нормі? Як чином відобразиться на екосистемі даного регіону підвищений рівень рухомих форм нікелю? </w:t>
      </w:r>
    </w:p>
    <w:p w:rsidR="00F80E75" w:rsidRPr="00A55A11" w:rsidRDefault="00F80E75" w:rsidP="00F80E75">
      <w:pPr>
        <w:pStyle w:val="1"/>
        <w:spacing w:before="0"/>
        <w:ind w:right="-227" w:firstLine="567"/>
        <w:contextualSpacing/>
        <w:rPr>
          <w:rFonts w:ascii="Times New Roman" w:hAnsi="Times New Roman" w:cs="Times New Roman"/>
          <w:b w:val="0"/>
          <w:color w:val="auto"/>
          <w:lang w:val="ru-RU"/>
        </w:rPr>
      </w:pPr>
      <w:r w:rsidRPr="00A55A11">
        <w:rPr>
          <w:b w:val="0"/>
          <w:color w:val="auto"/>
          <w:lang w:val="ru-RU"/>
        </w:rPr>
        <w:lastRenderedPageBreak/>
        <w:t>Ситуаційна задача №5</w:t>
      </w:r>
    </w:p>
    <w:p w:rsidR="00F80E75" w:rsidRPr="00605AD0" w:rsidRDefault="00F80E75" w:rsidP="00F80E75">
      <w:pPr>
        <w:pStyle w:val="1"/>
        <w:spacing w:before="0"/>
        <w:ind w:right="-227" w:firstLine="567"/>
        <w:contextualSpacing/>
        <w:rPr>
          <w:b w:val="0"/>
          <w:color w:val="000000"/>
          <w:lang w:val="ru-RU"/>
        </w:rPr>
      </w:pPr>
      <w:r w:rsidRPr="00A55A11">
        <w:rPr>
          <w:b w:val="0"/>
          <w:color w:val="auto"/>
          <w:lang w:val="ru-RU"/>
        </w:rPr>
        <w:t>Провели  а</w:t>
      </w:r>
      <w:r w:rsidRPr="00605AD0">
        <w:rPr>
          <w:b w:val="0"/>
          <w:color w:val="000000"/>
          <w:lang w:val="ru-RU"/>
        </w:rPr>
        <w:t xml:space="preserve">томно-абсорбційну спектрометрію грунту на рухомі форми важких металів: кадмій – 0,7 мг/кг, плюмбум – 2,0 мг/кг, нікель – 4,0 мг/кг, алюміній – 0,5 мг/кг, мідь – 3,0 мг/кг, цинк - 23 мг/кг.  Провести оцінку показників рухомих форм важких металів досліджуваного ґрунту. Чи відповідає нікель нормі? Валовий вміст нікелю в ґрунті.  </w:t>
      </w:r>
    </w:p>
    <w:p w:rsidR="00F80E75" w:rsidRPr="00605AD0" w:rsidRDefault="00F80E75" w:rsidP="00F80E75">
      <w:pPr>
        <w:pStyle w:val="1"/>
        <w:spacing w:before="0"/>
        <w:ind w:right="-227" w:firstLine="567"/>
        <w:contextualSpacing/>
        <w:rPr>
          <w:b w:val="0"/>
          <w:color w:val="000000"/>
          <w:lang w:val="ru-RU"/>
        </w:rPr>
      </w:pPr>
      <w:r w:rsidRPr="00605AD0">
        <w:rPr>
          <w:b w:val="0"/>
          <w:color w:val="000000"/>
          <w:lang w:val="ru-RU"/>
        </w:rPr>
        <w:t>Ситуаційна задача №6</w:t>
      </w:r>
    </w:p>
    <w:p w:rsidR="00F80E75" w:rsidRPr="00A55A11" w:rsidRDefault="00F80E75" w:rsidP="00F80E75">
      <w:pPr>
        <w:pStyle w:val="1"/>
        <w:spacing w:before="0"/>
        <w:ind w:right="-227" w:firstLine="567"/>
        <w:contextualSpacing/>
        <w:rPr>
          <w:b w:val="0"/>
          <w:color w:val="000000" w:themeColor="text1"/>
          <w:lang w:val="ru-RU"/>
        </w:rPr>
      </w:pPr>
      <w:r w:rsidRPr="00605AD0">
        <w:rPr>
          <w:b w:val="0"/>
          <w:color w:val="000000"/>
          <w:lang w:val="ru-RU"/>
        </w:rPr>
        <w:t xml:space="preserve">  </w:t>
      </w:r>
      <w:r w:rsidRPr="00A55A11">
        <w:rPr>
          <w:b w:val="0"/>
          <w:color w:val="000000" w:themeColor="text1"/>
          <w:lang w:val="ru-RU"/>
        </w:rPr>
        <w:t>Провели  атомно-абсорбційну спектрометрію ґрунту на рухомі форми важких металів: кадмій – 1,0 мг/кг, плюмбум – 2,0 мг/кг, нікель – 3,0 мг/кг, алюміній – 0,5 мг/кг, мідь – 4,0 мг/кг, цинк - 23 мг/кг. Провести оцінку показників рухомих форм важких металів досліджуваного ґрунту. Як проводиться відбір проби ґрунту для визначення валового вмісту та вмісту рухомих форм важких металів методом  атомно-абсорбційної спектрометрії?</w:t>
      </w:r>
    </w:p>
    <w:p w:rsidR="00F80E75" w:rsidRPr="00A55A11" w:rsidRDefault="00F80E75" w:rsidP="00F80E75">
      <w:pPr>
        <w:pStyle w:val="1"/>
        <w:spacing w:before="0"/>
        <w:ind w:right="-227" w:firstLine="567"/>
        <w:contextualSpacing/>
        <w:rPr>
          <w:b w:val="0"/>
          <w:color w:val="000000" w:themeColor="text1"/>
          <w:lang w:val="ru-RU"/>
        </w:rPr>
      </w:pPr>
      <w:r w:rsidRPr="00A55A11">
        <w:rPr>
          <w:b w:val="0"/>
          <w:color w:val="000000" w:themeColor="text1"/>
          <w:lang w:val="ru-RU"/>
        </w:rPr>
        <w:t>Ситуаційна задача №7</w:t>
      </w:r>
    </w:p>
    <w:p w:rsidR="00F80E75" w:rsidRPr="00605AD0" w:rsidRDefault="00F80E75" w:rsidP="00F80E75">
      <w:pPr>
        <w:pStyle w:val="1"/>
        <w:spacing w:before="0"/>
        <w:ind w:right="-227" w:firstLine="567"/>
        <w:contextualSpacing/>
        <w:rPr>
          <w:b w:val="0"/>
          <w:color w:val="000000"/>
          <w:lang w:val="ru-RU"/>
        </w:rPr>
      </w:pPr>
      <w:r w:rsidRPr="00A55A11">
        <w:rPr>
          <w:b w:val="0"/>
          <w:color w:val="auto"/>
          <w:lang w:val="ru-RU"/>
        </w:rPr>
        <w:t xml:space="preserve">Провели </w:t>
      </w:r>
      <w:r w:rsidRPr="00605AD0">
        <w:rPr>
          <w:b w:val="0"/>
          <w:lang w:val="ru-RU"/>
        </w:rPr>
        <w:t xml:space="preserve"> </w:t>
      </w:r>
      <w:r w:rsidRPr="00605AD0">
        <w:rPr>
          <w:b w:val="0"/>
          <w:color w:val="000000"/>
          <w:lang w:val="ru-RU"/>
        </w:rPr>
        <w:t xml:space="preserve">атомно-абсорбційну спектрометрію ґрунту на рухомі форми важких металів: кадмій – 0,7 мг/кг, плюмбум – 2,0 мг/кг, нікель – 5,0 мг/кг, алюміній – 0,5 мг/кг, мідь – 3,0 мг/кг, цинк - 23 мг/кг.  Провести оцінку показників рухомих форм важких металів досліджуваного ґрунту. Описати принцип методу атомно-абсорбційну спектрометрії ґрунту. Чи відповідає нормі показник рухомої форми нікелю? </w:t>
      </w:r>
    </w:p>
    <w:p w:rsidR="00F80E75" w:rsidRPr="00605AD0" w:rsidRDefault="00F80E75" w:rsidP="00F80E75">
      <w:pPr>
        <w:ind w:right="-227" w:firstLine="567"/>
        <w:contextualSpacing/>
        <w:rPr>
          <w:rFonts w:ascii="Times New Roman"/>
          <w:sz w:val="28"/>
          <w:szCs w:val="28"/>
          <w:lang w:val="ru-RU"/>
        </w:rPr>
      </w:pPr>
      <w:r w:rsidRPr="00605AD0">
        <w:rPr>
          <w:rFonts w:ascii="Times New Roman"/>
          <w:color w:val="000000"/>
          <w:sz w:val="28"/>
          <w:szCs w:val="28"/>
          <w:lang w:val="ru-RU"/>
        </w:rPr>
        <w:t>Ситуаційна задача №8</w:t>
      </w:r>
    </w:p>
    <w:p w:rsidR="00F80E75" w:rsidRDefault="00F80E75" w:rsidP="00F80E75">
      <w:pPr>
        <w:ind w:right="-227" w:firstLine="567"/>
        <w:contextualSpacing/>
        <w:rPr>
          <w:rFonts w:ascii="Times New Roman"/>
          <w:sz w:val="28"/>
          <w:szCs w:val="28"/>
          <w:lang w:val="ru-RU"/>
        </w:rPr>
      </w:pPr>
      <w:r w:rsidRPr="00605AD0">
        <w:rPr>
          <w:rFonts w:ascii="Times New Roman"/>
          <w:sz w:val="28"/>
          <w:szCs w:val="28"/>
          <w:lang w:val="ru-RU"/>
        </w:rPr>
        <w:t xml:space="preserve">Провели  </w:t>
      </w:r>
      <w:r w:rsidRPr="00605AD0">
        <w:rPr>
          <w:rFonts w:ascii="Times New Roman"/>
          <w:color w:val="000000"/>
          <w:sz w:val="28"/>
          <w:szCs w:val="28"/>
          <w:lang w:val="ru-RU"/>
        </w:rPr>
        <w:t xml:space="preserve">атомно-абсорбційну спектрометрію ґрунту на рухомі форми важких металів: кадмій – 0,7 мг/кг, плюмбум – 2,0 мг/кг, нікель – 4,0 мг/кг, алюміній – 0,5 мг/кг, мідь – 3,0 мг/кг, цинк - 23 мг/кг.  Провести оцінку показників рухомих форм важких металів досліджуваного ґрунту.  Вказати </w:t>
      </w:r>
      <w:r w:rsidRPr="00605AD0">
        <w:rPr>
          <w:rFonts w:ascii="Times New Roman"/>
          <w:sz w:val="28"/>
          <w:szCs w:val="28"/>
          <w:lang w:val="ru-RU"/>
        </w:rPr>
        <w:t>середній  вміст   нікелю в ґрунтах та описати його фізико-хімічну характеристику.</w:t>
      </w:r>
    </w:p>
    <w:p w:rsidR="00F80E75" w:rsidRDefault="00F80E75" w:rsidP="00F80E75">
      <w:pPr>
        <w:adjustRightInd w:val="0"/>
        <w:ind w:right="-227" w:firstLine="567"/>
        <w:contextualSpacing/>
        <w:rPr>
          <w:rFonts w:ascii="Times New Roman"/>
          <w:b/>
          <w:bCs/>
          <w:sz w:val="28"/>
          <w:szCs w:val="28"/>
        </w:rPr>
      </w:pPr>
      <w:r>
        <w:rPr>
          <w:rFonts w:ascii="Times New Roman"/>
          <w:b/>
          <w:bCs/>
          <w:sz w:val="28"/>
          <w:szCs w:val="28"/>
        </w:rPr>
        <w:t>5.ТЕСТОВІ ЗАВДАННЯ:</w:t>
      </w:r>
    </w:p>
    <w:p w:rsidR="00F80E75" w:rsidRDefault="00F80E75" w:rsidP="00C9312C">
      <w:pPr>
        <w:widowControl/>
        <w:numPr>
          <w:ilvl w:val="0"/>
          <w:numId w:val="117"/>
        </w:numPr>
        <w:wordWrap/>
        <w:autoSpaceDE/>
        <w:autoSpaceDN/>
        <w:ind w:right="-227" w:firstLine="567"/>
        <w:contextualSpacing/>
        <w:rPr>
          <w:rFonts w:ascii="Times New Roman"/>
          <w:sz w:val="28"/>
          <w:szCs w:val="28"/>
          <w:lang w:val="uk-UA" w:eastAsia="en-US"/>
        </w:rPr>
      </w:pPr>
      <w:r w:rsidRPr="00605AD0">
        <w:rPr>
          <w:rFonts w:ascii="Times New Roman"/>
          <w:sz w:val="28"/>
          <w:szCs w:val="28"/>
          <w:lang w:val="ru-RU" w:eastAsia="en-US"/>
        </w:rPr>
        <w:t>Основна  хімічна  характеристика  нікелю щодо  стійкості  в  навколишньому  середовищі:</w:t>
      </w:r>
    </w:p>
    <w:p w:rsidR="00F80E75" w:rsidRDefault="00F80E75" w:rsidP="00C9312C">
      <w:pPr>
        <w:pStyle w:val="ab"/>
        <w:widowControl/>
        <w:numPr>
          <w:ilvl w:val="0"/>
          <w:numId w:val="118"/>
        </w:numPr>
        <w:wordWrap/>
        <w:autoSpaceDE/>
        <w:autoSpaceDN/>
        <w:ind w:right="-227" w:firstLine="567"/>
        <w:rPr>
          <w:rFonts w:ascii="Times New Roman"/>
          <w:sz w:val="28"/>
          <w:szCs w:val="28"/>
          <w:lang w:eastAsia="en-US"/>
        </w:rPr>
      </w:pPr>
      <w:r>
        <w:rPr>
          <w:rFonts w:ascii="Times New Roman"/>
          <w:sz w:val="28"/>
          <w:szCs w:val="28"/>
        </w:rPr>
        <w:t>Стійкість</w:t>
      </w:r>
    </w:p>
    <w:p w:rsidR="00F80E75" w:rsidRDefault="00F80E75" w:rsidP="00C9312C">
      <w:pPr>
        <w:pStyle w:val="ab"/>
        <w:widowControl/>
        <w:numPr>
          <w:ilvl w:val="0"/>
          <w:numId w:val="118"/>
        </w:numPr>
        <w:wordWrap/>
        <w:autoSpaceDE/>
        <w:autoSpaceDN/>
        <w:ind w:right="-227" w:firstLine="567"/>
        <w:rPr>
          <w:rFonts w:ascii="Times New Roman"/>
          <w:sz w:val="28"/>
          <w:szCs w:val="28"/>
        </w:rPr>
      </w:pPr>
      <w:r>
        <w:rPr>
          <w:rFonts w:ascii="Times New Roman"/>
          <w:sz w:val="28"/>
          <w:szCs w:val="28"/>
        </w:rPr>
        <w:t>Корозійна стійкість</w:t>
      </w:r>
    </w:p>
    <w:p w:rsidR="00F80E75" w:rsidRDefault="00F80E75" w:rsidP="00C9312C">
      <w:pPr>
        <w:pStyle w:val="ab"/>
        <w:widowControl/>
        <w:numPr>
          <w:ilvl w:val="0"/>
          <w:numId w:val="118"/>
        </w:numPr>
        <w:wordWrap/>
        <w:autoSpaceDE/>
        <w:autoSpaceDN/>
        <w:ind w:right="-227" w:firstLine="567"/>
        <w:rPr>
          <w:rFonts w:ascii="Times New Roman"/>
          <w:sz w:val="28"/>
          <w:szCs w:val="28"/>
        </w:rPr>
      </w:pPr>
      <w:r>
        <w:rPr>
          <w:rFonts w:ascii="Times New Roman"/>
          <w:sz w:val="28"/>
          <w:szCs w:val="28"/>
        </w:rPr>
        <w:t>Кислотостійкість</w:t>
      </w:r>
    </w:p>
    <w:p w:rsidR="00F80E75" w:rsidRDefault="00F80E75" w:rsidP="00C9312C">
      <w:pPr>
        <w:pStyle w:val="ab"/>
        <w:widowControl/>
        <w:numPr>
          <w:ilvl w:val="0"/>
          <w:numId w:val="118"/>
        </w:numPr>
        <w:wordWrap/>
        <w:autoSpaceDE/>
        <w:autoSpaceDN/>
        <w:ind w:right="-227" w:firstLine="567"/>
        <w:rPr>
          <w:rFonts w:ascii="Times New Roman"/>
          <w:sz w:val="28"/>
          <w:szCs w:val="28"/>
        </w:rPr>
      </w:pPr>
      <w:r>
        <w:rPr>
          <w:rFonts w:ascii="Times New Roman"/>
          <w:sz w:val="28"/>
          <w:szCs w:val="28"/>
        </w:rPr>
        <w:t xml:space="preserve">Оксостійкість </w:t>
      </w:r>
    </w:p>
    <w:p w:rsidR="00F80E75" w:rsidRDefault="00F80E75" w:rsidP="00C9312C">
      <w:pPr>
        <w:pStyle w:val="ab"/>
        <w:widowControl/>
        <w:numPr>
          <w:ilvl w:val="0"/>
          <w:numId w:val="118"/>
        </w:numPr>
        <w:wordWrap/>
        <w:autoSpaceDE/>
        <w:autoSpaceDN/>
        <w:ind w:right="-227" w:firstLine="567"/>
        <w:rPr>
          <w:rFonts w:ascii="Times New Roman"/>
          <w:sz w:val="28"/>
          <w:szCs w:val="28"/>
        </w:rPr>
      </w:pPr>
      <w:r>
        <w:rPr>
          <w:rFonts w:ascii="Times New Roman"/>
          <w:sz w:val="28"/>
          <w:szCs w:val="28"/>
        </w:rPr>
        <w:t xml:space="preserve">Немає  правильної  відповіді </w:t>
      </w:r>
    </w:p>
    <w:p w:rsidR="00F80E75" w:rsidRDefault="00F80E75" w:rsidP="00C9312C">
      <w:pPr>
        <w:widowControl/>
        <w:numPr>
          <w:ilvl w:val="0"/>
          <w:numId w:val="117"/>
        </w:numPr>
        <w:wordWrap/>
        <w:autoSpaceDE/>
        <w:autoSpaceDN/>
        <w:ind w:right="-227" w:firstLine="567"/>
        <w:contextualSpacing/>
        <w:rPr>
          <w:rFonts w:ascii="Times New Roman"/>
          <w:sz w:val="28"/>
          <w:szCs w:val="28"/>
          <w:lang w:eastAsia="en-US"/>
        </w:rPr>
      </w:pPr>
      <w:r w:rsidRPr="00605AD0">
        <w:rPr>
          <w:rFonts w:ascii="Times New Roman"/>
          <w:sz w:val="28"/>
          <w:szCs w:val="28"/>
          <w:lang w:val="ru-RU" w:eastAsia="en-US"/>
        </w:rPr>
        <w:t xml:space="preserve">Який  хімічний  елемент  використовують  для  покриття знарядь  з  метою  </w:t>
      </w:r>
      <w:r>
        <w:rPr>
          <w:rFonts w:ascii="Times New Roman"/>
          <w:sz w:val="28"/>
          <w:szCs w:val="28"/>
          <w:lang w:eastAsia="en-US"/>
        </w:rPr>
        <w:t xml:space="preserve">їхньої  корозостійкості: </w:t>
      </w:r>
    </w:p>
    <w:p w:rsidR="00F80E75" w:rsidRDefault="00F80E75" w:rsidP="00C9312C">
      <w:pPr>
        <w:pStyle w:val="ab"/>
        <w:widowControl/>
        <w:numPr>
          <w:ilvl w:val="0"/>
          <w:numId w:val="119"/>
        </w:numPr>
        <w:wordWrap/>
        <w:autoSpaceDE/>
        <w:autoSpaceDN/>
        <w:ind w:right="-227" w:firstLine="567"/>
        <w:rPr>
          <w:rFonts w:ascii="Times New Roman"/>
          <w:sz w:val="28"/>
          <w:szCs w:val="28"/>
          <w:lang w:eastAsia="en-US"/>
        </w:rPr>
      </w:pPr>
      <w:r>
        <w:rPr>
          <w:rFonts w:ascii="Times New Roman"/>
          <w:sz w:val="28"/>
          <w:szCs w:val="28"/>
        </w:rPr>
        <w:t>Бромом</w:t>
      </w:r>
    </w:p>
    <w:p w:rsidR="00F80E75" w:rsidRDefault="00F80E75" w:rsidP="00C9312C">
      <w:pPr>
        <w:pStyle w:val="ab"/>
        <w:widowControl/>
        <w:numPr>
          <w:ilvl w:val="0"/>
          <w:numId w:val="119"/>
        </w:numPr>
        <w:wordWrap/>
        <w:autoSpaceDE/>
        <w:autoSpaceDN/>
        <w:ind w:right="-227" w:firstLine="567"/>
        <w:rPr>
          <w:rFonts w:ascii="Times New Roman"/>
          <w:sz w:val="28"/>
          <w:szCs w:val="28"/>
        </w:rPr>
      </w:pPr>
      <w:r>
        <w:rPr>
          <w:rFonts w:ascii="Times New Roman"/>
          <w:sz w:val="28"/>
          <w:szCs w:val="28"/>
        </w:rPr>
        <w:t>Залізом</w:t>
      </w:r>
    </w:p>
    <w:p w:rsidR="00F80E75" w:rsidRDefault="00F80E75" w:rsidP="00C9312C">
      <w:pPr>
        <w:pStyle w:val="ab"/>
        <w:widowControl/>
        <w:numPr>
          <w:ilvl w:val="0"/>
          <w:numId w:val="119"/>
        </w:numPr>
        <w:wordWrap/>
        <w:autoSpaceDE/>
        <w:autoSpaceDN/>
        <w:ind w:right="-227" w:firstLine="567"/>
        <w:rPr>
          <w:rFonts w:ascii="Times New Roman"/>
          <w:sz w:val="28"/>
          <w:szCs w:val="28"/>
        </w:rPr>
      </w:pPr>
      <w:r>
        <w:rPr>
          <w:rFonts w:ascii="Times New Roman"/>
          <w:sz w:val="28"/>
          <w:szCs w:val="28"/>
        </w:rPr>
        <w:t>Кремнієм</w:t>
      </w:r>
    </w:p>
    <w:p w:rsidR="00F80E75" w:rsidRDefault="00F80E75" w:rsidP="00C9312C">
      <w:pPr>
        <w:pStyle w:val="ab"/>
        <w:widowControl/>
        <w:numPr>
          <w:ilvl w:val="0"/>
          <w:numId w:val="119"/>
        </w:numPr>
        <w:wordWrap/>
        <w:autoSpaceDE/>
        <w:autoSpaceDN/>
        <w:ind w:right="-227" w:firstLine="567"/>
        <w:rPr>
          <w:rFonts w:ascii="Times New Roman"/>
          <w:sz w:val="28"/>
          <w:szCs w:val="28"/>
        </w:rPr>
      </w:pPr>
      <w:r>
        <w:rPr>
          <w:rFonts w:ascii="Times New Roman"/>
          <w:sz w:val="28"/>
          <w:szCs w:val="28"/>
        </w:rPr>
        <w:t>Нікелем</w:t>
      </w:r>
    </w:p>
    <w:p w:rsidR="00F80E75" w:rsidRDefault="00F80E75" w:rsidP="00C9312C">
      <w:pPr>
        <w:pStyle w:val="ab"/>
        <w:widowControl/>
        <w:numPr>
          <w:ilvl w:val="0"/>
          <w:numId w:val="119"/>
        </w:numPr>
        <w:wordWrap/>
        <w:autoSpaceDE/>
        <w:autoSpaceDN/>
        <w:ind w:right="-227" w:firstLine="567"/>
        <w:rPr>
          <w:rFonts w:ascii="Times New Roman"/>
          <w:sz w:val="28"/>
          <w:szCs w:val="28"/>
        </w:rPr>
      </w:pPr>
      <w:r>
        <w:rPr>
          <w:rFonts w:ascii="Times New Roman"/>
          <w:sz w:val="28"/>
          <w:szCs w:val="28"/>
        </w:rPr>
        <w:t xml:space="preserve">Немає  правильної  відповіді </w:t>
      </w:r>
    </w:p>
    <w:p w:rsidR="00F80E75" w:rsidRDefault="00F80E75" w:rsidP="00C9312C">
      <w:pPr>
        <w:widowControl/>
        <w:numPr>
          <w:ilvl w:val="0"/>
          <w:numId w:val="117"/>
        </w:numPr>
        <w:wordWrap/>
        <w:autoSpaceDE/>
        <w:autoSpaceDN/>
        <w:ind w:right="-227" w:firstLine="567"/>
        <w:contextualSpacing/>
        <w:rPr>
          <w:rFonts w:ascii="Times New Roman"/>
          <w:sz w:val="28"/>
          <w:szCs w:val="28"/>
          <w:lang w:eastAsia="en-US"/>
        </w:rPr>
      </w:pPr>
      <w:r>
        <w:rPr>
          <w:rFonts w:ascii="Times New Roman"/>
          <w:sz w:val="28"/>
          <w:szCs w:val="28"/>
          <w:lang w:eastAsia="en-US"/>
        </w:rPr>
        <w:t>Нікель  використовується  у  виробництві:</w:t>
      </w:r>
    </w:p>
    <w:p w:rsidR="00F80E75" w:rsidRDefault="00F80E75" w:rsidP="00C9312C">
      <w:pPr>
        <w:pStyle w:val="ab"/>
        <w:widowControl/>
        <w:numPr>
          <w:ilvl w:val="0"/>
          <w:numId w:val="120"/>
        </w:numPr>
        <w:wordWrap/>
        <w:autoSpaceDE/>
        <w:autoSpaceDN/>
        <w:ind w:right="-227" w:firstLine="567"/>
        <w:rPr>
          <w:rFonts w:ascii="Times New Roman"/>
          <w:sz w:val="28"/>
          <w:szCs w:val="28"/>
          <w:lang w:eastAsia="en-US"/>
        </w:rPr>
      </w:pPr>
      <w:r>
        <w:rPr>
          <w:rFonts w:ascii="Times New Roman"/>
          <w:sz w:val="28"/>
          <w:szCs w:val="28"/>
        </w:rPr>
        <w:t>Двигунів</w:t>
      </w:r>
    </w:p>
    <w:p w:rsidR="00F80E75" w:rsidRDefault="00F80E75" w:rsidP="00C9312C">
      <w:pPr>
        <w:pStyle w:val="ab"/>
        <w:widowControl/>
        <w:numPr>
          <w:ilvl w:val="0"/>
          <w:numId w:val="120"/>
        </w:numPr>
        <w:wordWrap/>
        <w:autoSpaceDE/>
        <w:autoSpaceDN/>
        <w:ind w:right="-227" w:firstLine="567"/>
        <w:rPr>
          <w:rFonts w:ascii="Times New Roman"/>
          <w:sz w:val="28"/>
          <w:szCs w:val="28"/>
        </w:rPr>
      </w:pPr>
      <w:r>
        <w:rPr>
          <w:rFonts w:ascii="Times New Roman"/>
          <w:sz w:val="28"/>
          <w:szCs w:val="28"/>
        </w:rPr>
        <w:t xml:space="preserve">Магніту </w:t>
      </w:r>
    </w:p>
    <w:p w:rsidR="00F80E75" w:rsidRDefault="00F80E75" w:rsidP="00C9312C">
      <w:pPr>
        <w:pStyle w:val="ab"/>
        <w:widowControl/>
        <w:numPr>
          <w:ilvl w:val="0"/>
          <w:numId w:val="120"/>
        </w:numPr>
        <w:wordWrap/>
        <w:autoSpaceDE/>
        <w:autoSpaceDN/>
        <w:ind w:right="-227" w:firstLine="567"/>
        <w:rPr>
          <w:rFonts w:ascii="Times New Roman"/>
          <w:sz w:val="28"/>
          <w:szCs w:val="28"/>
        </w:rPr>
      </w:pPr>
      <w:r>
        <w:rPr>
          <w:rFonts w:ascii="Times New Roman"/>
          <w:sz w:val="28"/>
          <w:szCs w:val="28"/>
        </w:rPr>
        <w:lastRenderedPageBreak/>
        <w:t>Акумуляторів</w:t>
      </w:r>
    </w:p>
    <w:p w:rsidR="00F80E75" w:rsidRDefault="00F80E75" w:rsidP="00C9312C">
      <w:pPr>
        <w:pStyle w:val="ab"/>
        <w:widowControl/>
        <w:numPr>
          <w:ilvl w:val="0"/>
          <w:numId w:val="120"/>
        </w:numPr>
        <w:wordWrap/>
        <w:autoSpaceDE/>
        <w:autoSpaceDN/>
        <w:ind w:right="-227" w:firstLine="567"/>
        <w:rPr>
          <w:rFonts w:ascii="Times New Roman"/>
          <w:sz w:val="28"/>
          <w:szCs w:val="28"/>
        </w:rPr>
      </w:pPr>
      <w:r>
        <w:rPr>
          <w:rFonts w:ascii="Times New Roman"/>
          <w:sz w:val="28"/>
          <w:szCs w:val="28"/>
        </w:rPr>
        <w:t xml:space="preserve">Бензину </w:t>
      </w:r>
    </w:p>
    <w:p w:rsidR="00F80E75" w:rsidRDefault="00F80E75" w:rsidP="00C9312C">
      <w:pPr>
        <w:pStyle w:val="ab"/>
        <w:widowControl/>
        <w:numPr>
          <w:ilvl w:val="0"/>
          <w:numId w:val="120"/>
        </w:numPr>
        <w:wordWrap/>
        <w:autoSpaceDE/>
        <w:autoSpaceDN/>
        <w:ind w:right="-227" w:firstLine="567"/>
        <w:rPr>
          <w:rFonts w:ascii="Times New Roman"/>
          <w:sz w:val="28"/>
          <w:szCs w:val="28"/>
        </w:rPr>
      </w:pPr>
      <w:r>
        <w:rPr>
          <w:rFonts w:ascii="Times New Roman"/>
          <w:sz w:val="28"/>
          <w:szCs w:val="28"/>
        </w:rPr>
        <w:t xml:space="preserve">Немає  правильної  відповіді </w:t>
      </w:r>
    </w:p>
    <w:p w:rsidR="00F80E75" w:rsidRPr="00605AD0" w:rsidRDefault="00F80E75" w:rsidP="00C9312C">
      <w:pPr>
        <w:widowControl/>
        <w:numPr>
          <w:ilvl w:val="0"/>
          <w:numId w:val="117"/>
        </w:numPr>
        <w:wordWrap/>
        <w:autoSpaceDE/>
        <w:autoSpaceDN/>
        <w:ind w:right="-227" w:firstLine="567"/>
        <w:contextualSpacing/>
        <w:rPr>
          <w:rFonts w:ascii="Times New Roman"/>
          <w:sz w:val="28"/>
          <w:szCs w:val="28"/>
          <w:lang w:val="ru-RU" w:eastAsia="en-US"/>
        </w:rPr>
      </w:pPr>
      <w:r w:rsidRPr="00605AD0">
        <w:rPr>
          <w:rFonts w:ascii="Times New Roman"/>
          <w:sz w:val="28"/>
          <w:szCs w:val="28"/>
          <w:lang w:val="ru-RU" w:eastAsia="en-US"/>
        </w:rPr>
        <w:t>У    оперативній  пластиці, зокрема  виробництві  фіксуючої  пластинки  для  екстраосеоїдного  остеосинтезу, використовують:</w:t>
      </w:r>
    </w:p>
    <w:p w:rsidR="00F80E75" w:rsidRDefault="00F80E75" w:rsidP="00C9312C">
      <w:pPr>
        <w:pStyle w:val="ab"/>
        <w:widowControl/>
        <w:numPr>
          <w:ilvl w:val="0"/>
          <w:numId w:val="121"/>
        </w:numPr>
        <w:wordWrap/>
        <w:autoSpaceDE/>
        <w:autoSpaceDN/>
        <w:ind w:right="-227" w:firstLine="567"/>
        <w:rPr>
          <w:rFonts w:ascii="Times New Roman"/>
          <w:sz w:val="28"/>
          <w:szCs w:val="28"/>
          <w:lang w:eastAsia="en-US"/>
        </w:rPr>
      </w:pPr>
      <w:r>
        <w:rPr>
          <w:rFonts w:ascii="Times New Roman"/>
          <w:sz w:val="28"/>
          <w:szCs w:val="28"/>
        </w:rPr>
        <w:t>Залізо</w:t>
      </w:r>
    </w:p>
    <w:p w:rsidR="00F80E75" w:rsidRDefault="00F80E75" w:rsidP="00C9312C">
      <w:pPr>
        <w:pStyle w:val="ab"/>
        <w:widowControl/>
        <w:numPr>
          <w:ilvl w:val="0"/>
          <w:numId w:val="121"/>
        </w:numPr>
        <w:wordWrap/>
        <w:autoSpaceDE/>
        <w:autoSpaceDN/>
        <w:ind w:right="-227" w:firstLine="567"/>
        <w:rPr>
          <w:rFonts w:ascii="Times New Roman"/>
          <w:sz w:val="28"/>
          <w:szCs w:val="28"/>
        </w:rPr>
      </w:pPr>
      <w:r>
        <w:rPr>
          <w:rFonts w:ascii="Times New Roman"/>
          <w:sz w:val="28"/>
          <w:szCs w:val="28"/>
        </w:rPr>
        <w:t>Чавун</w:t>
      </w:r>
    </w:p>
    <w:p w:rsidR="00F80E75" w:rsidRDefault="00F80E75" w:rsidP="00C9312C">
      <w:pPr>
        <w:pStyle w:val="ab"/>
        <w:widowControl/>
        <w:numPr>
          <w:ilvl w:val="0"/>
          <w:numId w:val="121"/>
        </w:numPr>
        <w:wordWrap/>
        <w:autoSpaceDE/>
        <w:autoSpaceDN/>
        <w:ind w:right="-227" w:firstLine="567"/>
        <w:rPr>
          <w:rFonts w:ascii="Times New Roman"/>
          <w:sz w:val="28"/>
          <w:szCs w:val="28"/>
        </w:rPr>
      </w:pPr>
      <w:r>
        <w:rPr>
          <w:rFonts w:ascii="Times New Roman"/>
          <w:sz w:val="28"/>
          <w:szCs w:val="28"/>
        </w:rPr>
        <w:t>Нікель</w:t>
      </w:r>
    </w:p>
    <w:p w:rsidR="00F80E75" w:rsidRDefault="00F80E75" w:rsidP="00C9312C">
      <w:pPr>
        <w:pStyle w:val="ab"/>
        <w:widowControl/>
        <w:numPr>
          <w:ilvl w:val="0"/>
          <w:numId w:val="121"/>
        </w:numPr>
        <w:wordWrap/>
        <w:autoSpaceDE/>
        <w:autoSpaceDN/>
        <w:ind w:right="-227" w:firstLine="567"/>
        <w:rPr>
          <w:rFonts w:ascii="Times New Roman"/>
          <w:sz w:val="28"/>
          <w:szCs w:val="28"/>
        </w:rPr>
      </w:pPr>
      <w:r>
        <w:rPr>
          <w:rFonts w:ascii="Times New Roman"/>
          <w:sz w:val="28"/>
          <w:szCs w:val="28"/>
        </w:rPr>
        <w:t xml:space="preserve">Бор </w:t>
      </w:r>
    </w:p>
    <w:p w:rsidR="00F80E75" w:rsidRDefault="00F80E75" w:rsidP="00C9312C">
      <w:pPr>
        <w:pStyle w:val="ab"/>
        <w:widowControl/>
        <w:numPr>
          <w:ilvl w:val="0"/>
          <w:numId w:val="121"/>
        </w:numPr>
        <w:wordWrap/>
        <w:autoSpaceDE/>
        <w:autoSpaceDN/>
        <w:ind w:right="-227" w:firstLine="567"/>
        <w:rPr>
          <w:rFonts w:ascii="Times New Roman"/>
          <w:sz w:val="28"/>
          <w:szCs w:val="28"/>
        </w:rPr>
      </w:pPr>
      <w:r>
        <w:rPr>
          <w:rFonts w:ascii="Times New Roman"/>
          <w:sz w:val="28"/>
          <w:szCs w:val="28"/>
        </w:rPr>
        <w:t xml:space="preserve">Немає  правильної  відповіді </w:t>
      </w:r>
    </w:p>
    <w:p w:rsidR="00F80E75" w:rsidRPr="00605AD0" w:rsidRDefault="00F80E75" w:rsidP="00C9312C">
      <w:pPr>
        <w:widowControl/>
        <w:numPr>
          <w:ilvl w:val="0"/>
          <w:numId w:val="117"/>
        </w:numPr>
        <w:wordWrap/>
        <w:autoSpaceDE/>
        <w:autoSpaceDN/>
        <w:ind w:right="-227" w:firstLine="567"/>
        <w:contextualSpacing/>
        <w:rPr>
          <w:rFonts w:ascii="Times New Roman"/>
          <w:sz w:val="28"/>
          <w:szCs w:val="28"/>
          <w:lang w:val="ru-RU" w:eastAsia="en-US"/>
        </w:rPr>
      </w:pPr>
      <w:r w:rsidRPr="00605AD0">
        <w:rPr>
          <w:rFonts w:ascii="Times New Roman"/>
          <w:sz w:val="28"/>
          <w:szCs w:val="28"/>
          <w:lang w:val="ru-RU" w:eastAsia="en-US"/>
        </w:rPr>
        <w:t>Нікель  за  концентрацією  в  організмі  відноситься  до  групи:</w:t>
      </w:r>
    </w:p>
    <w:p w:rsidR="00F80E75" w:rsidRDefault="00F80E75" w:rsidP="00C9312C">
      <w:pPr>
        <w:pStyle w:val="ab"/>
        <w:widowControl/>
        <w:numPr>
          <w:ilvl w:val="0"/>
          <w:numId w:val="122"/>
        </w:numPr>
        <w:wordWrap/>
        <w:autoSpaceDE/>
        <w:autoSpaceDN/>
        <w:ind w:right="-227" w:firstLine="567"/>
        <w:rPr>
          <w:rFonts w:ascii="Times New Roman"/>
          <w:sz w:val="28"/>
          <w:szCs w:val="28"/>
          <w:lang w:eastAsia="en-US"/>
        </w:rPr>
      </w:pPr>
      <w:r>
        <w:rPr>
          <w:rFonts w:ascii="Times New Roman"/>
          <w:sz w:val="28"/>
          <w:szCs w:val="28"/>
        </w:rPr>
        <w:t>Мікроелементів</w:t>
      </w:r>
    </w:p>
    <w:p w:rsidR="00F80E75" w:rsidRDefault="00F80E75" w:rsidP="00C9312C">
      <w:pPr>
        <w:pStyle w:val="ab"/>
        <w:widowControl/>
        <w:numPr>
          <w:ilvl w:val="0"/>
          <w:numId w:val="122"/>
        </w:numPr>
        <w:wordWrap/>
        <w:autoSpaceDE/>
        <w:autoSpaceDN/>
        <w:ind w:right="-227" w:firstLine="567"/>
        <w:rPr>
          <w:rFonts w:ascii="Times New Roman"/>
          <w:sz w:val="28"/>
          <w:szCs w:val="28"/>
        </w:rPr>
      </w:pPr>
      <w:r>
        <w:rPr>
          <w:rFonts w:ascii="Times New Roman"/>
          <w:sz w:val="28"/>
          <w:szCs w:val="28"/>
        </w:rPr>
        <w:t>Ультра елементів</w:t>
      </w:r>
    </w:p>
    <w:p w:rsidR="00F80E75" w:rsidRDefault="00F80E75" w:rsidP="00C9312C">
      <w:pPr>
        <w:pStyle w:val="ab"/>
        <w:widowControl/>
        <w:numPr>
          <w:ilvl w:val="0"/>
          <w:numId w:val="122"/>
        </w:numPr>
        <w:wordWrap/>
        <w:autoSpaceDE/>
        <w:autoSpaceDN/>
        <w:ind w:right="-227" w:firstLine="567"/>
        <w:rPr>
          <w:rFonts w:ascii="Times New Roman"/>
          <w:sz w:val="28"/>
          <w:szCs w:val="28"/>
        </w:rPr>
      </w:pPr>
      <w:r>
        <w:rPr>
          <w:rFonts w:ascii="Times New Roman"/>
          <w:sz w:val="28"/>
          <w:szCs w:val="28"/>
        </w:rPr>
        <w:t xml:space="preserve">Ультрамікроелементів </w:t>
      </w:r>
    </w:p>
    <w:p w:rsidR="00F80E75" w:rsidRDefault="00F80E75" w:rsidP="00C9312C">
      <w:pPr>
        <w:pStyle w:val="ab"/>
        <w:widowControl/>
        <w:numPr>
          <w:ilvl w:val="0"/>
          <w:numId w:val="122"/>
        </w:numPr>
        <w:wordWrap/>
        <w:autoSpaceDE/>
        <w:autoSpaceDN/>
        <w:ind w:right="-227" w:firstLine="567"/>
        <w:rPr>
          <w:rFonts w:ascii="Times New Roman"/>
          <w:sz w:val="28"/>
          <w:szCs w:val="28"/>
        </w:rPr>
      </w:pPr>
      <w:r>
        <w:rPr>
          <w:rFonts w:ascii="Times New Roman"/>
          <w:sz w:val="28"/>
          <w:szCs w:val="28"/>
        </w:rPr>
        <w:t xml:space="preserve">Макроелементів </w:t>
      </w:r>
    </w:p>
    <w:p w:rsidR="00F80E75" w:rsidRDefault="00F80E75" w:rsidP="00C9312C">
      <w:pPr>
        <w:pStyle w:val="ab"/>
        <w:widowControl/>
        <w:numPr>
          <w:ilvl w:val="0"/>
          <w:numId w:val="122"/>
        </w:numPr>
        <w:wordWrap/>
        <w:autoSpaceDE/>
        <w:autoSpaceDN/>
        <w:ind w:right="-227" w:firstLine="567"/>
        <w:rPr>
          <w:rFonts w:ascii="Times New Roman"/>
          <w:sz w:val="28"/>
          <w:szCs w:val="28"/>
        </w:rPr>
      </w:pPr>
      <w:r>
        <w:rPr>
          <w:rFonts w:ascii="Times New Roman"/>
          <w:sz w:val="28"/>
          <w:szCs w:val="28"/>
        </w:rPr>
        <w:t xml:space="preserve">Немає  правильної  відповіді </w:t>
      </w:r>
    </w:p>
    <w:p w:rsidR="00F80E75" w:rsidRPr="00605AD0" w:rsidRDefault="00F80E75" w:rsidP="00C9312C">
      <w:pPr>
        <w:widowControl/>
        <w:numPr>
          <w:ilvl w:val="0"/>
          <w:numId w:val="117"/>
        </w:numPr>
        <w:wordWrap/>
        <w:autoSpaceDE/>
        <w:autoSpaceDN/>
        <w:ind w:right="-227" w:firstLine="567"/>
        <w:contextualSpacing/>
        <w:rPr>
          <w:rFonts w:ascii="Times New Roman"/>
          <w:sz w:val="28"/>
          <w:szCs w:val="28"/>
          <w:lang w:val="ru-RU" w:eastAsia="en-US"/>
        </w:rPr>
      </w:pPr>
      <w:r w:rsidRPr="00605AD0">
        <w:rPr>
          <w:rFonts w:ascii="Times New Roman"/>
          <w:sz w:val="28"/>
          <w:szCs w:val="28"/>
          <w:lang w:val="ru-RU" w:eastAsia="en-US"/>
        </w:rPr>
        <w:t>Дайте  визначення  атомно-абсорбційному  аналізу:</w:t>
      </w:r>
    </w:p>
    <w:p w:rsidR="00F80E75" w:rsidRPr="00605AD0" w:rsidRDefault="00F80E75" w:rsidP="00C9312C">
      <w:pPr>
        <w:pStyle w:val="ab"/>
        <w:widowControl/>
        <w:numPr>
          <w:ilvl w:val="0"/>
          <w:numId w:val="123"/>
        </w:numPr>
        <w:wordWrap/>
        <w:autoSpaceDE/>
        <w:autoSpaceDN/>
        <w:ind w:right="-227" w:firstLine="567"/>
        <w:rPr>
          <w:rFonts w:ascii="Times New Roman"/>
          <w:sz w:val="28"/>
          <w:szCs w:val="28"/>
          <w:lang w:val="ru-RU" w:eastAsia="en-US"/>
        </w:rPr>
      </w:pPr>
      <w:r w:rsidRPr="00605AD0">
        <w:rPr>
          <w:rFonts w:ascii="Times New Roman"/>
          <w:sz w:val="28"/>
          <w:szCs w:val="28"/>
          <w:lang w:val="ru-RU"/>
        </w:rPr>
        <w:t>Метод  визначення  молекулярної  маси  речовини у  певній  кількості  досліджуваній  структурі.</w:t>
      </w:r>
    </w:p>
    <w:p w:rsidR="00F80E75" w:rsidRPr="00605AD0" w:rsidRDefault="00F80E75" w:rsidP="00C9312C">
      <w:pPr>
        <w:pStyle w:val="ab"/>
        <w:widowControl/>
        <w:numPr>
          <w:ilvl w:val="0"/>
          <w:numId w:val="123"/>
        </w:numPr>
        <w:wordWrap/>
        <w:autoSpaceDE/>
        <w:autoSpaceDN/>
        <w:ind w:right="-227" w:firstLine="567"/>
        <w:rPr>
          <w:rFonts w:ascii="Times New Roman"/>
          <w:sz w:val="28"/>
          <w:szCs w:val="28"/>
          <w:lang w:val="ru-RU"/>
        </w:rPr>
      </w:pPr>
      <w:r w:rsidRPr="00605AD0">
        <w:rPr>
          <w:rFonts w:ascii="Times New Roman"/>
          <w:sz w:val="28"/>
          <w:szCs w:val="28"/>
          <w:lang w:val="ru-RU"/>
        </w:rPr>
        <w:t>Метод  визначення   якості  та  кількості  елементів  у  відсотковому  співвідношенні</w:t>
      </w:r>
    </w:p>
    <w:p w:rsidR="00F80E75" w:rsidRPr="00605AD0" w:rsidRDefault="00F80E75" w:rsidP="00C9312C">
      <w:pPr>
        <w:pStyle w:val="ab"/>
        <w:widowControl/>
        <w:numPr>
          <w:ilvl w:val="0"/>
          <w:numId w:val="123"/>
        </w:numPr>
        <w:wordWrap/>
        <w:autoSpaceDE/>
        <w:autoSpaceDN/>
        <w:ind w:right="-227" w:firstLine="567"/>
        <w:rPr>
          <w:rFonts w:ascii="Times New Roman"/>
          <w:sz w:val="28"/>
          <w:szCs w:val="28"/>
          <w:lang w:val="ru-RU"/>
        </w:rPr>
      </w:pPr>
      <w:r w:rsidRPr="00605AD0">
        <w:rPr>
          <w:rFonts w:ascii="Times New Roman"/>
          <w:sz w:val="28"/>
          <w:szCs w:val="28"/>
          <w:lang w:val="ru-RU"/>
        </w:rPr>
        <w:t>Метод  абсорбції  речовини  на  фіксаторі  з  подальшим  аналізом</w:t>
      </w:r>
    </w:p>
    <w:p w:rsidR="00F80E75" w:rsidRPr="00605AD0" w:rsidRDefault="00F80E75" w:rsidP="00C9312C">
      <w:pPr>
        <w:pStyle w:val="ab"/>
        <w:widowControl/>
        <w:numPr>
          <w:ilvl w:val="0"/>
          <w:numId w:val="123"/>
        </w:numPr>
        <w:wordWrap/>
        <w:autoSpaceDE/>
        <w:autoSpaceDN/>
        <w:ind w:right="-227" w:firstLine="567"/>
        <w:rPr>
          <w:rFonts w:ascii="Times New Roman"/>
          <w:sz w:val="28"/>
          <w:szCs w:val="28"/>
          <w:lang w:val="ru-RU"/>
        </w:rPr>
      </w:pPr>
      <w:r w:rsidRPr="00605AD0">
        <w:rPr>
          <w:rFonts w:ascii="Times New Roman"/>
          <w:sz w:val="28"/>
          <w:szCs w:val="28"/>
          <w:lang w:val="ru-RU"/>
        </w:rPr>
        <w:t>метод кількісного визначення елементного складу речовини, що досліджується за атомними спектрами поглинання *</w:t>
      </w:r>
    </w:p>
    <w:p w:rsidR="00F80E75" w:rsidRDefault="00F80E75" w:rsidP="00C9312C">
      <w:pPr>
        <w:pStyle w:val="ab"/>
        <w:widowControl/>
        <w:numPr>
          <w:ilvl w:val="0"/>
          <w:numId w:val="123"/>
        </w:numPr>
        <w:wordWrap/>
        <w:autoSpaceDE/>
        <w:autoSpaceDN/>
        <w:ind w:right="-227" w:firstLine="567"/>
        <w:rPr>
          <w:rFonts w:ascii="Times New Roman"/>
          <w:sz w:val="28"/>
          <w:szCs w:val="28"/>
        </w:rPr>
      </w:pPr>
      <w:r>
        <w:rPr>
          <w:rFonts w:ascii="Times New Roman"/>
          <w:sz w:val="28"/>
          <w:szCs w:val="28"/>
        </w:rPr>
        <w:t xml:space="preserve">Немає  правильної  відповіді </w:t>
      </w:r>
    </w:p>
    <w:p w:rsidR="00F80E75" w:rsidRPr="00605AD0" w:rsidRDefault="00F80E75" w:rsidP="00C9312C">
      <w:pPr>
        <w:widowControl/>
        <w:numPr>
          <w:ilvl w:val="0"/>
          <w:numId w:val="117"/>
        </w:numPr>
        <w:wordWrap/>
        <w:autoSpaceDE/>
        <w:autoSpaceDN/>
        <w:ind w:right="-227" w:firstLine="567"/>
        <w:contextualSpacing/>
        <w:rPr>
          <w:rFonts w:ascii="Times New Roman"/>
          <w:sz w:val="28"/>
          <w:szCs w:val="28"/>
          <w:lang w:val="ru-RU" w:eastAsia="en-US"/>
        </w:rPr>
      </w:pPr>
      <w:r w:rsidRPr="00605AD0">
        <w:rPr>
          <w:rFonts w:ascii="Times New Roman"/>
          <w:sz w:val="28"/>
          <w:szCs w:val="28"/>
          <w:lang w:val="ru-RU" w:eastAsia="en-US"/>
        </w:rPr>
        <w:t>Атомно-абсорбційний  метод  заснований  на  основі  закону:</w:t>
      </w:r>
    </w:p>
    <w:p w:rsidR="00F80E75" w:rsidRDefault="00F80E75" w:rsidP="00C9312C">
      <w:pPr>
        <w:pStyle w:val="ab"/>
        <w:widowControl/>
        <w:numPr>
          <w:ilvl w:val="0"/>
          <w:numId w:val="124"/>
        </w:numPr>
        <w:wordWrap/>
        <w:autoSpaceDE/>
        <w:autoSpaceDN/>
        <w:ind w:right="-227" w:firstLine="567"/>
        <w:rPr>
          <w:rFonts w:ascii="Times New Roman"/>
          <w:sz w:val="28"/>
          <w:szCs w:val="28"/>
          <w:lang w:eastAsia="en-US"/>
        </w:rPr>
      </w:pPr>
      <w:r>
        <w:rPr>
          <w:rFonts w:ascii="Times New Roman"/>
          <w:sz w:val="28"/>
          <w:szCs w:val="28"/>
        </w:rPr>
        <w:t>Ландговера</w:t>
      </w:r>
    </w:p>
    <w:p w:rsidR="00F80E75" w:rsidRDefault="00F80E75" w:rsidP="00C9312C">
      <w:pPr>
        <w:pStyle w:val="ab"/>
        <w:widowControl/>
        <w:numPr>
          <w:ilvl w:val="0"/>
          <w:numId w:val="124"/>
        </w:numPr>
        <w:wordWrap/>
        <w:autoSpaceDE/>
        <w:autoSpaceDN/>
        <w:ind w:right="-227" w:firstLine="567"/>
        <w:rPr>
          <w:rFonts w:ascii="Times New Roman"/>
          <w:sz w:val="28"/>
          <w:szCs w:val="28"/>
        </w:rPr>
      </w:pPr>
      <w:r>
        <w:rPr>
          <w:rFonts w:ascii="Times New Roman"/>
          <w:sz w:val="28"/>
          <w:szCs w:val="28"/>
          <w:lang w:val="uk-UA"/>
        </w:rPr>
        <w:t>З</w:t>
      </w:r>
      <w:r>
        <w:rPr>
          <w:rFonts w:ascii="Times New Roman"/>
          <w:sz w:val="28"/>
          <w:szCs w:val="28"/>
        </w:rPr>
        <w:t>аконі Бугера-Ламберта-Бера</w:t>
      </w:r>
    </w:p>
    <w:p w:rsidR="00F80E75" w:rsidRDefault="00F80E75" w:rsidP="00C9312C">
      <w:pPr>
        <w:pStyle w:val="ab"/>
        <w:widowControl/>
        <w:numPr>
          <w:ilvl w:val="0"/>
          <w:numId w:val="124"/>
        </w:numPr>
        <w:wordWrap/>
        <w:autoSpaceDE/>
        <w:autoSpaceDN/>
        <w:ind w:right="-227" w:firstLine="567"/>
        <w:rPr>
          <w:rFonts w:ascii="Times New Roman"/>
          <w:sz w:val="28"/>
          <w:szCs w:val="28"/>
        </w:rPr>
      </w:pPr>
      <w:r>
        <w:rPr>
          <w:rFonts w:ascii="Times New Roman"/>
          <w:sz w:val="28"/>
          <w:szCs w:val="28"/>
          <w:lang w:val="uk-UA"/>
        </w:rPr>
        <w:t>З</w:t>
      </w:r>
      <w:r>
        <w:rPr>
          <w:rFonts w:ascii="Times New Roman"/>
          <w:sz w:val="28"/>
          <w:szCs w:val="28"/>
        </w:rPr>
        <w:t>аконі пропорційних  співвідношень</w:t>
      </w:r>
    </w:p>
    <w:p w:rsidR="00F80E75" w:rsidRDefault="00F80E75" w:rsidP="00C9312C">
      <w:pPr>
        <w:pStyle w:val="ab"/>
        <w:widowControl/>
        <w:numPr>
          <w:ilvl w:val="0"/>
          <w:numId w:val="124"/>
        </w:numPr>
        <w:wordWrap/>
        <w:autoSpaceDE/>
        <w:autoSpaceDN/>
        <w:ind w:right="-227" w:firstLine="567"/>
        <w:rPr>
          <w:rFonts w:ascii="Times New Roman"/>
          <w:sz w:val="28"/>
          <w:szCs w:val="28"/>
        </w:rPr>
      </w:pPr>
      <w:r>
        <w:rPr>
          <w:rFonts w:ascii="Times New Roman"/>
          <w:sz w:val="28"/>
          <w:szCs w:val="28"/>
          <w:lang w:val="uk-UA"/>
        </w:rPr>
        <w:t>З</w:t>
      </w:r>
      <w:r>
        <w:rPr>
          <w:rFonts w:ascii="Times New Roman"/>
          <w:sz w:val="28"/>
          <w:szCs w:val="28"/>
        </w:rPr>
        <w:t xml:space="preserve">аконі  Людовіка-ганса </w:t>
      </w:r>
    </w:p>
    <w:p w:rsidR="00F80E75" w:rsidRDefault="00F80E75" w:rsidP="00C9312C">
      <w:pPr>
        <w:pStyle w:val="ab"/>
        <w:widowControl/>
        <w:numPr>
          <w:ilvl w:val="0"/>
          <w:numId w:val="124"/>
        </w:numPr>
        <w:wordWrap/>
        <w:autoSpaceDE/>
        <w:autoSpaceDN/>
        <w:ind w:right="-227" w:firstLine="567"/>
        <w:rPr>
          <w:rFonts w:ascii="Times New Roman"/>
          <w:sz w:val="28"/>
          <w:szCs w:val="28"/>
        </w:rPr>
      </w:pPr>
      <w:r>
        <w:rPr>
          <w:rFonts w:ascii="Times New Roman"/>
          <w:sz w:val="28"/>
          <w:szCs w:val="28"/>
        </w:rPr>
        <w:t xml:space="preserve">Немає  правильної  відповіді </w:t>
      </w:r>
    </w:p>
    <w:p w:rsidR="00F80E75" w:rsidRPr="00605AD0" w:rsidRDefault="00F80E75" w:rsidP="00C9312C">
      <w:pPr>
        <w:widowControl/>
        <w:numPr>
          <w:ilvl w:val="0"/>
          <w:numId w:val="117"/>
        </w:numPr>
        <w:wordWrap/>
        <w:autoSpaceDE/>
        <w:autoSpaceDN/>
        <w:ind w:right="-227" w:firstLine="567"/>
        <w:contextualSpacing/>
        <w:rPr>
          <w:rFonts w:ascii="Times New Roman"/>
          <w:sz w:val="28"/>
          <w:szCs w:val="28"/>
          <w:lang w:val="ru-RU" w:eastAsia="en-US"/>
        </w:rPr>
      </w:pPr>
      <w:r w:rsidRPr="00605AD0">
        <w:rPr>
          <w:rFonts w:ascii="Times New Roman"/>
          <w:sz w:val="28"/>
          <w:szCs w:val="28"/>
          <w:lang w:val="ru-RU" w:eastAsia="en-US"/>
        </w:rPr>
        <w:t>Атомно-адсорбційний  метод  дослідження  вмісту  нікеля  передбачає  використання  приладу:</w:t>
      </w:r>
    </w:p>
    <w:p w:rsidR="00F80E75" w:rsidRDefault="00F80E75" w:rsidP="00C9312C">
      <w:pPr>
        <w:pStyle w:val="ab"/>
        <w:widowControl/>
        <w:numPr>
          <w:ilvl w:val="0"/>
          <w:numId w:val="125"/>
        </w:numPr>
        <w:wordWrap/>
        <w:autoSpaceDE/>
        <w:autoSpaceDN/>
        <w:ind w:right="-227" w:firstLine="567"/>
        <w:rPr>
          <w:rFonts w:ascii="Times New Roman"/>
          <w:sz w:val="28"/>
          <w:szCs w:val="28"/>
          <w:lang w:eastAsia="en-US"/>
        </w:rPr>
      </w:pPr>
      <w:r>
        <w:rPr>
          <w:rFonts w:ascii="Times New Roman"/>
          <w:sz w:val="28"/>
          <w:szCs w:val="28"/>
          <w:lang w:val="uk-UA"/>
        </w:rPr>
        <w:t>С</w:t>
      </w:r>
      <w:r>
        <w:rPr>
          <w:rFonts w:ascii="Times New Roman"/>
          <w:sz w:val="28"/>
          <w:szCs w:val="28"/>
        </w:rPr>
        <w:t>пектрофотометру</w:t>
      </w:r>
    </w:p>
    <w:p w:rsidR="00F80E75" w:rsidRDefault="00F80E75" w:rsidP="00C9312C">
      <w:pPr>
        <w:pStyle w:val="ab"/>
        <w:widowControl/>
        <w:numPr>
          <w:ilvl w:val="0"/>
          <w:numId w:val="125"/>
        </w:numPr>
        <w:wordWrap/>
        <w:autoSpaceDE/>
        <w:autoSpaceDN/>
        <w:ind w:right="-227" w:firstLine="567"/>
        <w:rPr>
          <w:rFonts w:ascii="Times New Roman"/>
          <w:sz w:val="28"/>
          <w:szCs w:val="28"/>
        </w:rPr>
      </w:pPr>
      <w:r>
        <w:rPr>
          <w:rFonts w:ascii="Times New Roman"/>
          <w:sz w:val="28"/>
          <w:szCs w:val="28"/>
          <w:lang w:val="uk-UA"/>
        </w:rPr>
        <w:t>С</w:t>
      </w:r>
      <w:r>
        <w:rPr>
          <w:rFonts w:ascii="Times New Roman"/>
          <w:sz w:val="28"/>
          <w:szCs w:val="28"/>
        </w:rPr>
        <w:t>пектроіоннометру</w:t>
      </w:r>
    </w:p>
    <w:p w:rsidR="00F80E75" w:rsidRDefault="00F80E75" w:rsidP="00C9312C">
      <w:pPr>
        <w:pStyle w:val="ab"/>
        <w:widowControl/>
        <w:numPr>
          <w:ilvl w:val="0"/>
          <w:numId w:val="125"/>
        </w:numPr>
        <w:wordWrap/>
        <w:autoSpaceDE/>
        <w:autoSpaceDN/>
        <w:ind w:right="-227" w:firstLine="567"/>
        <w:rPr>
          <w:rFonts w:ascii="Times New Roman"/>
          <w:sz w:val="28"/>
          <w:szCs w:val="28"/>
        </w:rPr>
      </w:pPr>
      <w:r>
        <w:rPr>
          <w:rFonts w:ascii="Times New Roman"/>
          <w:sz w:val="28"/>
          <w:szCs w:val="28"/>
          <w:lang w:val="uk-UA"/>
        </w:rPr>
        <w:t>Л</w:t>
      </w:r>
      <w:r>
        <w:rPr>
          <w:rFonts w:ascii="Times New Roman"/>
          <w:sz w:val="28"/>
          <w:szCs w:val="28"/>
        </w:rPr>
        <w:t>юкс спектрометру</w:t>
      </w:r>
    </w:p>
    <w:p w:rsidR="00F80E75" w:rsidRDefault="00F80E75" w:rsidP="00C9312C">
      <w:pPr>
        <w:pStyle w:val="ab"/>
        <w:widowControl/>
        <w:numPr>
          <w:ilvl w:val="0"/>
          <w:numId w:val="125"/>
        </w:numPr>
        <w:wordWrap/>
        <w:autoSpaceDE/>
        <w:autoSpaceDN/>
        <w:ind w:right="-227" w:firstLine="567"/>
        <w:rPr>
          <w:rFonts w:ascii="Times New Roman"/>
          <w:sz w:val="28"/>
          <w:szCs w:val="28"/>
        </w:rPr>
      </w:pPr>
      <w:r>
        <w:rPr>
          <w:rFonts w:ascii="Times New Roman"/>
          <w:sz w:val="28"/>
          <w:szCs w:val="28"/>
          <w:lang w:val="uk-UA"/>
        </w:rPr>
        <w:t>Г</w:t>
      </w:r>
      <w:r>
        <w:rPr>
          <w:rFonts w:ascii="Times New Roman"/>
          <w:sz w:val="28"/>
          <w:szCs w:val="28"/>
        </w:rPr>
        <w:t>аммаспектрометру</w:t>
      </w:r>
    </w:p>
    <w:p w:rsidR="00F80E75" w:rsidRDefault="00F80E75" w:rsidP="00C9312C">
      <w:pPr>
        <w:pStyle w:val="ab"/>
        <w:widowControl/>
        <w:numPr>
          <w:ilvl w:val="0"/>
          <w:numId w:val="125"/>
        </w:numPr>
        <w:wordWrap/>
        <w:autoSpaceDE/>
        <w:autoSpaceDN/>
        <w:ind w:right="-227" w:firstLine="567"/>
        <w:rPr>
          <w:rFonts w:ascii="Times New Roman"/>
          <w:sz w:val="28"/>
          <w:szCs w:val="28"/>
        </w:rPr>
      </w:pPr>
      <w:r>
        <w:rPr>
          <w:rFonts w:ascii="Times New Roman"/>
          <w:sz w:val="28"/>
          <w:szCs w:val="28"/>
        </w:rPr>
        <w:t xml:space="preserve">Немає  правильної  відповіді </w:t>
      </w:r>
    </w:p>
    <w:p w:rsidR="00F80E75" w:rsidRPr="00605AD0" w:rsidRDefault="00F80E75" w:rsidP="00C9312C">
      <w:pPr>
        <w:widowControl/>
        <w:numPr>
          <w:ilvl w:val="0"/>
          <w:numId w:val="117"/>
        </w:numPr>
        <w:wordWrap/>
        <w:autoSpaceDE/>
        <w:autoSpaceDN/>
        <w:ind w:right="-227" w:firstLine="567"/>
        <w:contextualSpacing/>
        <w:rPr>
          <w:rFonts w:ascii="Times New Roman"/>
          <w:sz w:val="28"/>
          <w:szCs w:val="28"/>
          <w:lang w:val="ru-RU" w:eastAsia="en-US"/>
        </w:rPr>
      </w:pPr>
      <w:r w:rsidRPr="00605AD0">
        <w:rPr>
          <w:rFonts w:ascii="Times New Roman"/>
          <w:sz w:val="28"/>
          <w:szCs w:val="28"/>
          <w:lang w:val="ru-RU" w:eastAsia="en-US"/>
        </w:rPr>
        <w:t>Визначте  вид  атомно-адсорбційного  дослідження:</w:t>
      </w:r>
    </w:p>
    <w:p w:rsidR="00F80E75" w:rsidRDefault="00F80E75" w:rsidP="00C9312C">
      <w:pPr>
        <w:pStyle w:val="ab"/>
        <w:widowControl/>
        <w:numPr>
          <w:ilvl w:val="0"/>
          <w:numId w:val="126"/>
        </w:numPr>
        <w:wordWrap/>
        <w:autoSpaceDE/>
        <w:autoSpaceDN/>
        <w:ind w:right="-227" w:firstLine="567"/>
        <w:rPr>
          <w:rFonts w:ascii="Times New Roman"/>
          <w:sz w:val="28"/>
          <w:szCs w:val="28"/>
          <w:lang w:eastAsia="en-US"/>
        </w:rPr>
      </w:pPr>
      <w:r>
        <w:rPr>
          <w:rFonts w:ascii="Times New Roman"/>
          <w:sz w:val="28"/>
          <w:szCs w:val="28"/>
          <w:lang w:val="uk-UA"/>
        </w:rPr>
        <w:t>Е</w:t>
      </w:r>
      <w:r>
        <w:rPr>
          <w:rFonts w:ascii="Times New Roman"/>
          <w:sz w:val="28"/>
          <w:szCs w:val="28"/>
        </w:rPr>
        <w:t>лектричне</w:t>
      </w:r>
    </w:p>
    <w:p w:rsidR="00F80E75" w:rsidRDefault="00F80E75" w:rsidP="00C9312C">
      <w:pPr>
        <w:pStyle w:val="ab"/>
        <w:widowControl/>
        <w:numPr>
          <w:ilvl w:val="0"/>
          <w:numId w:val="126"/>
        </w:numPr>
        <w:wordWrap/>
        <w:autoSpaceDE/>
        <w:autoSpaceDN/>
        <w:ind w:right="-227" w:firstLine="567"/>
        <w:rPr>
          <w:rFonts w:ascii="Times New Roman"/>
          <w:sz w:val="28"/>
          <w:szCs w:val="28"/>
        </w:rPr>
      </w:pPr>
      <w:r>
        <w:rPr>
          <w:rFonts w:ascii="Times New Roman"/>
          <w:sz w:val="28"/>
          <w:szCs w:val="28"/>
        </w:rPr>
        <w:t>Електротермічне</w:t>
      </w:r>
    </w:p>
    <w:p w:rsidR="00F80E75" w:rsidRDefault="00F80E75" w:rsidP="00C9312C">
      <w:pPr>
        <w:pStyle w:val="ab"/>
        <w:widowControl/>
        <w:numPr>
          <w:ilvl w:val="0"/>
          <w:numId w:val="126"/>
        </w:numPr>
        <w:wordWrap/>
        <w:autoSpaceDE/>
        <w:autoSpaceDN/>
        <w:ind w:right="-227" w:firstLine="567"/>
        <w:rPr>
          <w:rFonts w:ascii="Times New Roman"/>
          <w:sz w:val="28"/>
          <w:szCs w:val="28"/>
        </w:rPr>
      </w:pPr>
      <w:r>
        <w:rPr>
          <w:rFonts w:ascii="Times New Roman"/>
          <w:sz w:val="28"/>
          <w:szCs w:val="28"/>
        </w:rPr>
        <w:t>Електроатомному</w:t>
      </w:r>
    </w:p>
    <w:p w:rsidR="00F80E75" w:rsidRDefault="00F80E75" w:rsidP="00C9312C">
      <w:pPr>
        <w:pStyle w:val="ab"/>
        <w:widowControl/>
        <w:numPr>
          <w:ilvl w:val="0"/>
          <w:numId w:val="126"/>
        </w:numPr>
        <w:wordWrap/>
        <w:autoSpaceDE/>
        <w:autoSpaceDN/>
        <w:ind w:right="-227" w:firstLine="567"/>
        <w:rPr>
          <w:rFonts w:ascii="Times New Roman"/>
          <w:sz w:val="28"/>
          <w:szCs w:val="28"/>
        </w:rPr>
      </w:pPr>
      <w:r>
        <w:rPr>
          <w:rFonts w:ascii="Times New Roman"/>
          <w:sz w:val="28"/>
          <w:szCs w:val="28"/>
        </w:rPr>
        <w:t>Приладному</w:t>
      </w:r>
    </w:p>
    <w:p w:rsidR="00F80E75" w:rsidRDefault="00F80E75" w:rsidP="00C9312C">
      <w:pPr>
        <w:pStyle w:val="ab"/>
        <w:widowControl/>
        <w:numPr>
          <w:ilvl w:val="0"/>
          <w:numId w:val="126"/>
        </w:numPr>
        <w:wordWrap/>
        <w:autoSpaceDE/>
        <w:autoSpaceDN/>
        <w:ind w:right="-227" w:firstLine="567"/>
        <w:rPr>
          <w:rFonts w:ascii="Times New Roman"/>
          <w:sz w:val="28"/>
          <w:szCs w:val="28"/>
        </w:rPr>
      </w:pPr>
      <w:r>
        <w:rPr>
          <w:rFonts w:ascii="Times New Roman"/>
          <w:sz w:val="28"/>
          <w:szCs w:val="28"/>
        </w:rPr>
        <w:t>Відповідь відсутня</w:t>
      </w:r>
    </w:p>
    <w:p w:rsidR="00F80E75" w:rsidRDefault="00F80E75" w:rsidP="00F80E75">
      <w:pPr>
        <w:adjustRightInd w:val="0"/>
        <w:ind w:right="-227" w:firstLine="567"/>
        <w:rPr>
          <w:rFonts w:ascii="Times New Roman"/>
          <w:spacing w:val="-3"/>
          <w:sz w:val="28"/>
          <w:szCs w:val="28"/>
          <w:lang w:val="ru-RU"/>
        </w:rPr>
      </w:pPr>
      <w:r>
        <w:rPr>
          <w:rFonts w:ascii="Times New Roman"/>
          <w:b/>
          <w:bCs/>
          <w:spacing w:val="-3"/>
          <w:sz w:val="28"/>
          <w:szCs w:val="28"/>
        </w:rPr>
        <w:t>5. ОСНАЩЕННЯ:</w:t>
      </w:r>
      <w:r>
        <w:rPr>
          <w:rFonts w:ascii="Times New Roman"/>
          <w:spacing w:val="-3"/>
          <w:sz w:val="28"/>
          <w:szCs w:val="28"/>
        </w:rPr>
        <w:t xml:space="preserve"> згідно теми заняття</w:t>
      </w:r>
    </w:p>
    <w:p w:rsidR="00F80E75" w:rsidRDefault="00F80E75" w:rsidP="00F80E75">
      <w:pPr>
        <w:adjustRightInd w:val="0"/>
        <w:ind w:right="-227" w:firstLine="567"/>
        <w:contextualSpacing/>
        <w:rPr>
          <w:rFonts w:ascii="Times New Roman"/>
          <w:b/>
          <w:bCs/>
          <w:sz w:val="28"/>
          <w:szCs w:val="28"/>
          <w:lang w:val="uk-UA"/>
        </w:rPr>
      </w:pPr>
      <w:r>
        <w:rPr>
          <w:rFonts w:ascii="Times New Roman"/>
          <w:b/>
          <w:bCs/>
          <w:sz w:val="28"/>
          <w:szCs w:val="28"/>
        </w:rPr>
        <w:lastRenderedPageBreak/>
        <w:t>6. ЛІТЕРАТУРА:</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uk-UA"/>
        </w:rPr>
        <w:t xml:space="preserve">1.Загальна гігієна. Пропедевтика гігієни. / Є.Г. Гончарук, Ю.І. Кундієв, В.Г. Бардов та ін. / За ред. </w:t>
      </w:r>
      <w:r w:rsidRPr="00605AD0">
        <w:rPr>
          <w:rFonts w:ascii="Times New Roman"/>
          <w:sz w:val="28"/>
          <w:szCs w:val="28"/>
          <w:lang w:val="ru-RU"/>
        </w:rPr>
        <w:t>Є.Г. Гончарука. – К.: Вища школа, 1995. – С.127-129.</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2.Общая гигиена. Пропедевтика гигиены. / Е.И. Гончарук, Ю.И. Кундиев, В.Г. Бардов и др. – К.: Вища школа, 2000 – С. 345-364 .</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3.Загальна гігієна. Посібник для практичних занять. / І.І. Даценко, О.Б. Денисюк, С.Л. Долошицький та ін. / За ред. І.І.Даценко – Львів, 1992 – С.57-75, 260-263.</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4.Беляков В.Д., Жук Е.Г. Военная гигиена и эпидемиология. – М. –  1988. – С. 46-47,108-118.</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5.Каракчиев Н.И. Токсикология ОВ и защита от ядерного и химического оружия. – Ташкент. – 1978.- С. 301-340. 350-354, 359.</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6 Пивоваров Ю.П., Гоева О.Є., Величко А.А. Руководство к лабораторним занятиям по гигиене. – М. 1983. – С.42-52.</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7.Кошелев Н.Ф., Логаткин Н.М., Михайлов В.П. Санитарно-гигиенический контроль за питанием, водоснабжением, размещением войск. Учебное пособие. – Ленинград. – 1977.</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8.Марзеев А.Н., Жаботинский В.М. Коммунальная гигиена. М., Медицина, 1979. – С.190-191, 253-261.</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9.Руководство к лабораторним занятиям по коммунальной гигиене. / Под ред. Е.И.Гончарука. М., Медицина, 1990. – С. 50-96.</w:t>
      </w:r>
    </w:p>
    <w:p w:rsidR="00F80E75" w:rsidRPr="00605AD0" w:rsidRDefault="00F80E75" w:rsidP="00F80E75">
      <w:pPr>
        <w:adjustRightInd w:val="0"/>
        <w:ind w:right="-227" w:firstLine="426"/>
        <w:contextualSpacing/>
        <w:rPr>
          <w:rFonts w:ascii="Times New Roman"/>
          <w:sz w:val="28"/>
          <w:szCs w:val="28"/>
          <w:lang w:val="ru-RU"/>
        </w:rPr>
      </w:pPr>
    </w:p>
    <w:p w:rsidR="00F80E75" w:rsidRPr="00605AD0" w:rsidRDefault="00F80E75" w:rsidP="00F80E75">
      <w:pPr>
        <w:adjustRightInd w:val="0"/>
        <w:ind w:right="-227" w:firstLine="426"/>
        <w:contextualSpacing/>
        <w:rPr>
          <w:rFonts w:ascii="Times New Roman"/>
          <w:sz w:val="28"/>
          <w:szCs w:val="28"/>
          <w:lang w:val="ru-RU"/>
        </w:rPr>
      </w:pPr>
    </w:p>
    <w:p w:rsidR="00F80E75" w:rsidRPr="00605AD0" w:rsidRDefault="00F80E75" w:rsidP="00F80E75">
      <w:pPr>
        <w:adjustRightInd w:val="0"/>
        <w:ind w:right="-227" w:firstLine="426"/>
        <w:contextualSpacing/>
        <w:rPr>
          <w:rFonts w:ascii="Times New Roman"/>
          <w:sz w:val="28"/>
          <w:szCs w:val="28"/>
          <w:lang w:val="ru-RU"/>
        </w:rPr>
      </w:pPr>
    </w:p>
    <w:p w:rsidR="00F80E75" w:rsidRPr="00605AD0" w:rsidRDefault="00F80E75" w:rsidP="00F80E75">
      <w:pPr>
        <w:adjustRightInd w:val="0"/>
        <w:ind w:right="-227" w:firstLine="426"/>
        <w:contextualSpacing/>
        <w:rPr>
          <w:rFonts w:ascii="Times New Roman"/>
          <w:sz w:val="28"/>
          <w:szCs w:val="28"/>
          <w:lang w:val="ru-RU"/>
        </w:rPr>
      </w:pPr>
    </w:p>
    <w:p w:rsidR="00F80E75" w:rsidRPr="00605AD0" w:rsidRDefault="00F80E75" w:rsidP="00F80E75">
      <w:pPr>
        <w:adjustRightInd w:val="0"/>
        <w:ind w:right="-227" w:firstLine="426"/>
        <w:contextualSpacing/>
        <w:rPr>
          <w:rFonts w:ascii="Times New Roman"/>
          <w:sz w:val="28"/>
          <w:szCs w:val="28"/>
          <w:lang w:val="ru-RU"/>
        </w:rPr>
      </w:pPr>
    </w:p>
    <w:p w:rsidR="00F80E75" w:rsidRPr="00605AD0" w:rsidRDefault="00F80E75" w:rsidP="00F80E75">
      <w:pPr>
        <w:adjustRightInd w:val="0"/>
        <w:ind w:right="-227" w:firstLine="426"/>
        <w:contextualSpacing/>
        <w:rPr>
          <w:rFonts w:ascii="Times New Roman"/>
          <w:sz w:val="28"/>
          <w:szCs w:val="28"/>
          <w:lang w:val="ru-RU"/>
        </w:rPr>
      </w:pPr>
    </w:p>
    <w:p w:rsidR="00F80E75" w:rsidRPr="00605AD0" w:rsidRDefault="00F80E75" w:rsidP="00F80E75">
      <w:pPr>
        <w:adjustRightInd w:val="0"/>
        <w:ind w:right="-227" w:firstLine="426"/>
        <w:contextualSpacing/>
        <w:rPr>
          <w:rFonts w:ascii="Times New Roman"/>
          <w:sz w:val="28"/>
          <w:szCs w:val="28"/>
          <w:lang w:val="ru-RU"/>
        </w:rPr>
      </w:pPr>
    </w:p>
    <w:p w:rsidR="00F80E75" w:rsidRPr="00605AD0" w:rsidRDefault="00F80E75" w:rsidP="00F80E75">
      <w:pPr>
        <w:adjustRightInd w:val="0"/>
        <w:ind w:right="-227" w:firstLine="426"/>
        <w:contextualSpacing/>
        <w:rPr>
          <w:rFonts w:ascii="Times New Roman"/>
          <w:sz w:val="28"/>
          <w:szCs w:val="28"/>
          <w:lang w:val="ru-RU"/>
        </w:rPr>
      </w:pPr>
    </w:p>
    <w:p w:rsidR="00F80E75" w:rsidRPr="00605AD0" w:rsidRDefault="00F80E75" w:rsidP="00F80E75">
      <w:pPr>
        <w:adjustRightInd w:val="0"/>
        <w:ind w:right="-227" w:firstLine="426"/>
        <w:contextualSpacing/>
        <w:rPr>
          <w:rFonts w:ascii="Times New Roman"/>
          <w:sz w:val="28"/>
          <w:szCs w:val="28"/>
          <w:lang w:val="ru-RU"/>
        </w:rPr>
      </w:pPr>
    </w:p>
    <w:p w:rsidR="00F80E75" w:rsidRPr="00605AD0" w:rsidRDefault="00F80E75" w:rsidP="00F80E75">
      <w:pPr>
        <w:adjustRightInd w:val="0"/>
        <w:ind w:right="-227" w:firstLine="426"/>
        <w:contextualSpacing/>
        <w:rPr>
          <w:rFonts w:ascii="Times New Roman"/>
          <w:sz w:val="28"/>
          <w:szCs w:val="28"/>
          <w:lang w:val="ru-RU"/>
        </w:rPr>
      </w:pPr>
    </w:p>
    <w:p w:rsidR="00F80E75" w:rsidRPr="00605AD0" w:rsidRDefault="00F80E75" w:rsidP="00F80E75">
      <w:pPr>
        <w:adjustRightInd w:val="0"/>
        <w:ind w:right="-227" w:firstLine="426"/>
        <w:contextualSpacing/>
        <w:rPr>
          <w:rFonts w:ascii="Times New Roman"/>
          <w:sz w:val="28"/>
          <w:szCs w:val="28"/>
          <w:lang w:val="ru-RU"/>
        </w:rPr>
      </w:pPr>
    </w:p>
    <w:p w:rsidR="00F80E75" w:rsidRPr="00605AD0" w:rsidRDefault="00F80E75" w:rsidP="00F80E75">
      <w:pPr>
        <w:adjustRightInd w:val="0"/>
        <w:ind w:right="-227" w:firstLine="426"/>
        <w:contextualSpacing/>
        <w:rPr>
          <w:rFonts w:ascii="Times New Roman"/>
          <w:sz w:val="28"/>
          <w:szCs w:val="28"/>
          <w:lang w:val="ru-RU"/>
        </w:rPr>
      </w:pPr>
    </w:p>
    <w:p w:rsidR="00F80E75" w:rsidRPr="00605AD0" w:rsidRDefault="00F80E75" w:rsidP="00F80E75">
      <w:pPr>
        <w:adjustRightInd w:val="0"/>
        <w:ind w:right="-227" w:firstLine="426"/>
        <w:contextualSpacing/>
        <w:rPr>
          <w:rFonts w:ascii="Times New Roman"/>
          <w:sz w:val="28"/>
          <w:szCs w:val="28"/>
          <w:lang w:val="ru-RU"/>
        </w:rPr>
      </w:pPr>
    </w:p>
    <w:p w:rsidR="00F80E75" w:rsidRPr="00605AD0" w:rsidRDefault="00F80E75" w:rsidP="00F80E75">
      <w:pPr>
        <w:adjustRightInd w:val="0"/>
        <w:ind w:right="-227" w:firstLine="426"/>
        <w:contextualSpacing/>
        <w:rPr>
          <w:rFonts w:ascii="Times New Roman"/>
          <w:sz w:val="28"/>
          <w:szCs w:val="28"/>
          <w:lang w:val="ru-RU"/>
        </w:rPr>
      </w:pPr>
    </w:p>
    <w:p w:rsidR="00F80E75" w:rsidRPr="00605AD0" w:rsidRDefault="00F80E75" w:rsidP="00F80E75">
      <w:pPr>
        <w:adjustRightInd w:val="0"/>
        <w:ind w:right="-227" w:firstLine="426"/>
        <w:contextualSpacing/>
        <w:rPr>
          <w:rFonts w:ascii="Times New Roman"/>
          <w:sz w:val="28"/>
          <w:szCs w:val="28"/>
          <w:lang w:val="ru-RU"/>
        </w:rPr>
      </w:pPr>
    </w:p>
    <w:p w:rsidR="00F80E75" w:rsidRPr="00605AD0" w:rsidRDefault="00F80E75" w:rsidP="00F80E75">
      <w:pPr>
        <w:adjustRightInd w:val="0"/>
        <w:ind w:right="-227" w:firstLine="426"/>
        <w:contextualSpacing/>
        <w:rPr>
          <w:rFonts w:ascii="Times New Roman"/>
          <w:sz w:val="28"/>
          <w:szCs w:val="28"/>
          <w:lang w:val="ru-RU"/>
        </w:rPr>
      </w:pPr>
    </w:p>
    <w:p w:rsidR="00F80E75" w:rsidRPr="00605AD0" w:rsidRDefault="00F80E75" w:rsidP="00F80E75">
      <w:pPr>
        <w:adjustRightInd w:val="0"/>
        <w:ind w:right="-227" w:firstLine="426"/>
        <w:contextualSpacing/>
        <w:rPr>
          <w:rFonts w:ascii="Times New Roman"/>
          <w:sz w:val="28"/>
          <w:szCs w:val="28"/>
          <w:lang w:val="ru-RU"/>
        </w:rPr>
      </w:pPr>
    </w:p>
    <w:p w:rsidR="00F80E75" w:rsidRPr="00605AD0" w:rsidRDefault="00F80E75" w:rsidP="00F80E75">
      <w:pPr>
        <w:adjustRightInd w:val="0"/>
        <w:ind w:right="-227" w:firstLine="426"/>
        <w:contextualSpacing/>
        <w:rPr>
          <w:rFonts w:ascii="Times New Roman"/>
          <w:sz w:val="28"/>
          <w:szCs w:val="28"/>
          <w:lang w:val="ru-RU"/>
        </w:rPr>
      </w:pPr>
    </w:p>
    <w:p w:rsidR="00F80E75" w:rsidRPr="00605AD0" w:rsidRDefault="00F80E75" w:rsidP="00F80E75">
      <w:pPr>
        <w:adjustRightInd w:val="0"/>
        <w:ind w:right="-227" w:firstLine="426"/>
        <w:contextualSpacing/>
        <w:rPr>
          <w:rFonts w:ascii="Times New Roman"/>
          <w:sz w:val="28"/>
          <w:szCs w:val="28"/>
          <w:lang w:val="ru-RU"/>
        </w:rPr>
      </w:pPr>
    </w:p>
    <w:p w:rsidR="00F80E75" w:rsidRPr="00605AD0" w:rsidRDefault="00F80E75" w:rsidP="00F80E75">
      <w:pPr>
        <w:adjustRightInd w:val="0"/>
        <w:ind w:right="-227" w:firstLine="426"/>
        <w:contextualSpacing/>
        <w:rPr>
          <w:rFonts w:ascii="Times New Roman"/>
          <w:sz w:val="28"/>
          <w:szCs w:val="28"/>
          <w:lang w:val="ru-RU"/>
        </w:rPr>
      </w:pPr>
    </w:p>
    <w:p w:rsidR="00F80E75" w:rsidRPr="00605AD0" w:rsidRDefault="00F80E75" w:rsidP="00F80E75">
      <w:pPr>
        <w:adjustRightInd w:val="0"/>
        <w:ind w:right="-227" w:firstLine="426"/>
        <w:contextualSpacing/>
        <w:rPr>
          <w:rFonts w:ascii="Times New Roman"/>
          <w:sz w:val="28"/>
          <w:szCs w:val="28"/>
          <w:lang w:val="ru-RU"/>
        </w:rPr>
      </w:pPr>
    </w:p>
    <w:p w:rsidR="00F80E75" w:rsidRPr="00605AD0" w:rsidRDefault="00F80E75" w:rsidP="00F80E75">
      <w:pPr>
        <w:adjustRightInd w:val="0"/>
        <w:ind w:right="-227" w:firstLine="426"/>
        <w:contextualSpacing/>
        <w:rPr>
          <w:rFonts w:ascii="Times New Roman"/>
          <w:sz w:val="28"/>
          <w:szCs w:val="28"/>
          <w:lang w:val="ru-RU"/>
        </w:rPr>
      </w:pPr>
    </w:p>
    <w:p w:rsidR="00F80E75" w:rsidRPr="00A55A11" w:rsidRDefault="00F80E75" w:rsidP="00F80E75">
      <w:pPr>
        <w:adjustRightInd w:val="0"/>
        <w:ind w:right="-227" w:firstLine="426"/>
        <w:contextualSpacing/>
        <w:rPr>
          <w:rFonts w:ascii="Times New Roman"/>
          <w:sz w:val="28"/>
          <w:szCs w:val="28"/>
          <w:lang w:val="ru-RU"/>
        </w:rPr>
      </w:pPr>
    </w:p>
    <w:p w:rsidR="00F80E75" w:rsidRPr="00605AD0" w:rsidRDefault="00F80E75" w:rsidP="00F80E75">
      <w:pPr>
        <w:adjustRightInd w:val="0"/>
        <w:ind w:right="-227" w:firstLine="426"/>
        <w:contextualSpacing/>
        <w:rPr>
          <w:rFonts w:ascii="Times New Roman"/>
          <w:sz w:val="28"/>
          <w:szCs w:val="28"/>
          <w:lang w:val="ru-RU"/>
        </w:rPr>
      </w:pPr>
    </w:p>
    <w:p w:rsidR="00F80E75" w:rsidRPr="00A55A11" w:rsidRDefault="00F80E75" w:rsidP="00F80E75">
      <w:pPr>
        <w:adjustRightInd w:val="0"/>
        <w:ind w:right="-227" w:firstLine="426"/>
        <w:contextualSpacing/>
        <w:rPr>
          <w:rFonts w:ascii="Times New Roman"/>
          <w:sz w:val="28"/>
          <w:szCs w:val="28"/>
          <w:lang w:val="ru-RU"/>
        </w:rPr>
      </w:pPr>
    </w:p>
    <w:p w:rsidR="00A96768" w:rsidRPr="00492332" w:rsidRDefault="00A96768" w:rsidP="00A96768">
      <w:pPr>
        <w:adjustRightInd w:val="0"/>
        <w:ind w:right="-227" w:firstLine="426"/>
        <w:contextualSpacing/>
        <w:rPr>
          <w:rFonts w:ascii="Times New Roman"/>
          <w:sz w:val="28"/>
          <w:szCs w:val="28"/>
          <w:lang w:val="ru-RU"/>
        </w:rPr>
      </w:pPr>
      <w:r w:rsidRPr="00492332">
        <w:rPr>
          <w:rFonts w:ascii="Times New Roman"/>
          <w:b/>
          <w:bCs/>
          <w:i/>
          <w:iCs/>
          <w:sz w:val="28"/>
          <w:szCs w:val="28"/>
          <w:lang w:val="ru-RU"/>
        </w:rPr>
        <w:lastRenderedPageBreak/>
        <w:t>Тема 7:</w:t>
      </w:r>
      <w:r w:rsidRPr="00492332">
        <w:rPr>
          <w:rFonts w:ascii="Times New Roman"/>
          <w:sz w:val="28"/>
          <w:szCs w:val="28"/>
          <w:lang w:val="ru-RU"/>
        </w:rPr>
        <w:t xml:space="preserve"> Гігієна води та водопостачання населених місць. Оцінка якості   питної води </w:t>
      </w:r>
    </w:p>
    <w:p w:rsidR="00A96768" w:rsidRPr="00492332" w:rsidRDefault="00A96768" w:rsidP="00A96768">
      <w:pPr>
        <w:adjustRightInd w:val="0"/>
        <w:ind w:right="-227" w:firstLine="426"/>
        <w:contextualSpacing/>
        <w:rPr>
          <w:rFonts w:ascii="Times New Roman"/>
          <w:sz w:val="28"/>
          <w:szCs w:val="28"/>
          <w:lang w:val="ru-RU"/>
        </w:rPr>
      </w:pPr>
    </w:p>
    <w:p w:rsidR="00A96768" w:rsidRDefault="00A96768" w:rsidP="00A96768">
      <w:pPr>
        <w:adjustRightInd w:val="0"/>
        <w:ind w:right="-227" w:firstLine="567"/>
        <w:contextualSpacing/>
        <w:rPr>
          <w:rFonts w:ascii="Times New Roman"/>
          <w:sz w:val="28"/>
          <w:szCs w:val="28"/>
          <w:lang w:val="ru-RU"/>
        </w:rPr>
      </w:pPr>
      <w:r w:rsidRPr="00492332">
        <w:rPr>
          <w:rFonts w:ascii="Times New Roman"/>
          <w:b/>
          <w:bCs/>
          <w:sz w:val="28"/>
          <w:szCs w:val="28"/>
          <w:lang w:val="ru-RU"/>
        </w:rPr>
        <w:t>1.НАВЧАЛЬНА МЕТА:</w:t>
      </w:r>
      <w:r w:rsidRPr="00492332">
        <w:rPr>
          <w:rFonts w:ascii="Times New Roman"/>
          <w:spacing w:val="17"/>
          <w:sz w:val="28"/>
          <w:szCs w:val="28"/>
          <w:lang w:val="ru-RU"/>
        </w:rPr>
        <w:t xml:space="preserve"> Оволодіти методикою </w:t>
      </w:r>
      <w:r w:rsidRPr="00492332">
        <w:rPr>
          <w:rFonts w:ascii="Times New Roman"/>
          <w:sz w:val="28"/>
          <w:szCs w:val="28"/>
          <w:lang w:val="ru-RU"/>
        </w:rPr>
        <w:t xml:space="preserve">від6ору про6 води для бактеріологічного </w:t>
      </w:r>
      <w:r>
        <w:rPr>
          <w:rFonts w:ascii="Times New Roman"/>
          <w:sz w:val="28"/>
          <w:szCs w:val="28"/>
        </w:rPr>
        <w:t>i</w:t>
      </w:r>
      <w:r w:rsidRPr="00492332">
        <w:rPr>
          <w:rFonts w:ascii="Times New Roman"/>
          <w:sz w:val="28"/>
          <w:szCs w:val="28"/>
          <w:lang w:val="ru-RU"/>
        </w:rPr>
        <w:t xml:space="preserve"> санітарно-хімічного аналізу. </w:t>
      </w:r>
      <w:r w:rsidRPr="00492332">
        <w:rPr>
          <w:rFonts w:ascii="Times New Roman"/>
          <w:spacing w:val="-1"/>
          <w:sz w:val="28"/>
          <w:szCs w:val="28"/>
          <w:lang w:val="ru-RU"/>
        </w:rPr>
        <w:t xml:space="preserve">Засвоїти загальні вимоги до якості питної води та гігієнічне значення окремих її показників. </w:t>
      </w:r>
      <w:r w:rsidRPr="00492332">
        <w:rPr>
          <w:rFonts w:ascii="Times New Roman"/>
          <w:sz w:val="28"/>
          <w:szCs w:val="28"/>
          <w:lang w:val="ru-RU"/>
        </w:rPr>
        <w:t>Вміти оцінювати якість питної води при місцевому та централізованому водопостачанні за даними аналізу.</w:t>
      </w:r>
    </w:p>
    <w:p w:rsidR="00A96768" w:rsidRDefault="00A96768" w:rsidP="00A96768">
      <w:pPr>
        <w:adjustRightInd w:val="0"/>
        <w:ind w:right="-227" w:firstLine="567"/>
        <w:contextualSpacing/>
        <w:rPr>
          <w:rFonts w:ascii="Times New Roman"/>
          <w:b/>
          <w:bCs/>
          <w:sz w:val="28"/>
          <w:szCs w:val="28"/>
          <w:lang w:val="uk-UA"/>
        </w:rPr>
      </w:pPr>
      <w:r w:rsidRPr="00492332">
        <w:rPr>
          <w:rFonts w:ascii="Times New Roman"/>
          <w:b/>
          <w:bCs/>
          <w:sz w:val="28"/>
          <w:szCs w:val="28"/>
          <w:lang w:val="ru-RU"/>
        </w:rPr>
        <w:t>2.КОНТРОЛЬНІ ПИТАННЯ:</w:t>
      </w:r>
    </w:p>
    <w:p w:rsidR="00A96768" w:rsidRPr="00492332" w:rsidRDefault="00A96768" w:rsidP="00A96768">
      <w:pPr>
        <w:adjustRightInd w:val="0"/>
        <w:ind w:right="-227" w:firstLine="567"/>
        <w:contextualSpacing/>
        <w:rPr>
          <w:rFonts w:ascii="Times New Roman"/>
          <w:sz w:val="28"/>
          <w:szCs w:val="28"/>
          <w:lang w:val="ru-RU"/>
        </w:rPr>
      </w:pPr>
      <w:r w:rsidRPr="00492332">
        <w:rPr>
          <w:rFonts w:ascii="Times New Roman"/>
          <w:spacing w:val="-4"/>
          <w:sz w:val="28"/>
          <w:szCs w:val="28"/>
          <w:lang w:val="ru-RU"/>
        </w:rPr>
        <w:t xml:space="preserve"> 1. Класифікація природних джерел водопостачання, умови формування води в них та їх </w:t>
      </w:r>
      <w:r w:rsidRPr="00492332">
        <w:rPr>
          <w:rFonts w:ascii="Times New Roman"/>
          <w:sz w:val="28"/>
          <w:szCs w:val="28"/>
          <w:lang w:val="ru-RU"/>
        </w:rPr>
        <w:t>порівняльна характеристика.</w:t>
      </w:r>
    </w:p>
    <w:p w:rsidR="00A96768" w:rsidRPr="00492332" w:rsidRDefault="00A96768" w:rsidP="00A96768">
      <w:pPr>
        <w:adjustRightInd w:val="0"/>
        <w:ind w:right="-227" w:firstLine="567"/>
        <w:contextualSpacing/>
        <w:rPr>
          <w:rFonts w:ascii="Times New Roman"/>
          <w:sz w:val="28"/>
          <w:szCs w:val="28"/>
          <w:lang w:val="ru-RU"/>
        </w:rPr>
      </w:pPr>
      <w:r w:rsidRPr="00492332">
        <w:rPr>
          <w:rFonts w:ascii="Times New Roman"/>
          <w:b/>
          <w:bCs/>
          <w:spacing w:val="-3"/>
          <w:sz w:val="28"/>
          <w:szCs w:val="28"/>
          <w:lang w:val="ru-RU"/>
        </w:rPr>
        <w:t xml:space="preserve">  </w:t>
      </w:r>
      <w:r w:rsidRPr="00492332">
        <w:rPr>
          <w:rFonts w:ascii="Times New Roman"/>
          <w:spacing w:val="-3"/>
          <w:sz w:val="28"/>
          <w:szCs w:val="28"/>
          <w:lang w:val="ru-RU"/>
        </w:rPr>
        <w:t xml:space="preserve">2. Вплив кількості та якості питної води </w:t>
      </w:r>
      <w:r>
        <w:rPr>
          <w:rFonts w:ascii="Times New Roman"/>
          <w:spacing w:val="-3"/>
          <w:sz w:val="28"/>
          <w:szCs w:val="28"/>
        </w:rPr>
        <w:t>i</w:t>
      </w:r>
      <w:r w:rsidRPr="00492332">
        <w:rPr>
          <w:rFonts w:ascii="Times New Roman"/>
          <w:spacing w:val="-3"/>
          <w:sz w:val="28"/>
          <w:szCs w:val="28"/>
          <w:lang w:val="ru-RU"/>
        </w:rPr>
        <w:t xml:space="preserve"> умов водопостачання на стан здоров'я </w:t>
      </w:r>
      <w:r w:rsidRPr="00492332">
        <w:rPr>
          <w:rFonts w:ascii="Times New Roman"/>
          <w:sz w:val="28"/>
          <w:szCs w:val="28"/>
          <w:lang w:val="ru-RU"/>
        </w:rPr>
        <w:t>населення та санітарні умови життя.</w:t>
      </w:r>
    </w:p>
    <w:p w:rsidR="00A96768" w:rsidRPr="00492332" w:rsidRDefault="00A96768" w:rsidP="00A96768">
      <w:pPr>
        <w:adjustRightInd w:val="0"/>
        <w:ind w:right="-227" w:firstLine="567"/>
        <w:contextualSpacing/>
        <w:rPr>
          <w:rFonts w:ascii="Times New Roman"/>
          <w:szCs w:val="20"/>
          <w:lang w:val="ru-RU"/>
        </w:rPr>
      </w:pPr>
      <w:r w:rsidRPr="00492332">
        <w:rPr>
          <w:rFonts w:ascii="Times New Roman"/>
          <w:sz w:val="28"/>
          <w:szCs w:val="28"/>
          <w:lang w:val="ru-RU"/>
        </w:rPr>
        <w:t xml:space="preserve">  3. Норми водопостачання та їх обґрунтування.</w:t>
      </w:r>
    </w:p>
    <w:p w:rsidR="00A96768" w:rsidRPr="00492332" w:rsidRDefault="00A96768" w:rsidP="00A96768">
      <w:pPr>
        <w:adjustRightInd w:val="0"/>
        <w:ind w:right="-227" w:firstLine="567"/>
        <w:contextualSpacing/>
        <w:rPr>
          <w:rFonts w:ascii="Times New Roman"/>
          <w:sz w:val="28"/>
          <w:szCs w:val="28"/>
          <w:lang w:val="ru-RU"/>
        </w:rPr>
      </w:pPr>
      <w:r w:rsidRPr="00492332">
        <w:rPr>
          <w:rFonts w:ascii="Times New Roman"/>
          <w:spacing w:val="-4"/>
          <w:sz w:val="28"/>
          <w:szCs w:val="28"/>
          <w:lang w:val="ru-RU"/>
        </w:rPr>
        <w:t xml:space="preserve">  4. Інфекційні захворювання, збудники яких передаються через воду. Особливості </w:t>
      </w:r>
      <w:r w:rsidRPr="00492332">
        <w:rPr>
          <w:rFonts w:ascii="Times New Roman"/>
          <w:sz w:val="28"/>
          <w:szCs w:val="28"/>
          <w:lang w:val="ru-RU"/>
        </w:rPr>
        <w:t>водних епідемій, їх профілактика.</w:t>
      </w:r>
    </w:p>
    <w:p w:rsidR="00A96768" w:rsidRPr="00492332" w:rsidRDefault="00A96768" w:rsidP="00A96768">
      <w:pPr>
        <w:adjustRightInd w:val="0"/>
        <w:ind w:right="-227" w:firstLine="567"/>
        <w:contextualSpacing/>
        <w:rPr>
          <w:rFonts w:ascii="Times New Roman"/>
          <w:sz w:val="28"/>
          <w:szCs w:val="28"/>
          <w:lang w:val="ru-RU"/>
        </w:rPr>
      </w:pPr>
      <w:r w:rsidRPr="00492332">
        <w:rPr>
          <w:rFonts w:ascii="Times New Roman"/>
          <w:spacing w:val="-3"/>
          <w:sz w:val="28"/>
          <w:szCs w:val="28"/>
          <w:lang w:val="ru-RU"/>
        </w:rPr>
        <w:t xml:space="preserve">  5. Поняття про біогеохімічні ендемії </w:t>
      </w:r>
      <w:r w:rsidRPr="00492332">
        <w:rPr>
          <w:rFonts w:ascii="Times New Roman"/>
          <w:sz w:val="28"/>
          <w:szCs w:val="28"/>
          <w:lang w:val="ru-RU"/>
        </w:rPr>
        <w:t>та засоби їх профілактики.</w:t>
      </w:r>
    </w:p>
    <w:p w:rsidR="00A96768" w:rsidRPr="00492332" w:rsidRDefault="00A96768" w:rsidP="00A96768">
      <w:pPr>
        <w:adjustRightInd w:val="0"/>
        <w:ind w:right="-227" w:firstLine="567"/>
        <w:contextualSpacing/>
        <w:rPr>
          <w:rFonts w:ascii="Times New Roman"/>
          <w:sz w:val="28"/>
          <w:szCs w:val="28"/>
          <w:lang w:val="ru-RU"/>
        </w:rPr>
      </w:pPr>
      <w:r w:rsidRPr="00492332">
        <w:rPr>
          <w:rFonts w:ascii="Times New Roman"/>
          <w:sz w:val="28"/>
          <w:szCs w:val="28"/>
          <w:lang w:val="ru-RU"/>
        </w:rPr>
        <w:t xml:space="preserve">  6. Загальні гігієнічні вимоги до якості питної води, показники якості питної води, їх гігієнічна характеристика. Держстандарт на питну воду.</w:t>
      </w:r>
    </w:p>
    <w:p w:rsidR="00A96768" w:rsidRPr="00492332" w:rsidRDefault="00A96768" w:rsidP="00A96768">
      <w:pPr>
        <w:adjustRightInd w:val="0"/>
        <w:ind w:right="-227" w:firstLine="567"/>
        <w:contextualSpacing/>
        <w:rPr>
          <w:rFonts w:ascii="Times New Roman"/>
          <w:szCs w:val="20"/>
          <w:lang w:val="ru-RU"/>
        </w:rPr>
      </w:pPr>
      <w:r w:rsidRPr="00492332">
        <w:rPr>
          <w:rFonts w:ascii="Times New Roman"/>
          <w:spacing w:val="-3"/>
          <w:sz w:val="28"/>
          <w:szCs w:val="28"/>
          <w:lang w:val="ru-RU"/>
        </w:rPr>
        <w:t xml:space="preserve">  7. Джерела </w:t>
      </w:r>
      <w:r>
        <w:rPr>
          <w:rFonts w:ascii="Times New Roman"/>
          <w:spacing w:val="-3"/>
          <w:sz w:val="28"/>
          <w:szCs w:val="28"/>
        </w:rPr>
        <w:t>i</w:t>
      </w:r>
      <w:r w:rsidRPr="00492332">
        <w:rPr>
          <w:rFonts w:ascii="Times New Roman"/>
          <w:spacing w:val="-3"/>
          <w:sz w:val="28"/>
          <w:szCs w:val="28"/>
          <w:lang w:val="ru-RU"/>
        </w:rPr>
        <w:t xml:space="preserve"> показники забруднення та епідеміологічної безпеки води </w:t>
      </w:r>
      <w:r w:rsidRPr="00492332">
        <w:rPr>
          <w:rFonts w:ascii="Times New Roman"/>
          <w:sz w:val="28"/>
          <w:szCs w:val="28"/>
          <w:lang w:val="ru-RU"/>
        </w:rPr>
        <w:t>, їх гігієнічна характеристика.</w:t>
      </w:r>
    </w:p>
    <w:p w:rsidR="00A96768" w:rsidRPr="00492332" w:rsidRDefault="00A96768" w:rsidP="00A96768">
      <w:pPr>
        <w:adjustRightInd w:val="0"/>
        <w:ind w:right="-227" w:firstLine="567"/>
        <w:contextualSpacing/>
        <w:rPr>
          <w:rFonts w:ascii="Times New Roman"/>
          <w:sz w:val="28"/>
          <w:szCs w:val="28"/>
          <w:lang w:val="ru-RU"/>
        </w:rPr>
      </w:pPr>
      <w:r w:rsidRPr="00492332">
        <w:rPr>
          <w:rFonts w:ascii="Times New Roman"/>
          <w:spacing w:val="-5"/>
          <w:sz w:val="28"/>
          <w:szCs w:val="28"/>
          <w:lang w:val="ru-RU"/>
        </w:rPr>
        <w:t xml:space="preserve">  8. </w:t>
      </w:r>
      <w:r w:rsidRPr="00492332">
        <w:rPr>
          <w:rFonts w:ascii="Times New Roman"/>
          <w:spacing w:val="-4"/>
          <w:sz w:val="28"/>
          <w:szCs w:val="28"/>
          <w:lang w:val="ru-RU"/>
        </w:rPr>
        <w:t xml:space="preserve">Правила, прилади та посуд, що використовуються для відбору проб води з відкритих </w:t>
      </w:r>
      <w:r w:rsidRPr="00492332">
        <w:rPr>
          <w:rFonts w:ascii="Times New Roman"/>
          <w:spacing w:val="12"/>
          <w:sz w:val="28"/>
          <w:szCs w:val="28"/>
          <w:lang w:val="ru-RU"/>
        </w:rPr>
        <w:t xml:space="preserve">водойм, шахтних колодязів, каптажів та при централізованих системах </w:t>
      </w:r>
      <w:r w:rsidRPr="00492332">
        <w:rPr>
          <w:rFonts w:ascii="Times New Roman"/>
          <w:sz w:val="28"/>
          <w:szCs w:val="28"/>
          <w:lang w:val="ru-RU"/>
        </w:rPr>
        <w:t>водопостачання.</w:t>
      </w:r>
    </w:p>
    <w:p w:rsidR="00A96768" w:rsidRPr="00492332" w:rsidRDefault="00A96768" w:rsidP="00A96768">
      <w:pPr>
        <w:adjustRightInd w:val="0"/>
        <w:ind w:right="-227" w:firstLine="567"/>
        <w:contextualSpacing/>
        <w:rPr>
          <w:rFonts w:ascii="Times New Roman"/>
          <w:sz w:val="28"/>
          <w:szCs w:val="28"/>
          <w:lang w:val="ru-RU"/>
        </w:rPr>
      </w:pPr>
      <w:r w:rsidRPr="00492332">
        <w:rPr>
          <w:rFonts w:ascii="Times New Roman"/>
          <w:b/>
          <w:bCs/>
          <w:spacing w:val="-5"/>
          <w:sz w:val="28"/>
          <w:szCs w:val="28"/>
          <w:lang w:val="ru-RU"/>
        </w:rPr>
        <w:t xml:space="preserve">   </w:t>
      </w:r>
      <w:r w:rsidRPr="00492332">
        <w:rPr>
          <w:rFonts w:ascii="Times New Roman"/>
          <w:spacing w:val="-5"/>
          <w:sz w:val="28"/>
          <w:szCs w:val="28"/>
          <w:lang w:val="ru-RU"/>
        </w:rPr>
        <w:t xml:space="preserve">9. Методи санітарного нагляду за централізованими системами водопостачання </w:t>
      </w:r>
      <w:r w:rsidRPr="00492332">
        <w:rPr>
          <w:rFonts w:ascii="Times New Roman"/>
          <w:spacing w:val="-1"/>
          <w:sz w:val="28"/>
          <w:szCs w:val="28"/>
          <w:lang w:val="ru-RU"/>
        </w:rPr>
        <w:t xml:space="preserve">(запобіжного </w:t>
      </w:r>
      <w:r>
        <w:rPr>
          <w:rFonts w:ascii="Times New Roman"/>
          <w:spacing w:val="-1"/>
          <w:sz w:val="28"/>
          <w:szCs w:val="28"/>
        </w:rPr>
        <w:t>i</w:t>
      </w:r>
      <w:r w:rsidRPr="00492332">
        <w:rPr>
          <w:rFonts w:ascii="Times New Roman"/>
          <w:spacing w:val="-1"/>
          <w:sz w:val="28"/>
          <w:szCs w:val="28"/>
          <w:lang w:val="ru-RU"/>
        </w:rPr>
        <w:t xml:space="preserve"> поточного). Види лабораторного аналізу води - бактеріологічного, </w:t>
      </w:r>
      <w:r w:rsidRPr="00492332">
        <w:rPr>
          <w:rFonts w:ascii="Times New Roman"/>
          <w:sz w:val="28"/>
          <w:szCs w:val="28"/>
          <w:lang w:val="ru-RU"/>
        </w:rPr>
        <w:t xml:space="preserve">санітарно - хімічного (короткого </w:t>
      </w:r>
      <w:r>
        <w:rPr>
          <w:rFonts w:ascii="Times New Roman"/>
          <w:sz w:val="28"/>
          <w:szCs w:val="28"/>
        </w:rPr>
        <w:t>i</w:t>
      </w:r>
      <w:r w:rsidRPr="00492332">
        <w:rPr>
          <w:rFonts w:ascii="Times New Roman"/>
          <w:sz w:val="28"/>
          <w:szCs w:val="28"/>
          <w:lang w:val="ru-RU"/>
        </w:rPr>
        <w:t xml:space="preserve"> повного).</w:t>
      </w:r>
    </w:p>
    <w:p w:rsidR="00A96768" w:rsidRPr="00492332" w:rsidRDefault="00A96768" w:rsidP="00A96768">
      <w:pPr>
        <w:adjustRightInd w:val="0"/>
        <w:ind w:right="-227" w:firstLine="567"/>
        <w:contextualSpacing/>
        <w:rPr>
          <w:rFonts w:ascii="Times New Roman"/>
          <w:szCs w:val="20"/>
          <w:lang w:val="ru-RU"/>
        </w:rPr>
      </w:pPr>
      <w:r w:rsidRPr="00492332">
        <w:rPr>
          <w:rFonts w:ascii="Times New Roman"/>
          <w:sz w:val="28"/>
          <w:szCs w:val="28"/>
          <w:lang w:val="ru-RU"/>
        </w:rPr>
        <w:t xml:space="preserve">  10. Методика читання аналізів та експертна оцінка питної води.</w:t>
      </w:r>
    </w:p>
    <w:p w:rsidR="00A96768" w:rsidRPr="00492332" w:rsidRDefault="00A96768" w:rsidP="00A96768">
      <w:pPr>
        <w:adjustRightInd w:val="0"/>
        <w:ind w:right="-227" w:firstLine="567"/>
        <w:contextualSpacing/>
        <w:rPr>
          <w:rFonts w:ascii="Times New Roman"/>
          <w:bCs/>
          <w:sz w:val="28"/>
          <w:szCs w:val="28"/>
          <w:lang w:val="ru-RU"/>
        </w:rPr>
      </w:pPr>
      <w:r w:rsidRPr="00492332">
        <w:rPr>
          <w:rFonts w:ascii="Times New Roman"/>
          <w:b/>
          <w:bCs/>
          <w:sz w:val="28"/>
          <w:szCs w:val="28"/>
          <w:lang w:val="ru-RU"/>
        </w:rPr>
        <w:t>3. ДОДАТОК:</w:t>
      </w:r>
      <w:r w:rsidRPr="00492332">
        <w:rPr>
          <w:rFonts w:ascii="Times New Roman"/>
          <w:bCs/>
          <w:sz w:val="28"/>
          <w:szCs w:val="28"/>
          <w:lang w:val="ru-RU"/>
        </w:rPr>
        <w:t xml:space="preserve"> </w:t>
      </w:r>
    </w:p>
    <w:p w:rsidR="00A96768" w:rsidRPr="00492332" w:rsidRDefault="00A96768" w:rsidP="00A96768">
      <w:pPr>
        <w:adjustRightInd w:val="0"/>
        <w:ind w:right="-227" w:firstLine="567"/>
        <w:contextualSpacing/>
        <w:rPr>
          <w:rFonts w:ascii="Times New Roman"/>
          <w:bCs/>
          <w:sz w:val="28"/>
          <w:szCs w:val="28"/>
          <w:lang w:val="ru-RU"/>
        </w:rPr>
      </w:pPr>
      <w:r w:rsidRPr="00492332">
        <w:rPr>
          <w:rFonts w:ascii="Times New Roman"/>
          <w:bCs/>
          <w:sz w:val="28"/>
          <w:szCs w:val="28"/>
          <w:lang w:val="ru-RU"/>
        </w:rPr>
        <w:t>Джерела водопостачання поділяються на підземні та поверхневі.</w:t>
      </w:r>
    </w:p>
    <w:p w:rsidR="00A96768" w:rsidRPr="00492332" w:rsidRDefault="00A96768" w:rsidP="00A96768">
      <w:pPr>
        <w:adjustRightInd w:val="0"/>
        <w:ind w:right="-227" w:firstLine="567"/>
        <w:contextualSpacing/>
        <w:rPr>
          <w:rFonts w:ascii="Times New Roman"/>
          <w:bCs/>
          <w:sz w:val="28"/>
          <w:szCs w:val="28"/>
          <w:lang w:val="ru-RU"/>
        </w:rPr>
      </w:pPr>
      <w:r w:rsidRPr="00492332">
        <w:rPr>
          <w:rFonts w:ascii="Times New Roman"/>
          <w:bCs/>
          <w:sz w:val="28"/>
          <w:szCs w:val="28"/>
          <w:lang w:val="ru-RU"/>
        </w:rPr>
        <w:t>До підземних джерел відносяться:</w:t>
      </w:r>
    </w:p>
    <w:p w:rsidR="00A96768" w:rsidRPr="00492332" w:rsidRDefault="00A96768" w:rsidP="00A96768">
      <w:pPr>
        <w:adjustRightInd w:val="0"/>
        <w:ind w:right="-227" w:firstLine="567"/>
        <w:contextualSpacing/>
        <w:rPr>
          <w:rFonts w:ascii="Times New Roman"/>
          <w:bCs/>
          <w:sz w:val="28"/>
          <w:szCs w:val="28"/>
          <w:lang w:val="ru-RU"/>
        </w:rPr>
      </w:pPr>
      <w:r w:rsidRPr="00492332">
        <w:rPr>
          <w:rFonts w:ascii="Times New Roman"/>
          <w:bCs/>
          <w:sz w:val="28"/>
          <w:szCs w:val="28"/>
          <w:lang w:val="ru-RU"/>
        </w:rPr>
        <w:t xml:space="preserve">  -міжпластові напірні (артезіанські) та ненапірні води, які залягають у водоносних горизонтах (піщаних, гравелистих, тріщинуватих) між водонепроникними шарами ґрунту (глини, граніти), а тому надійно захищені від проникнення забруднень з поверхні. Поповнення міжпластових вод відбувається у зонах живлення - місцях вклинювання водоносного шару на поверхню, які знаходяться на значній відстані від місць водозабору. Міжпластові води відрізняються стабільною невисокою температурою (5-12°С), постійним фізико-хімічним складом, сталим рівнем і значним дебітом;;</w:t>
      </w:r>
    </w:p>
    <w:p w:rsidR="00A96768" w:rsidRPr="00492332" w:rsidRDefault="00A96768" w:rsidP="00A96768">
      <w:pPr>
        <w:adjustRightInd w:val="0"/>
        <w:ind w:right="-227" w:firstLine="567"/>
        <w:contextualSpacing/>
        <w:rPr>
          <w:rFonts w:ascii="Times New Roman"/>
          <w:bCs/>
          <w:sz w:val="28"/>
          <w:szCs w:val="28"/>
          <w:lang w:val="ru-RU"/>
        </w:rPr>
      </w:pPr>
      <w:r w:rsidRPr="00492332">
        <w:rPr>
          <w:rFonts w:ascii="Times New Roman"/>
          <w:bCs/>
          <w:sz w:val="28"/>
          <w:szCs w:val="28"/>
          <w:lang w:val="ru-RU"/>
        </w:rPr>
        <w:t xml:space="preserve">  -ґрунтові води, які залягають у водоносному горизонті над першим водонепроникним шаром ґрунту, а тому у разі неглибокого розташування недостатньо захищені від потрапляння забруднень з поверхні. Характеризуються сезонними коливаннями рівня стояння, дебіту, хімічного і бактеріального складу, що залежить від частоти і кількості опадів, наявності відкритих водойм, глибини залягання, характеру грунту. Фільтруючись через шар чистого дрібнозернистого ґрунту завтовшки 5-6 м і більше грунтові води стають прозорими, безбарвними, не містять патогенних </w:t>
      </w:r>
      <w:r w:rsidRPr="00492332">
        <w:rPr>
          <w:rFonts w:ascii="Times New Roman"/>
          <w:bCs/>
          <w:sz w:val="28"/>
          <w:szCs w:val="28"/>
          <w:lang w:val="ru-RU"/>
        </w:rPr>
        <w:lastRenderedPageBreak/>
        <w:t>мікроорганізмів. Запаси ґрунтових вод незначні, тому, щоб використати їх як джерело централізованого водопостачання, передбачають їх штучне поповнення водою за допомогою спеціальних інженерно-технічних споруд;</w:t>
      </w:r>
    </w:p>
    <w:p w:rsidR="00A96768" w:rsidRPr="00492332" w:rsidRDefault="00A96768" w:rsidP="00A96768">
      <w:pPr>
        <w:adjustRightInd w:val="0"/>
        <w:ind w:right="-227" w:firstLine="567"/>
        <w:contextualSpacing/>
        <w:rPr>
          <w:rFonts w:ascii="Times New Roman"/>
          <w:bCs/>
          <w:sz w:val="28"/>
          <w:szCs w:val="28"/>
          <w:lang w:val="ru-RU"/>
        </w:rPr>
      </w:pPr>
      <w:r w:rsidRPr="00492332">
        <w:rPr>
          <w:rFonts w:ascii="Times New Roman"/>
          <w:bCs/>
          <w:sz w:val="28"/>
          <w:szCs w:val="28"/>
          <w:lang w:val="ru-RU"/>
        </w:rPr>
        <w:t xml:space="preserve">  -джерельна вода, яка витікає з водоносних шарів, які виклинюються на поверхню біля підніжжя пагорбів, гір, в понижених місцях рельєфу.</w:t>
      </w:r>
    </w:p>
    <w:p w:rsidR="00A96768" w:rsidRPr="00492332" w:rsidRDefault="00A96768" w:rsidP="00A96768">
      <w:pPr>
        <w:adjustRightInd w:val="0"/>
        <w:ind w:right="-227" w:firstLine="567"/>
        <w:contextualSpacing/>
        <w:rPr>
          <w:rFonts w:ascii="Times New Roman"/>
          <w:b/>
          <w:bCs/>
          <w:sz w:val="28"/>
          <w:szCs w:val="28"/>
          <w:lang w:val="ru-RU"/>
        </w:rPr>
      </w:pPr>
      <w:r w:rsidRPr="00492332">
        <w:rPr>
          <w:rFonts w:ascii="Times New Roman"/>
          <w:bCs/>
          <w:sz w:val="28"/>
          <w:szCs w:val="28"/>
          <w:lang w:val="ru-RU"/>
        </w:rPr>
        <w:t>Поверхневі води поділяються на проточні (ріки, водоспади льодовиків), непроточні (озера, ставки, штучні відкриті водосховища). Склад їх води багато в чому залежить від характеру ґрунтів на території водозбору, гідрометеорологічних умов та суттєво коливається протягом року залежно від сезону і навіть погоди. Порівняно з підземними водами, для поверхневих характерні велика кількість завислих речовин, низька прозорість, підвищена кольоровість за рахунок гумінових речовин, що вимиваються з ґрунту, більш високий вміст органічних сполук, наявність автохтонної мікрофлори, присутність у воді розчиненого кисню. Відкриті водойми легко забруднюються ззовні, тому з епідеміологічної точки зору є потенційно небезпечними</w:t>
      </w:r>
      <w:r w:rsidRPr="00492332">
        <w:rPr>
          <w:rFonts w:ascii="Times New Roman"/>
          <w:b/>
          <w:bCs/>
          <w:sz w:val="28"/>
          <w:szCs w:val="28"/>
          <w:lang w:val="ru-RU"/>
        </w:rPr>
        <w:t>.</w:t>
      </w:r>
    </w:p>
    <w:p w:rsidR="00A96768" w:rsidRPr="00492332" w:rsidRDefault="00A96768" w:rsidP="00A96768">
      <w:pPr>
        <w:adjustRightInd w:val="0"/>
        <w:ind w:right="-227" w:firstLine="567"/>
        <w:contextualSpacing/>
        <w:rPr>
          <w:rFonts w:ascii="Times New Roman"/>
          <w:bCs/>
          <w:sz w:val="28"/>
          <w:szCs w:val="28"/>
          <w:lang w:val="ru-RU"/>
        </w:rPr>
      </w:pPr>
      <w:r w:rsidRPr="00492332">
        <w:rPr>
          <w:rFonts w:ascii="Times New Roman"/>
          <w:bCs/>
          <w:sz w:val="28"/>
          <w:szCs w:val="28"/>
          <w:lang w:val="ru-RU"/>
        </w:rPr>
        <w:t xml:space="preserve"> До захворювань які передаються через водний шлях відносяться:</w:t>
      </w:r>
    </w:p>
    <w:p w:rsidR="00A96768" w:rsidRPr="00492332" w:rsidRDefault="00A96768" w:rsidP="00A96768">
      <w:pPr>
        <w:adjustRightInd w:val="0"/>
        <w:ind w:right="-227" w:firstLine="567"/>
        <w:contextualSpacing/>
        <w:rPr>
          <w:rFonts w:ascii="Times New Roman"/>
          <w:bCs/>
          <w:sz w:val="28"/>
          <w:szCs w:val="28"/>
          <w:lang w:val="ru-RU"/>
        </w:rPr>
      </w:pPr>
      <w:r w:rsidRPr="00492332">
        <w:rPr>
          <w:rFonts w:ascii="Times New Roman"/>
          <w:bCs/>
          <w:sz w:val="28"/>
          <w:szCs w:val="28"/>
          <w:lang w:val="ru-RU"/>
        </w:rPr>
        <w:t>- гепатит А;</w:t>
      </w:r>
    </w:p>
    <w:p w:rsidR="00A96768" w:rsidRPr="00492332" w:rsidRDefault="00A96768" w:rsidP="00A96768">
      <w:pPr>
        <w:adjustRightInd w:val="0"/>
        <w:ind w:right="-227" w:firstLine="567"/>
        <w:contextualSpacing/>
        <w:rPr>
          <w:rFonts w:ascii="Times New Roman"/>
          <w:bCs/>
          <w:sz w:val="28"/>
          <w:szCs w:val="28"/>
          <w:lang w:val="ru-RU"/>
        </w:rPr>
      </w:pPr>
      <w:r w:rsidRPr="00492332">
        <w:rPr>
          <w:rFonts w:ascii="Times New Roman"/>
          <w:bCs/>
          <w:sz w:val="28"/>
          <w:szCs w:val="28"/>
          <w:lang w:val="ru-RU"/>
        </w:rPr>
        <w:t>- дизентерія;</w:t>
      </w:r>
    </w:p>
    <w:p w:rsidR="00A96768" w:rsidRPr="00492332" w:rsidRDefault="00A96768" w:rsidP="00A96768">
      <w:pPr>
        <w:adjustRightInd w:val="0"/>
        <w:ind w:right="-227" w:firstLine="567"/>
        <w:contextualSpacing/>
        <w:rPr>
          <w:rFonts w:ascii="Times New Roman"/>
          <w:bCs/>
          <w:sz w:val="28"/>
          <w:szCs w:val="28"/>
          <w:lang w:val="ru-RU"/>
        </w:rPr>
      </w:pPr>
      <w:r w:rsidRPr="00492332">
        <w:rPr>
          <w:rFonts w:ascii="Times New Roman"/>
          <w:bCs/>
          <w:sz w:val="28"/>
          <w:szCs w:val="28"/>
          <w:lang w:val="ru-RU"/>
        </w:rPr>
        <w:t>- черевний тиф;</w:t>
      </w:r>
    </w:p>
    <w:p w:rsidR="00A96768" w:rsidRPr="00492332" w:rsidRDefault="00A96768" w:rsidP="00A96768">
      <w:pPr>
        <w:adjustRightInd w:val="0"/>
        <w:ind w:right="-227" w:firstLine="567"/>
        <w:contextualSpacing/>
        <w:rPr>
          <w:rFonts w:ascii="Times New Roman"/>
          <w:bCs/>
          <w:sz w:val="28"/>
          <w:szCs w:val="28"/>
          <w:lang w:val="ru-RU"/>
        </w:rPr>
      </w:pPr>
      <w:r w:rsidRPr="00492332">
        <w:rPr>
          <w:rFonts w:ascii="Times New Roman"/>
          <w:bCs/>
          <w:sz w:val="28"/>
          <w:szCs w:val="28"/>
          <w:lang w:val="ru-RU"/>
        </w:rPr>
        <w:t>- лептоспіроз;</w:t>
      </w:r>
    </w:p>
    <w:p w:rsidR="00A96768" w:rsidRPr="00492332" w:rsidRDefault="00A96768" w:rsidP="00A96768">
      <w:pPr>
        <w:adjustRightInd w:val="0"/>
        <w:ind w:right="-227" w:firstLine="567"/>
        <w:contextualSpacing/>
        <w:rPr>
          <w:rFonts w:ascii="Times New Roman"/>
          <w:bCs/>
          <w:sz w:val="28"/>
          <w:szCs w:val="28"/>
          <w:lang w:val="ru-RU"/>
        </w:rPr>
      </w:pPr>
      <w:r w:rsidRPr="00492332">
        <w:rPr>
          <w:rFonts w:ascii="Times New Roman"/>
          <w:bCs/>
          <w:sz w:val="28"/>
          <w:szCs w:val="28"/>
          <w:lang w:val="ru-RU"/>
        </w:rPr>
        <w:t>- холера;</w:t>
      </w:r>
    </w:p>
    <w:p w:rsidR="00A96768" w:rsidRPr="00492332" w:rsidRDefault="00A96768" w:rsidP="00A96768">
      <w:pPr>
        <w:adjustRightInd w:val="0"/>
        <w:ind w:right="-227" w:firstLine="567"/>
        <w:contextualSpacing/>
        <w:rPr>
          <w:rFonts w:ascii="Times New Roman"/>
          <w:bCs/>
          <w:sz w:val="28"/>
          <w:szCs w:val="28"/>
          <w:lang w:val="ru-RU"/>
        </w:rPr>
      </w:pPr>
      <w:r w:rsidRPr="00492332">
        <w:rPr>
          <w:rFonts w:ascii="Times New Roman"/>
          <w:bCs/>
          <w:sz w:val="28"/>
          <w:szCs w:val="28"/>
          <w:lang w:val="ru-RU"/>
        </w:rPr>
        <w:t>- рота вірусна інфекція;</w:t>
      </w:r>
    </w:p>
    <w:p w:rsidR="00A96768" w:rsidRPr="00492332" w:rsidRDefault="00A96768" w:rsidP="00A96768">
      <w:pPr>
        <w:adjustRightInd w:val="0"/>
        <w:ind w:right="-227" w:firstLine="567"/>
        <w:contextualSpacing/>
        <w:rPr>
          <w:rFonts w:ascii="Times New Roman"/>
          <w:bCs/>
          <w:sz w:val="28"/>
          <w:szCs w:val="28"/>
          <w:lang w:val="ru-RU"/>
        </w:rPr>
      </w:pPr>
      <w:r w:rsidRPr="00492332">
        <w:rPr>
          <w:rFonts w:ascii="Times New Roman"/>
          <w:bCs/>
          <w:sz w:val="28"/>
          <w:szCs w:val="28"/>
          <w:lang w:val="ru-RU"/>
        </w:rPr>
        <w:t>- водно-нітратна метгемоглобінемія;</w:t>
      </w:r>
    </w:p>
    <w:p w:rsidR="00A96768" w:rsidRPr="00492332" w:rsidRDefault="00A96768" w:rsidP="00A96768">
      <w:pPr>
        <w:adjustRightInd w:val="0"/>
        <w:ind w:right="-227" w:firstLine="567"/>
        <w:contextualSpacing/>
        <w:rPr>
          <w:rFonts w:ascii="Times New Roman"/>
          <w:bCs/>
          <w:sz w:val="28"/>
          <w:szCs w:val="28"/>
          <w:lang w:val="ru-RU"/>
        </w:rPr>
      </w:pPr>
      <w:r w:rsidRPr="00492332">
        <w:rPr>
          <w:rFonts w:ascii="Times New Roman"/>
          <w:bCs/>
          <w:sz w:val="28"/>
          <w:szCs w:val="28"/>
          <w:lang w:val="ru-RU"/>
        </w:rPr>
        <w:t>- флюороз;</w:t>
      </w:r>
    </w:p>
    <w:p w:rsidR="00A96768" w:rsidRPr="00492332" w:rsidRDefault="00A96768" w:rsidP="00A96768">
      <w:pPr>
        <w:adjustRightInd w:val="0"/>
        <w:ind w:right="-227" w:firstLine="567"/>
        <w:contextualSpacing/>
        <w:rPr>
          <w:rFonts w:ascii="Times New Roman"/>
          <w:bCs/>
          <w:sz w:val="28"/>
          <w:szCs w:val="28"/>
          <w:lang w:val="ru-RU"/>
        </w:rPr>
      </w:pPr>
      <w:r w:rsidRPr="00492332">
        <w:rPr>
          <w:rFonts w:ascii="Times New Roman"/>
          <w:bCs/>
          <w:sz w:val="28"/>
          <w:szCs w:val="28"/>
          <w:lang w:val="ru-RU"/>
        </w:rPr>
        <w:t>Методика (алгоритм) “читання” аналізу води складається з 7 етапів.</w:t>
      </w:r>
    </w:p>
    <w:p w:rsidR="00A96768" w:rsidRPr="00492332" w:rsidRDefault="00A96768" w:rsidP="00A96768">
      <w:pPr>
        <w:adjustRightInd w:val="0"/>
        <w:ind w:right="-227" w:firstLine="567"/>
        <w:contextualSpacing/>
        <w:rPr>
          <w:rFonts w:ascii="Times New Roman"/>
          <w:bCs/>
          <w:sz w:val="28"/>
          <w:szCs w:val="28"/>
          <w:lang w:val="ru-RU"/>
        </w:rPr>
      </w:pPr>
      <w:r w:rsidRPr="00492332">
        <w:rPr>
          <w:rFonts w:ascii="Times New Roman"/>
          <w:bCs/>
          <w:sz w:val="28"/>
          <w:szCs w:val="28"/>
          <w:lang w:val="ru-RU"/>
        </w:rPr>
        <w:t>На першому етапі встановлюють тип вимог до якості води:</w:t>
      </w:r>
    </w:p>
    <w:p w:rsidR="00A96768" w:rsidRPr="00492332" w:rsidRDefault="00A96768" w:rsidP="00A96768">
      <w:pPr>
        <w:adjustRightInd w:val="0"/>
        <w:ind w:right="-227" w:firstLine="567"/>
        <w:contextualSpacing/>
        <w:rPr>
          <w:rFonts w:ascii="Times New Roman"/>
          <w:bCs/>
          <w:sz w:val="28"/>
          <w:szCs w:val="28"/>
          <w:lang w:val="ru-RU"/>
        </w:rPr>
      </w:pPr>
      <w:r w:rsidRPr="00492332">
        <w:rPr>
          <w:rFonts w:ascii="Times New Roman"/>
          <w:bCs/>
          <w:sz w:val="28"/>
          <w:szCs w:val="28"/>
          <w:lang w:val="ru-RU"/>
        </w:rPr>
        <w:t>Перший тип — це вимоги до якості питної водопровідної води при централізованому господарсько-питному водопостачанні. Ця вода повинна бути доброякісною і відповідати показникам стандарту, що діє (ГОСТ 2874-82 “Вода питна. Гігієнічні вимоги і контроль за якістю”, Дсанпін № 136/1940 “Вода питна. Гігієнічні вимоги до якості води централізованого господарсько-питного водопостачання”.</w:t>
      </w:r>
    </w:p>
    <w:p w:rsidR="00A96768" w:rsidRPr="00492332" w:rsidRDefault="00A96768" w:rsidP="00A96768">
      <w:pPr>
        <w:adjustRightInd w:val="0"/>
        <w:ind w:right="-227" w:firstLine="567"/>
        <w:contextualSpacing/>
        <w:rPr>
          <w:rFonts w:ascii="Times New Roman"/>
          <w:bCs/>
          <w:sz w:val="28"/>
          <w:szCs w:val="28"/>
          <w:lang w:val="ru-RU"/>
        </w:rPr>
      </w:pPr>
      <w:r w:rsidRPr="00492332">
        <w:rPr>
          <w:rFonts w:ascii="Times New Roman"/>
          <w:bCs/>
          <w:sz w:val="28"/>
          <w:szCs w:val="28"/>
          <w:lang w:val="ru-RU"/>
        </w:rPr>
        <w:t>Другий тип - це вимоги до якості колодязної (джерельної) води. Вона повинна також бути доброякісною і відповідати вимогам “Санітарних правил по пристрою і змісту колодязів і каптажів джерел, використовуваних для децентралізованого господарсько-питного водопостачання № 1226-75”.</w:t>
      </w:r>
    </w:p>
    <w:p w:rsidR="00A96768" w:rsidRPr="00492332" w:rsidRDefault="00A96768" w:rsidP="00A96768">
      <w:pPr>
        <w:adjustRightInd w:val="0"/>
        <w:ind w:right="-227" w:firstLine="567"/>
        <w:contextualSpacing/>
        <w:rPr>
          <w:rFonts w:ascii="Times New Roman"/>
          <w:bCs/>
          <w:sz w:val="28"/>
          <w:szCs w:val="28"/>
          <w:lang w:val="ru-RU"/>
        </w:rPr>
      </w:pPr>
      <w:r w:rsidRPr="00492332">
        <w:rPr>
          <w:rFonts w:ascii="Times New Roman"/>
          <w:bCs/>
          <w:sz w:val="28"/>
          <w:szCs w:val="28"/>
          <w:lang w:val="ru-RU"/>
        </w:rPr>
        <w:t>Третій тип - це вимоги до якості води джерел (підземних і поверхневих) централізованого господарсько-питного водопостачання. Регламентуються ГОСТ 2761-84 “Джерела централізованого господарсько-питного водопостачання. Гігієнічні, технічні вимоги і правила вибору”.</w:t>
      </w:r>
    </w:p>
    <w:p w:rsidR="00A96768" w:rsidRPr="00492332" w:rsidRDefault="00A96768" w:rsidP="00A96768">
      <w:pPr>
        <w:adjustRightInd w:val="0"/>
        <w:ind w:right="-227" w:firstLine="567"/>
        <w:contextualSpacing/>
        <w:rPr>
          <w:rFonts w:ascii="Times New Roman"/>
          <w:bCs/>
          <w:sz w:val="28"/>
          <w:szCs w:val="28"/>
          <w:lang w:val="ru-RU"/>
        </w:rPr>
      </w:pPr>
      <w:r w:rsidRPr="00492332">
        <w:rPr>
          <w:rFonts w:ascii="Times New Roman"/>
          <w:bCs/>
          <w:sz w:val="28"/>
          <w:szCs w:val="28"/>
          <w:lang w:val="ru-RU"/>
        </w:rPr>
        <w:t>Четвертий тип - це вимоги до якості гарячої води, які повинні відповідати вимогам «Санітарних правил проектування і експлуатації систем централізованого гарячого водопостачання № 2270-80».</w:t>
      </w:r>
    </w:p>
    <w:p w:rsidR="00A96768" w:rsidRPr="00492332" w:rsidRDefault="00A96768" w:rsidP="00A96768">
      <w:pPr>
        <w:adjustRightInd w:val="0"/>
        <w:ind w:right="-227" w:firstLine="567"/>
        <w:contextualSpacing/>
        <w:rPr>
          <w:rFonts w:ascii="Times New Roman"/>
          <w:bCs/>
          <w:sz w:val="28"/>
          <w:szCs w:val="28"/>
          <w:lang w:val="ru-RU"/>
        </w:rPr>
      </w:pPr>
      <w:r w:rsidRPr="00492332">
        <w:rPr>
          <w:rFonts w:ascii="Times New Roman"/>
          <w:bCs/>
          <w:sz w:val="28"/>
          <w:szCs w:val="28"/>
          <w:lang w:val="ru-RU"/>
        </w:rPr>
        <w:t xml:space="preserve">На другому етапі визначають завдання: зробити висновок про якість питної водопровідної або колодязної води, оцінити якість і ефективність водопідготовки на спорудах водопровідної станції, встановити причину виникнення карієсу або флюорозу у населення, встановити причину розвитку метгемоглобінемії у дітей і </w:t>
      </w:r>
      <w:r w:rsidRPr="00492332">
        <w:rPr>
          <w:rFonts w:ascii="Times New Roman"/>
          <w:bCs/>
          <w:sz w:val="28"/>
          <w:szCs w:val="28"/>
          <w:lang w:val="ru-RU"/>
        </w:rPr>
        <w:lastRenderedPageBreak/>
        <w:t>людей похилого віку, з'ясувати причину випадку масового інфекційного захворювання, визначитися щодо впливу на якість питної води нових реагентів, які використовують на водопровідних станціях або нових полімерних матеріалів, з яких виготовлені конструкції водоочисних споруд, водопровідні труби і тому подібне.</w:t>
      </w:r>
    </w:p>
    <w:p w:rsidR="00A96768" w:rsidRPr="00492332" w:rsidRDefault="00A96768" w:rsidP="00A96768">
      <w:pPr>
        <w:adjustRightInd w:val="0"/>
        <w:ind w:right="-227" w:firstLine="567"/>
        <w:contextualSpacing/>
        <w:rPr>
          <w:rFonts w:ascii="Times New Roman"/>
          <w:bCs/>
          <w:sz w:val="28"/>
          <w:szCs w:val="28"/>
          <w:lang w:val="ru-RU"/>
        </w:rPr>
      </w:pPr>
      <w:r w:rsidRPr="00492332">
        <w:rPr>
          <w:rFonts w:ascii="Times New Roman"/>
          <w:bCs/>
          <w:sz w:val="28"/>
          <w:szCs w:val="28"/>
          <w:lang w:val="ru-RU"/>
        </w:rPr>
        <w:t>На третьому етапі визначають програму і об'єм лабораторних досліджень. Для висновку про якість питної водопровідної води (з крана або вуличної водорозбірної колонки) згідно ГОСТ 2874-82 повинні бути досліджені фізико-органолептичні (запах, смак і присмак, кольоровість, каламутність) і санітарно-мікробіологічні (мікробне число і коли індекс) показники. Для виводу про якість колодязної води згідно “Санітарними правилами...” досліджують фізико-органолептические (запах, смак і присмак, кольоровість, каламутність), хіміко-органолептичні (сухий залишок, загальна жорсткість, уміст заліза, активна реакція), санітарно-мікробіологічні (мікробне число і колі-індекс), санітарно-хімічні (перманганатна окислюваність, зміст азоту нітратів, нітриту і аміаку), показники нешкідливості по хімічному складу (фториди, наприклад). Для з'ясування можливої причини карієсу або флюорозу треба визначити вміст фтору в питній воді, а воднонітратної метгемоглобінемії - концентрацію нітратів, інфекційного захворювання - провести бактеріологічні або вірусологічні дослідження, вплив полімерних матеріалів - відповідні хімічні аналізи і інше.</w:t>
      </w:r>
    </w:p>
    <w:p w:rsidR="00A96768" w:rsidRPr="00492332" w:rsidRDefault="00A96768" w:rsidP="00A96768">
      <w:pPr>
        <w:adjustRightInd w:val="0"/>
        <w:ind w:right="-227" w:firstLine="567"/>
        <w:contextualSpacing/>
        <w:rPr>
          <w:rFonts w:ascii="Times New Roman"/>
          <w:bCs/>
          <w:sz w:val="28"/>
          <w:szCs w:val="28"/>
          <w:lang w:val="ru-RU"/>
        </w:rPr>
      </w:pPr>
      <w:r w:rsidRPr="00492332">
        <w:rPr>
          <w:rFonts w:ascii="Times New Roman"/>
          <w:bCs/>
          <w:sz w:val="28"/>
          <w:szCs w:val="28"/>
          <w:lang w:val="ru-RU"/>
        </w:rPr>
        <w:t>На четвертому етапі перевіряють повноту представлених матеріалів і терміни виконання досліджень.</w:t>
      </w:r>
    </w:p>
    <w:p w:rsidR="00A96768" w:rsidRPr="00492332" w:rsidRDefault="00A96768" w:rsidP="00A96768">
      <w:pPr>
        <w:adjustRightInd w:val="0"/>
        <w:ind w:right="-227" w:firstLine="567"/>
        <w:contextualSpacing/>
        <w:rPr>
          <w:rFonts w:ascii="Times New Roman"/>
          <w:bCs/>
          <w:sz w:val="28"/>
          <w:szCs w:val="28"/>
          <w:lang w:val="ru-RU"/>
        </w:rPr>
      </w:pPr>
      <w:r w:rsidRPr="00492332">
        <w:rPr>
          <w:rFonts w:ascii="Times New Roman"/>
          <w:bCs/>
          <w:sz w:val="28"/>
          <w:szCs w:val="28"/>
          <w:lang w:val="ru-RU"/>
        </w:rPr>
        <w:t>Якщо проба води відібрана на водопровідній станції, з водорозбірної колонки або шахтного колодязя, повинні бути приведені дані санітарного (санітарно-топографічного, санітарно-технічного, санітарно-епідеміологічного) обстеження і результати лабораторного дослідження води згідно програмі досліджень.</w:t>
      </w:r>
    </w:p>
    <w:p w:rsidR="00A96768" w:rsidRPr="00492332" w:rsidRDefault="00A96768" w:rsidP="00A96768">
      <w:pPr>
        <w:adjustRightInd w:val="0"/>
        <w:ind w:right="-227" w:firstLine="567"/>
        <w:contextualSpacing/>
        <w:rPr>
          <w:rFonts w:ascii="Times New Roman"/>
          <w:bCs/>
          <w:sz w:val="28"/>
          <w:szCs w:val="28"/>
          <w:lang w:val="ru-RU"/>
        </w:rPr>
      </w:pPr>
      <w:r w:rsidRPr="00492332">
        <w:rPr>
          <w:rFonts w:ascii="Times New Roman"/>
          <w:bCs/>
          <w:sz w:val="28"/>
          <w:szCs w:val="28"/>
          <w:lang w:val="ru-RU"/>
        </w:rPr>
        <w:t>Якщо проба води відібрана з водопровідного крана, повинні бути приведені результати лабораторного дослідження води згідно відповідній програмі досліджень.</w:t>
      </w:r>
    </w:p>
    <w:p w:rsidR="00A96768" w:rsidRPr="00492332" w:rsidRDefault="00A96768" w:rsidP="00A96768">
      <w:pPr>
        <w:adjustRightInd w:val="0"/>
        <w:ind w:right="-227" w:firstLine="567"/>
        <w:contextualSpacing/>
        <w:rPr>
          <w:rFonts w:ascii="Times New Roman"/>
          <w:bCs/>
          <w:sz w:val="28"/>
          <w:szCs w:val="28"/>
          <w:lang w:val="ru-RU"/>
        </w:rPr>
      </w:pPr>
      <w:r w:rsidRPr="00492332">
        <w:rPr>
          <w:rFonts w:ascii="Times New Roman"/>
          <w:bCs/>
          <w:sz w:val="28"/>
          <w:szCs w:val="28"/>
          <w:lang w:val="ru-RU"/>
        </w:rPr>
        <w:t>Бактеріологічні дослідження повинні бути проведені впродовж 2 годин після відбору проби або за умови зберігання в холодильнику при 1-8 °С — не пізніше, ніж через 6 годин. Физико-хімічний аналіз проводять впродовж 4 годин після узяття проби або за умови зберігання в холодильнику при 1-8 °С — не пізніше, ніж через 48 годин.</w:t>
      </w:r>
    </w:p>
    <w:p w:rsidR="00A96768" w:rsidRPr="00370B59" w:rsidRDefault="00A96768" w:rsidP="00A96768">
      <w:pPr>
        <w:adjustRightInd w:val="0"/>
        <w:ind w:right="-227" w:firstLine="567"/>
        <w:contextualSpacing/>
        <w:rPr>
          <w:rFonts w:ascii="Times New Roman"/>
          <w:bCs/>
          <w:sz w:val="28"/>
          <w:szCs w:val="28"/>
          <w:lang w:val="ru-RU"/>
        </w:rPr>
      </w:pPr>
      <w:r w:rsidRPr="00370B59">
        <w:rPr>
          <w:rFonts w:ascii="Times New Roman"/>
          <w:bCs/>
          <w:sz w:val="28"/>
          <w:szCs w:val="28"/>
          <w:lang w:val="ru-RU"/>
        </w:rPr>
        <w:t>На п'ятому етапі аналізують дані санітарного обстеження і роблять попереднє висновки: чи є підстави підозрювати, що вода може бути забрудненою, неякісною, епідемічно небезпечною, або чи є умови для забруднення води в джерелі водопостачання, колодязі, водорозбірній колонці.</w:t>
      </w:r>
    </w:p>
    <w:p w:rsidR="00A96768" w:rsidRPr="00370B59" w:rsidRDefault="00A96768" w:rsidP="00A96768">
      <w:pPr>
        <w:adjustRightInd w:val="0"/>
        <w:ind w:right="-227" w:firstLine="567"/>
        <w:contextualSpacing/>
        <w:rPr>
          <w:rFonts w:ascii="Times New Roman"/>
          <w:bCs/>
          <w:sz w:val="28"/>
          <w:szCs w:val="28"/>
          <w:lang w:val="ru-RU"/>
        </w:rPr>
      </w:pPr>
      <w:r w:rsidRPr="00370B59">
        <w:rPr>
          <w:rFonts w:ascii="Times New Roman"/>
          <w:bCs/>
          <w:sz w:val="28"/>
          <w:szCs w:val="28"/>
          <w:lang w:val="ru-RU"/>
        </w:rPr>
        <w:t xml:space="preserve">На шостому етапі аналізують дані лабораторного дослідження води по кожній групі показників в такій послідовності: 1) физико-органолептические, 2) хіміко-органолептичні, 3) показники нешкідливості по хімічному складу, 4) санітарно-мікробіологічні і 5) санітарно-хімічні показники епідемічної безпеки. При цьому дають якісну і кількісну оцінку кожному показнику. Наприклад, загальна жорсткість води 9  мг-екв/л. У висновку вказуємо: “Вода жорстка, із загальною жорсткістю вище норми - 7  мг-екв/л”. Якщо сухий залишок води 750  міліграм/л, то відзначаємо: “Вода прісна, оскільки сухий залишок — до 1000  міліграм/л, підвищеної мінералізації”. Якщо запах - 2 бали, присмак - 2 бали, прозорість - 30 см, каламутність - 1,5 міліграм/л, кольоровість - 20 градусів, то висновок: “Вода без запаху, без присмаків, прозора, безколірна, тобто має приємні органолептичні властивості і по цій групі </w:t>
      </w:r>
      <w:r w:rsidRPr="00370B59">
        <w:rPr>
          <w:rFonts w:ascii="Times New Roman"/>
          <w:bCs/>
          <w:sz w:val="28"/>
          <w:szCs w:val="28"/>
          <w:lang w:val="ru-RU"/>
        </w:rPr>
        <w:lastRenderedPageBreak/>
        <w:t>показників відповідає Госту 2874-82”.</w:t>
      </w:r>
    </w:p>
    <w:p w:rsidR="00A96768" w:rsidRPr="00492332" w:rsidRDefault="00A96768" w:rsidP="00A96768">
      <w:pPr>
        <w:adjustRightInd w:val="0"/>
        <w:ind w:right="-227" w:firstLine="567"/>
        <w:contextualSpacing/>
        <w:rPr>
          <w:rFonts w:ascii="Times New Roman"/>
          <w:bCs/>
          <w:sz w:val="28"/>
          <w:szCs w:val="28"/>
          <w:lang w:val="ru-RU"/>
        </w:rPr>
      </w:pPr>
      <w:r w:rsidRPr="00492332">
        <w:rPr>
          <w:rFonts w:ascii="Times New Roman"/>
          <w:bCs/>
          <w:sz w:val="28"/>
          <w:szCs w:val="28"/>
          <w:lang w:val="ru-RU"/>
        </w:rPr>
        <w:t>На сьомому етапі робиться загальний висновок про якість води і при необхідності даються рекомендації щодо поліпшення її якості.</w:t>
      </w:r>
    </w:p>
    <w:p w:rsidR="00A96768" w:rsidRPr="00370B59" w:rsidRDefault="00A96768" w:rsidP="00A96768">
      <w:pPr>
        <w:adjustRightInd w:val="0"/>
        <w:ind w:right="-227" w:firstLine="567"/>
        <w:contextualSpacing/>
        <w:rPr>
          <w:rFonts w:ascii="Times New Roman"/>
          <w:b/>
          <w:bCs/>
          <w:sz w:val="28"/>
          <w:szCs w:val="28"/>
          <w:lang w:val="ru-RU"/>
        </w:rPr>
      </w:pPr>
      <w:r w:rsidRPr="00370B59">
        <w:rPr>
          <w:rFonts w:ascii="Times New Roman"/>
          <w:b/>
          <w:bCs/>
          <w:sz w:val="28"/>
          <w:szCs w:val="28"/>
          <w:lang w:val="ru-RU"/>
        </w:rPr>
        <w:t>4. РІШЕННЯ СИТУАЦІЙНИХ ЗАДАЧ:</w:t>
      </w:r>
    </w:p>
    <w:p w:rsidR="00A96768" w:rsidRPr="00370B59" w:rsidRDefault="00A96768" w:rsidP="00A96768">
      <w:pPr>
        <w:ind w:right="-227" w:firstLine="567"/>
        <w:contextualSpacing/>
        <w:rPr>
          <w:rFonts w:ascii="Times New Roman"/>
          <w:color w:val="000000"/>
          <w:sz w:val="28"/>
          <w:szCs w:val="28"/>
          <w:lang w:val="ru-RU"/>
        </w:rPr>
      </w:pPr>
      <w:r w:rsidRPr="00370B59">
        <w:rPr>
          <w:rFonts w:ascii="Times New Roman"/>
          <w:color w:val="000000"/>
          <w:sz w:val="28"/>
          <w:szCs w:val="28"/>
          <w:lang w:val="ru-RU"/>
        </w:rPr>
        <w:t>Ситуаційна задача №1</w:t>
      </w:r>
    </w:p>
    <w:p w:rsidR="00A96768" w:rsidRPr="00370B59" w:rsidRDefault="00A96768" w:rsidP="00A96768">
      <w:pPr>
        <w:ind w:right="-227" w:firstLine="567"/>
        <w:contextualSpacing/>
        <w:rPr>
          <w:rFonts w:ascii="Times New Roman"/>
          <w:color w:val="000000"/>
          <w:sz w:val="28"/>
          <w:szCs w:val="28"/>
          <w:lang w:val="ru-RU"/>
        </w:rPr>
      </w:pPr>
      <w:r w:rsidRPr="00370B59">
        <w:rPr>
          <w:rFonts w:ascii="Times New Roman"/>
          <w:sz w:val="28"/>
          <w:szCs w:val="28"/>
          <w:lang w:val="ru-RU"/>
        </w:rPr>
        <w:t xml:space="preserve">Оцініть якість води громадського колодязя : осад - значний бурий, мутність </w:t>
      </w:r>
      <w:r w:rsidRPr="00370B59">
        <w:rPr>
          <w:rFonts w:ascii="Times New Roman"/>
          <w:sz w:val="28"/>
          <w:szCs w:val="28"/>
          <w:lang w:val="ru-RU"/>
        </w:rPr>
        <w:br/>
        <w:t xml:space="preserve">- 8 міліграм/л, колірність - 550, запах - 3 бали, землистий, присмак - відсутній, загальна </w:t>
      </w:r>
      <w:r w:rsidRPr="00370B59">
        <w:rPr>
          <w:rStyle w:val="hps"/>
          <w:rFonts w:ascii="Times New Roman"/>
          <w:sz w:val="28"/>
          <w:szCs w:val="28"/>
          <w:lang w:val="ru-RU"/>
        </w:rPr>
        <w:t>жорсткість</w:t>
      </w:r>
      <w:r w:rsidRPr="00370B59">
        <w:rPr>
          <w:rFonts w:ascii="Times New Roman"/>
          <w:sz w:val="28"/>
          <w:szCs w:val="28"/>
          <w:lang w:val="ru-RU"/>
        </w:rPr>
        <w:t xml:space="preserve">- 14мг-экв/л, амонійні солі – 1,0 мг/л, нітрит - 0,08мг/л, окислюваність - 9мг/л О2, нітрати - 35мг/л, хлориди – 100 мг/л, сульфати - 120мг/л, залізо – 1,0 мг/л, фтор - 0,5 мг/л, об-щее мікробне число - 100 в 1мл, загальні коліформні бактерії - 20 в 100 мл. </w:t>
      </w:r>
      <w:r w:rsidRPr="00370B59">
        <w:rPr>
          <w:rFonts w:ascii="Times New Roman"/>
          <w:sz w:val="28"/>
          <w:szCs w:val="28"/>
          <w:lang w:val="ru-RU"/>
        </w:rPr>
        <w:br/>
      </w:r>
      <w:r w:rsidRPr="00492332">
        <w:rPr>
          <w:rFonts w:ascii="Times New Roman"/>
          <w:sz w:val="28"/>
          <w:szCs w:val="28"/>
          <w:lang w:val="ru-RU"/>
        </w:rPr>
        <w:t xml:space="preserve">Як проводиться відбір проби води для хімічний і бактеріологічний дослідження? </w:t>
      </w:r>
      <w:r w:rsidRPr="00492332">
        <w:rPr>
          <w:rFonts w:ascii="Times New Roman"/>
          <w:sz w:val="28"/>
          <w:szCs w:val="28"/>
          <w:lang w:val="ru-RU"/>
        </w:rPr>
        <w:br/>
      </w:r>
      <w:r w:rsidRPr="00370B59">
        <w:rPr>
          <w:rFonts w:ascii="Times New Roman"/>
          <w:color w:val="000000"/>
          <w:sz w:val="28"/>
          <w:szCs w:val="28"/>
          <w:lang w:val="ru-RU"/>
        </w:rPr>
        <w:t>Ситуаційна задача №2</w:t>
      </w:r>
    </w:p>
    <w:p w:rsidR="00A96768" w:rsidRPr="00370B59" w:rsidRDefault="00A96768" w:rsidP="00A96768">
      <w:pPr>
        <w:ind w:right="-227" w:firstLine="567"/>
        <w:contextualSpacing/>
        <w:rPr>
          <w:rFonts w:ascii="Times New Roman"/>
          <w:sz w:val="28"/>
          <w:szCs w:val="28"/>
          <w:lang w:val="ru-RU"/>
        </w:rPr>
      </w:pPr>
      <w:r w:rsidRPr="00370B59">
        <w:rPr>
          <w:rFonts w:ascii="Times New Roman"/>
          <w:sz w:val="28"/>
          <w:szCs w:val="28"/>
          <w:lang w:val="ru-RU"/>
        </w:rPr>
        <w:t xml:space="preserve">Провели аналіз води питної водопровідної: хлориди - 400мг/л, сульфати 200мг/л, вміст фтору - 2 мг/л, сухий залишок - 300 мг/л, кольоровість - 10 С°, загальна жорсткість – 3 мг-екв/л. Оцініть якість води. Чи придатна вода для споживання? </w:t>
      </w:r>
    </w:p>
    <w:p w:rsidR="00A96768" w:rsidRPr="00370B59" w:rsidRDefault="00A96768" w:rsidP="00A96768">
      <w:pPr>
        <w:ind w:right="-227" w:firstLine="567"/>
        <w:contextualSpacing/>
        <w:rPr>
          <w:rFonts w:ascii="Times New Roman"/>
          <w:color w:val="000000"/>
          <w:sz w:val="28"/>
          <w:szCs w:val="28"/>
          <w:lang w:val="ru-RU"/>
        </w:rPr>
      </w:pPr>
      <w:r w:rsidRPr="00370B59">
        <w:rPr>
          <w:rFonts w:ascii="Times New Roman"/>
          <w:color w:val="000000"/>
          <w:sz w:val="28"/>
          <w:szCs w:val="28"/>
          <w:lang w:val="ru-RU"/>
        </w:rPr>
        <w:t>Ситуаційна задача №3</w:t>
      </w:r>
    </w:p>
    <w:p w:rsidR="00A96768" w:rsidRPr="00370B59" w:rsidRDefault="00A96768" w:rsidP="00A96768">
      <w:pPr>
        <w:ind w:right="-227" w:firstLine="567"/>
        <w:contextualSpacing/>
        <w:rPr>
          <w:rFonts w:ascii="Times New Roman"/>
          <w:color w:val="000000"/>
          <w:sz w:val="28"/>
          <w:szCs w:val="28"/>
          <w:lang w:val="ru-RU"/>
        </w:rPr>
      </w:pPr>
      <w:r w:rsidRPr="00492332">
        <w:rPr>
          <w:rFonts w:ascii="Times New Roman"/>
          <w:sz w:val="28"/>
          <w:szCs w:val="28"/>
          <w:lang w:val="ru-RU"/>
        </w:rPr>
        <w:t xml:space="preserve">Провели аналіз води питної водопровідної в житловому домі. Оцініть якість питної води: вміст фтору - 1,5 мг/л, органолептичні властивості відповідають ГОСТу «Вода питна»  рН - в межах 6,5 - 8,5; сухий залишок – 1000 мг/л, хлориди 300мг/л, сульфати – 400 мг/л. Чи придатна вода для споживання? </w:t>
      </w:r>
      <w:r w:rsidRPr="00492332">
        <w:rPr>
          <w:rFonts w:ascii="Times New Roman"/>
          <w:sz w:val="28"/>
          <w:szCs w:val="28"/>
          <w:lang w:val="ru-RU"/>
        </w:rPr>
        <w:br/>
      </w:r>
      <w:r w:rsidRPr="00370B59">
        <w:rPr>
          <w:rFonts w:ascii="Times New Roman"/>
          <w:color w:val="000000"/>
          <w:sz w:val="28"/>
          <w:szCs w:val="28"/>
          <w:lang w:val="ru-RU"/>
        </w:rPr>
        <w:t>Ситуаційна задача №4</w:t>
      </w:r>
    </w:p>
    <w:p w:rsidR="00A96768" w:rsidRPr="00492332" w:rsidRDefault="00A96768" w:rsidP="00A96768">
      <w:pPr>
        <w:ind w:right="-227" w:firstLine="567"/>
        <w:contextualSpacing/>
        <w:rPr>
          <w:rFonts w:ascii="Times New Roman"/>
          <w:sz w:val="28"/>
          <w:szCs w:val="28"/>
          <w:lang w:val="ru-RU"/>
        </w:rPr>
      </w:pPr>
      <w:r w:rsidRPr="00370B59">
        <w:rPr>
          <w:rFonts w:ascii="Times New Roman"/>
          <w:sz w:val="28"/>
          <w:szCs w:val="28"/>
          <w:lang w:val="ru-RU"/>
        </w:rPr>
        <w:t xml:space="preserve">Аналіз води шахтного колодязя: прозорість-40 см, кольоровість-300, запах, присмак - 2 бали, загальна жорсткість - 9 мг-екв/дм3, вміст фтору - 1,2 мг/дм3, нітратів- 30 мг/дм3, нітриту - 0.001 мг/дм3, аммонійні солі-0,1 мг/дм3, коли - титр 500, мікробне число - 500. </w:t>
      </w:r>
      <w:r w:rsidRPr="00492332">
        <w:rPr>
          <w:rFonts w:ascii="Times New Roman"/>
          <w:sz w:val="28"/>
          <w:szCs w:val="28"/>
          <w:lang w:val="ru-RU"/>
        </w:rPr>
        <w:t>Оцініть якість води. Чи придатна для споживання вода? До чого може привести споживання води саме з цього колодязя?</w:t>
      </w:r>
    </w:p>
    <w:p w:rsidR="00A96768" w:rsidRPr="00370B59" w:rsidRDefault="00A96768" w:rsidP="00A96768">
      <w:pPr>
        <w:ind w:right="-227" w:firstLine="567"/>
        <w:contextualSpacing/>
        <w:rPr>
          <w:rFonts w:ascii="Times New Roman"/>
          <w:color w:val="000000"/>
          <w:sz w:val="28"/>
          <w:szCs w:val="28"/>
          <w:lang w:val="ru-RU"/>
        </w:rPr>
      </w:pPr>
      <w:r w:rsidRPr="00370B59">
        <w:rPr>
          <w:rFonts w:ascii="Times New Roman"/>
          <w:color w:val="000000"/>
          <w:sz w:val="28"/>
          <w:szCs w:val="28"/>
          <w:lang w:val="ru-RU"/>
        </w:rPr>
        <w:t>Ситуаційна задача №5</w:t>
      </w:r>
    </w:p>
    <w:p w:rsidR="00A96768" w:rsidRPr="00492332" w:rsidRDefault="00A96768" w:rsidP="00A96768">
      <w:pPr>
        <w:ind w:right="-227" w:firstLine="567"/>
        <w:contextualSpacing/>
        <w:rPr>
          <w:rFonts w:ascii="Times New Roman"/>
          <w:sz w:val="28"/>
          <w:szCs w:val="28"/>
          <w:lang w:val="ru-RU"/>
        </w:rPr>
      </w:pPr>
      <w:r w:rsidRPr="00370B59">
        <w:rPr>
          <w:rFonts w:ascii="Times New Roman"/>
          <w:sz w:val="28"/>
          <w:szCs w:val="28"/>
          <w:lang w:val="ru-RU"/>
        </w:rPr>
        <w:t xml:space="preserve">Результати лабораторного аналізу питної води, що була відібрана з розподільчої водопровідної мережі міста вказала на високий рівень забруднення води за бактеріологічними показниками (загальне мікробне число – 350, колі-титр - 25).  </w:t>
      </w:r>
      <w:r w:rsidRPr="00492332">
        <w:rPr>
          <w:rFonts w:ascii="Times New Roman"/>
          <w:sz w:val="28"/>
          <w:szCs w:val="28"/>
          <w:lang w:val="ru-RU"/>
        </w:rPr>
        <w:t>Оцініть якість води. Чим небезпечне постачання цієї води в водопровідну мережу міста?</w:t>
      </w:r>
    </w:p>
    <w:p w:rsidR="00A96768" w:rsidRPr="00370B59" w:rsidRDefault="00A96768" w:rsidP="00A96768">
      <w:pPr>
        <w:ind w:right="-227" w:firstLine="567"/>
        <w:contextualSpacing/>
        <w:rPr>
          <w:rFonts w:ascii="Times New Roman"/>
          <w:color w:val="000000"/>
          <w:sz w:val="28"/>
          <w:szCs w:val="28"/>
          <w:lang w:val="ru-RU"/>
        </w:rPr>
      </w:pPr>
      <w:r w:rsidRPr="00370B59">
        <w:rPr>
          <w:rFonts w:ascii="Times New Roman"/>
          <w:color w:val="000000"/>
          <w:sz w:val="28"/>
          <w:szCs w:val="28"/>
          <w:lang w:val="ru-RU"/>
        </w:rPr>
        <w:t>Ситуаційна задача №6</w:t>
      </w:r>
    </w:p>
    <w:p w:rsidR="00A96768" w:rsidRPr="00370B59" w:rsidRDefault="00A96768" w:rsidP="00A96768">
      <w:pPr>
        <w:ind w:right="-227" w:firstLine="567"/>
        <w:contextualSpacing/>
        <w:rPr>
          <w:rFonts w:ascii="Times New Roman"/>
          <w:color w:val="000000"/>
          <w:sz w:val="28"/>
          <w:szCs w:val="28"/>
          <w:lang w:val="ru-RU"/>
        </w:rPr>
      </w:pPr>
      <w:r w:rsidRPr="00370B59">
        <w:rPr>
          <w:rFonts w:ascii="Times New Roman"/>
          <w:sz w:val="28"/>
          <w:szCs w:val="28"/>
          <w:lang w:val="ru-RU"/>
        </w:rPr>
        <w:t xml:space="preserve">Оцініть якість води громадського колодязя : осад - значний бурий, мутність </w:t>
      </w:r>
      <w:r w:rsidRPr="00370B59">
        <w:rPr>
          <w:rFonts w:ascii="Times New Roman"/>
          <w:sz w:val="28"/>
          <w:szCs w:val="28"/>
          <w:lang w:val="ru-RU"/>
        </w:rPr>
        <w:br/>
        <w:t xml:space="preserve">- 8 міліграм/л, колірність - 550, запах - 3 бали, землистий, присмак - відсутній, загальна </w:t>
      </w:r>
      <w:r w:rsidRPr="00370B59">
        <w:rPr>
          <w:rStyle w:val="hps"/>
          <w:rFonts w:ascii="Times New Roman"/>
          <w:sz w:val="28"/>
          <w:szCs w:val="28"/>
          <w:lang w:val="ru-RU"/>
        </w:rPr>
        <w:t>жорсткість</w:t>
      </w:r>
      <w:r w:rsidRPr="00370B59">
        <w:rPr>
          <w:rFonts w:ascii="Times New Roman"/>
          <w:sz w:val="28"/>
          <w:szCs w:val="28"/>
          <w:lang w:val="ru-RU"/>
        </w:rPr>
        <w:t xml:space="preserve">- 14мг-экв/л, амонійні солі – 1,0 мг/л, нітрит - 0,08мг/л, окислюваність - 9мг/л О2, нітрати - 35мг/л, хлориди – 100 мг/л, сульфати - 120мг/л, залізо – 1,0 мг/л, фтор - 0,5 мг/л, об-щее мікробне число - 100 в 1мл, загальні коліформні бактерії - 20 в 100 мл. </w:t>
      </w:r>
      <w:r w:rsidRPr="00370B59">
        <w:rPr>
          <w:rFonts w:ascii="Times New Roman"/>
          <w:sz w:val="28"/>
          <w:szCs w:val="28"/>
          <w:lang w:val="ru-RU"/>
        </w:rPr>
        <w:br/>
      </w:r>
      <w:r w:rsidRPr="00492332">
        <w:rPr>
          <w:rFonts w:ascii="Times New Roman"/>
          <w:sz w:val="28"/>
          <w:szCs w:val="28"/>
          <w:lang w:val="ru-RU"/>
        </w:rPr>
        <w:t xml:space="preserve">Як проводиться відбір проби води для хімічний і бактеріологічний дослідження? </w:t>
      </w:r>
      <w:r w:rsidRPr="00492332">
        <w:rPr>
          <w:rFonts w:ascii="Times New Roman"/>
          <w:sz w:val="28"/>
          <w:szCs w:val="28"/>
          <w:lang w:val="ru-RU"/>
        </w:rPr>
        <w:br/>
      </w:r>
      <w:r w:rsidRPr="00370B59">
        <w:rPr>
          <w:rFonts w:ascii="Times New Roman"/>
          <w:color w:val="000000"/>
          <w:sz w:val="28"/>
          <w:szCs w:val="28"/>
          <w:lang w:val="ru-RU"/>
        </w:rPr>
        <w:t>Ситуаційна задача №7</w:t>
      </w:r>
    </w:p>
    <w:p w:rsidR="00A96768" w:rsidRPr="00370B59" w:rsidRDefault="00A96768" w:rsidP="00A96768">
      <w:pPr>
        <w:ind w:right="-227" w:firstLine="567"/>
        <w:contextualSpacing/>
        <w:rPr>
          <w:rFonts w:ascii="Times New Roman"/>
          <w:sz w:val="28"/>
          <w:szCs w:val="28"/>
          <w:lang w:val="ru-RU"/>
        </w:rPr>
      </w:pPr>
      <w:r w:rsidRPr="00370B59">
        <w:rPr>
          <w:rFonts w:ascii="Times New Roman"/>
          <w:sz w:val="28"/>
          <w:szCs w:val="28"/>
          <w:lang w:val="ru-RU"/>
        </w:rPr>
        <w:t xml:space="preserve">Провели аналіз води питної водопровідної: хлориди - 400мг/л, сульфати 200мг/л, вміст фтору - 2 мг/л, сухий залишок - 300 мг/л, кольоровість - 10 С°, загальна жорсткість – 3 мг-екв/л. Оцініть якість води. Чи придатна вода для споживання? </w:t>
      </w:r>
    </w:p>
    <w:p w:rsidR="00A96768" w:rsidRPr="00370B59" w:rsidRDefault="00A96768" w:rsidP="00A96768">
      <w:pPr>
        <w:ind w:right="-227" w:firstLine="567"/>
        <w:contextualSpacing/>
        <w:rPr>
          <w:rFonts w:ascii="Times New Roman"/>
          <w:color w:val="000000"/>
          <w:sz w:val="28"/>
          <w:szCs w:val="28"/>
          <w:lang w:val="ru-RU"/>
        </w:rPr>
      </w:pPr>
      <w:r w:rsidRPr="00370B59">
        <w:rPr>
          <w:rFonts w:ascii="Times New Roman"/>
          <w:color w:val="000000"/>
          <w:sz w:val="28"/>
          <w:szCs w:val="28"/>
          <w:lang w:val="ru-RU"/>
        </w:rPr>
        <w:lastRenderedPageBreak/>
        <w:t>Ситуаційна задача №8</w:t>
      </w:r>
    </w:p>
    <w:p w:rsidR="00A96768" w:rsidRPr="00370B59" w:rsidRDefault="00A96768" w:rsidP="00A96768">
      <w:pPr>
        <w:ind w:right="-227" w:firstLine="567"/>
        <w:contextualSpacing/>
        <w:rPr>
          <w:rFonts w:ascii="Times New Roman"/>
          <w:color w:val="000000"/>
          <w:sz w:val="28"/>
          <w:szCs w:val="28"/>
          <w:lang w:val="ru-RU"/>
        </w:rPr>
      </w:pPr>
      <w:r w:rsidRPr="00A96768">
        <w:rPr>
          <w:rFonts w:ascii="Times New Roman"/>
          <w:sz w:val="28"/>
          <w:szCs w:val="28"/>
          <w:lang w:val="ru-RU"/>
        </w:rPr>
        <w:t xml:space="preserve">Провели аналіз води питної водопровідної в житловому домі. Оцініть якість питної води: вміст фтору - 1,5 мг/л, органолептичні властивості відповідають ГОСТу «Вода питна»  рН - в межах 6,5 - 8,5; сухий залишок – 1000 мг/л, хлориди 300мг/л, сульфати – 400 мг/л. Чи придатна вода для споживання? </w:t>
      </w:r>
      <w:r w:rsidRPr="00A96768">
        <w:rPr>
          <w:rFonts w:ascii="Times New Roman"/>
          <w:sz w:val="28"/>
          <w:szCs w:val="28"/>
          <w:lang w:val="ru-RU"/>
        </w:rPr>
        <w:br/>
      </w:r>
      <w:r w:rsidRPr="00370B59">
        <w:rPr>
          <w:rFonts w:ascii="Times New Roman"/>
          <w:color w:val="000000"/>
          <w:sz w:val="28"/>
          <w:szCs w:val="28"/>
          <w:lang w:val="ru-RU"/>
        </w:rPr>
        <w:t>Ситуаційна задача №9</w:t>
      </w:r>
    </w:p>
    <w:p w:rsidR="00A96768" w:rsidRPr="00A96768" w:rsidRDefault="00A96768" w:rsidP="00A96768">
      <w:pPr>
        <w:ind w:right="-227" w:firstLine="567"/>
        <w:contextualSpacing/>
        <w:rPr>
          <w:rFonts w:ascii="Times New Roman"/>
          <w:sz w:val="28"/>
          <w:szCs w:val="28"/>
          <w:lang w:val="ru-RU"/>
        </w:rPr>
      </w:pPr>
      <w:r w:rsidRPr="00370B59">
        <w:rPr>
          <w:rFonts w:ascii="Times New Roman"/>
          <w:sz w:val="28"/>
          <w:szCs w:val="28"/>
          <w:lang w:val="ru-RU"/>
        </w:rPr>
        <w:t xml:space="preserve">Аналіз води шахтного колодязя: прозорість-40 см, кольоровість-300, запах, присмак - 2 бали, загальна жорсткість - 9 мг-екв/дм3, вміст фтору - 1,2 мг/дм3, нітратів- 30 мг/дм3, нітриту - 0.001 мг/дм3, аммонійні солі-0,1 мг/дм3, коли - титр 500, мікробне число - 500. </w:t>
      </w:r>
      <w:r w:rsidRPr="00A96768">
        <w:rPr>
          <w:rFonts w:ascii="Times New Roman"/>
          <w:sz w:val="28"/>
          <w:szCs w:val="28"/>
          <w:lang w:val="ru-RU"/>
        </w:rPr>
        <w:t>Оцініть якість води. Чи придатна для споживання вода? До чого може привести споживання води саме з цього колодязя?</w:t>
      </w:r>
    </w:p>
    <w:p w:rsidR="00A96768" w:rsidRPr="00370B59" w:rsidRDefault="00A96768" w:rsidP="00A96768">
      <w:pPr>
        <w:ind w:right="-227" w:firstLine="567"/>
        <w:contextualSpacing/>
        <w:rPr>
          <w:rFonts w:ascii="Times New Roman"/>
          <w:color w:val="000000"/>
          <w:sz w:val="28"/>
          <w:szCs w:val="28"/>
          <w:lang w:val="ru-RU"/>
        </w:rPr>
      </w:pPr>
      <w:r w:rsidRPr="00370B59">
        <w:rPr>
          <w:rFonts w:ascii="Times New Roman"/>
          <w:color w:val="000000"/>
          <w:sz w:val="28"/>
          <w:szCs w:val="28"/>
          <w:lang w:val="ru-RU"/>
        </w:rPr>
        <w:t>Ситуаційна задача №10</w:t>
      </w:r>
    </w:p>
    <w:p w:rsidR="00A96768" w:rsidRPr="00A96768" w:rsidRDefault="00A96768" w:rsidP="00A96768">
      <w:pPr>
        <w:ind w:right="-227" w:firstLine="567"/>
        <w:contextualSpacing/>
        <w:rPr>
          <w:rFonts w:ascii="Times New Roman"/>
          <w:sz w:val="28"/>
          <w:szCs w:val="28"/>
          <w:lang w:val="ru-RU"/>
        </w:rPr>
      </w:pPr>
      <w:r w:rsidRPr="00370B59">
        <w:rPr>
          <w:rFonts w:ascii="Times New Roman"/>
          <w:sz w:val="28"/>
          <w:szCs w:val="28"/>
          <w:lang w:val="ru-RU"/>
        </w:rPr>
        <w:t xml:space="preserve">Результати лабораторного аналізу питної води, що була відібрана з розподільчої водопровідної мережі міста вказала на високий рівень забруднення води за бактеріологічними показниками (загальне мікробне число – 350, колі-титр - 25).  </w:t>
      </w:r>
      <w:r w:rsidRPr="00A96768">
        <w:rPr>
          <w:rFonts w:ascii="Times New Roman"/>
          <w:sz w:val="28"/>
          <w:szCs w:val="28"/>
          <w:lang w:val="ru-RU"/>
        </w:rPr>
        <w:t>Оцініть якість води. Чим небезпечне постачання цієї води в водопровідну мережу міста?</w:t>
      </w:r>
    </w:p>
    <w:p w:rsidR="00A96768" w:rsidRDefault="00A96768" w:rsidP="00A96768">
      <w:pPr>
        <w:adjustRightInd w:val="0"/>
        <w:ind w:right="-227" w:firstLine="567"/>
        <w:contextualSpacing/>
        <w:rPr>
          <w:rFonts w:ascii="Times New Roman"/>
          <w:b/>
          <w:bCs/>
          <w:sz w:val="28"/>
          <w:szCs w:val="28"/>
        </w:rPr>
      </w:pPr>
      <w:r>
        <w:rPr>
          <w:rFonts w:ascii="Times New Roman"/>
          <w:b/>
          <w:bCs/>
          <w:sz w:val="28"/>
          <w:szCs w:val="28"/>
        </w:rPr>
        <w:t>5.ТЕСТОВІ ЗАВДАННЯ:</w:t>
      </w:r>
    </w:p>
    <w:p w:rsidR="00A96768" w:rsidRDefault="00A96768" w:rsidP="00A96768">
      <w:pPr>
        <w:widowControl/>
        <w:numPr>
          <w:ilvl w:val="0"/>
          <w:numId w:val="127"/>
        </w:numPr>
        <w:wordWrap/>
        <w:autoSpaceDE/>
        <w:autoSpaceDN/>
        <w:ind w:right="-227" w:firstLine="567"/>
        <w:contextualSpacing/>
        <w:rPr>
          <w:rFonts w:ascii="Times New Roman"/>
          <w:sz w:val="28"/>
          <w:szCs w:val="28"/>
          <w:lang w:eastAsia="en-US"/>
        </w:rPr>
      </w:pPr>
      <w:r w:rsidRPr="00A96768">
        <w:rPr>
          <w:rFonts w:ascii="Times New Roman"/>
          <w:sz w:val="28"/>
          <w:szCs w:val="28"/>
          <w:lang w:val="ru-RU" w:eastAsia="en-US"/>
        </w:rPr>
        <w:t xml:space="preserve">З  яким іоном  в  живому  організмі  має  синонімію  </w:t>
      </w:r>
      <w:r>
        <w:rPr>
          <w:rFonts w:ascii="Times New Roman"/>
          <w:sz w:val="28"/>
          <w:szCs w:val="28"/>
          <w:lang w:eastAsia="en-US"/>
        </w:rPr>
        <w:t>свинець:</w:t>
      </w:r>
    </w:p>
    <w:p w:rsidR="00A96768" w:rsidRDefault="00A96768" w:rsidP="00A96768">
      <w:pPr>
        <w:pStyle w:val="ab"/>
        <w:widowControl/>
        <w:numPr>
          <w:ilvl w:val="0"/>
          <w:numId w:val="128"/>
        </w:numPr>
        <w:wordWrap/>
        <w:autoSpaceDE/>
        <w:autoSpaceDN/>
        <w:ind w:right="-227" w:firstLine="567"/>
        <w:rPr>
          <w:rFonts w:ascii="Times New Roman"/>
          <w:sz w:val="28"/>
          <w:szCs w:val="28"/>
          <w:lang w:eastAsia="en-US"/>
        </w:rPr>
      </w:pPr>
      <w:r>
        <w:rPr>
          <w:rFonts w:ascii="Times New Roman"/>
          <w:sz w:val="28"/>
          <w:szCs w:val="28"/>
        </w:rPr>
        <w:t>Кадмій</w:t>
      </w:r>
    </w:p>
    <w:p w:rsidR="00A96768" w:rsidRDefault="00A96768" w:rsidP="00A96768">
      <w:pPr>
        <w:pStyle w:val="ab"/>
        <w:widowControl/>
        <w:numPr>
          <w:ilvl w:val="0"/>
          <w:numId w:val="128"/>
        </w:numPr>
        <w:wordWrap/>
        <w:autoSpaceDE/>
        <w:autoSpaceDN/>
        <w:ind w:right="-227" w:firstLine="567"/>
        <w:rPr>
          <w:rFonts w:ascii="Times New Roman"/>
          <w:sz w:val="28"/>
          <w:szCs w:val="28"/>
        </w:rPr>
      </w:pPr>
      <w:r>
        <w:rPr>
          <w:rFonts w:ascii="Times New Roman"/>
          <w:sz w:val="28"/>
          <w:szCs w:val="28"/>
        </w:rPr>
        <w:t>Кальцій</w:t>
      </w:r>
    </w:p>
    <w:p w:rsidR="00A96768" w:rsidRDefault="00A96768" w:rsidP="00A96768">
      <w:pPr>
        <w:pStyle w:val="ab"/>
        <w:widowControl/>
        <w:numPr>
          <w:ilvl w:val="0"/>
          <w:numId w:val="128"/>
        </w:numPr>
        <w:wordWrap/>
        <w:autoSpaceDE/>
        <w:autoSpaceDN/>
        <w:ind w:right="-227" w:firstLine="567"/>
        <w:rPr>
          <w:rFonts w:ascii="Times New Roman"/>
          <w:sz w:val="28"/>
          <w:szCs w:val="28"/>
        </w:rPr>
      </w:pPr>
      <w:r>
        <w:rPr>
          <w:rFonts w:ascii="Times New Roman"/>
          <w:sz w:val="28"/>
          <w:szCs w:val="28"/>
        </w:rPr>
        <w:t>Калій</w:t>
      </w:r>
    </w:p>
    <w:p w:rsidR="00A96768" w:rsidRDefault="00A96768" w:rsidP="00A96768">
      <w:pPr>
        <w:pStyle w:val="ab"/>
        <w:widowControl/>
        <w:numPr>
          <w:ilvl w:val="0"/>
          <w:numId w:val="128"/>
        </w:numPr>
        <w:wordWrap/>
        <w:autoSpaceDE/>
        <w:autoSpaceDN/>
        <w:ind w:right="-227" w:firstLine="567"/>
        <w:rPr>
          <w:rFonts w:ascii="Times New Roman"/>
          <w:sz w:val="28"/>
          <w:szCs w:val="28"/>
        </w:rPr>
      </w:pPr>
      <w:r>
        <w:rPr>
          <w:rFonts w:ascii="Times New Roman"/>
          <w:sz w:val="28"/>
          <w:szCs w:val="28"/>
        </w:rPr>
        <w:t>Натрій</w:t>
      </w:r>
    </w:p>
    <w:p w:rsidR="00A96768" w:rsidRDefault="00A96768" w:rsidP="00A96768">
      <w:pPr>
        <w:pStyle w:val="ab"/>
        <w:widowControl/>
        <w:numPr>
          <w:ilvl w:val="0"/>
          <w:numId w:val="128"/>
        </w:numPr>
        <w:wordWrap/>
        <w:autoSpaceDE/>
        <w:autoSpaceDN/>
        <w:ind w:right="-227" w:firstLine="567"/>
        <w:rPr>
          <w:rFonts w:ascii="Times New Roman"/>
          <w:sz w:val="28"/>
          <w:szCs w:val="28"/>
        </w:rPr>
      </w:pPr>
      <w:r>
        <w:rPr>
          <w:rFonts w:ascii="Times New Roman"/>
          <w:sz w:val="28"/>
          <w:szCs w:val="28"/>
        </w:rPr>
        <w:t>Купрум</w:t>
      </w:r>
    </w:p>
    <w:p w:rsidR="00A96768" w:rsidRPr="00A96768" w:rsidRDefault="00A96768" w:rsidP="00A96768">
      <w:pPr>
        <w:widowControl/>
        <w:numPr>
          <w:ilvl w:val="0"/>
          <w:numId w:val="127"/>
        </w:numPr>
        <w:wordWrap/>
        <w:autoSpaceDE/>
        <w:autoSpaceDN/>
        <w:ind w:right="-227" w:firstLine="567"/>
        <w:contextualSpacing/>
        <w:rPr>
          <w:rFonts w:ascii="Times New Roman"/>
          <w:sz w:val="28"/>
          <w:szCs w:val="28"/>
          <w:lang w:val="ru-RU" w:eastAsia="en-US"/>
        </w:rPr>
      </w:pPr>
      <w:r w:rsidRPr="00A96768">
        <w:rPr>
          <w:rFonts w:ascii="Times New Roman"/>
          <w:sz w:val="28"/>
          <w:szCs w:val="28"/>
          <w:lang w:val="ru-RU" w:eastAsia="en-US"/>
        </w:rPr>
        <w:t>Яким  шляхом  переважно  надходить  свинець  в  організм  людини:</w:t>
      </w:r>
    </w:p>
    <w:p w:rsidR="00A96768" w:rsidRDefault="00A96768" w:rsidP="00A96768">
      <w:pPr>
        <w:pStyle w:val="ab"/>
        <w:widowControl/>
        <w:numPr>
          <w:ilvl w:val="0"/>
          <w:numId w:val="129"/>
        </w:numPr>
        <w:wordWrap/>
        <w:autoSpaceDE/>
        <w:autoSpaceDN/>
        <w:ind w:right="-227" w:firstLine="567"/>
        <w:rPr>
          <w:rFonts w:ascii="Times New Roman"/>
          <w:sz w:val="28"/>
          <w:szCs w:val="28"/>
          <w:lang w:eastAsia="en-US"/>
        </w:rPr>
      </w:pPr>
      <w:r>
        <w:rPr>
          <w:rFonts w:ascii="Times New Roman"/>
          <w:sz w:val="28"/>
          <w:szCs w:val="28"/>
        </w:rPr>
        <w:t>Контактний  шлях</w:t>
      </w:r>
    </w:p>
    <w:p w:rsidR="00A96768" w:rsidRDefault="00A96768" w:rsidP="00A96768">
      <w:pPr>
        <w:pStyle w:val="ab"/>
        <w:widowControl/>
        <w:numPr>
          <w:ilvl w:val="0"/>
          <w:numId w:val="129"/>
        </w:numPr>
        <w:wordWrap/>
        <w:autoSpaceDE/>
        <w:autoSpaceDN/>
        <w:ind w:right="-227" w:firstLine="567"/>
        <w:rPr>
          <w:rFonts w:ascii="Times New Roman"/>
          <w:sz w:val="28"/>
          <w:szCs w:val="28"/>
        </w:rPr>
      </w:pPr>
      <w:r>
        <w:rPr>
          <w:rFonts w:ascii="Times New Roman"/>
          <w:sz w:val="28"/>
          <w:szCs w:val="28"/>
        </w:rPr>
        <w:t>Метаболічний  шлях</w:t>
      </w:r>
    </w:p>
    <w:p w:rsidR="00A96768" w:rsidRDefault="00A96768" w:rsidP="00A96768">
      <w:pPr>
        <w:pStyle w:val="ab"/>
        <w:widowControl/>
        <w:numPr>
          <w:ilvl w:val="0"/>
          <w:numId w:val="129"/>
        </w:numPr>
        <w:wordWrap/>
        <w:autoSpaceDE/>
        <w:autoSpaceDN/>
        <w:ind w:right="-227" w:firstLine="567"/>
        <w:rPr>
          <w:rFonts w:ascii="Times New Roman"/>
          <w:sz w:val="28"/>
          <w:szCs w:val="28"/>
        </w:rPr>
      </w:pPr>
      <w:r>
        <w:rPr>
          <w:rFonts w:ascii="Times New Roman"/>
          <w:sz w:val="28"/>
          <w:szCs w:val="28"/>
        </w:rPr>
        <w:t>Через  дихальні  шляхи</w:t>
      </w:r>
    </w:p>
    <w:p w:rsidR="00A96768" w:rsidRDefault="00A96768" w:rsidP="00A96768">
      <w:pPr>
        <w:pStyle w:val="ab"/>
        <w:widowControl/>
        <w:numPr>
          <w:ilvl w:val="0"/>
          <w:numId w:val="129"/>
        </w:numPr>
        <w:wordWrap/>
        <w:autoSpaceDE/>
        <w:autoSpaceDN/>
        <w:ind w:right="-227" w:firstLine="567"/>
        <w:rPr>
          <w:rFonts w:ascii="Times New Roman"/>
          <w:sz w:val="28"/>
          <w:szCs w:val="28"/>
        </w:rPr>
      </w:pPr>
      <w:r>
        <w:rPr>
          <w:rFonts w:ascii="Times New Roman"/>
          <w:sz w:val="28"/>
          <w:szCs w:val="28"/>
        </w:rPr>
        <w:t>Будь-яким  шляхом</w:t>
      </w:r>
    </w:p>
    <w:p w:rsidR="00A96768" w:rsidRDefault="00A96768" w:rsidP="00A96768">
      <w:pPr>
        <w:pStyle w:val="ab"/>
        <w:widowControl/>
        <w:numPr>
          <w:ilvl w:val="0"/>
          <w:numId w:val="129"/>
        </w:numPr>
        <w:wordWrap/>
        <w:autoSpaceDE/>
        <w:autoSpaceDN/>
        <w:ind w:right="-227" w:firstLine="567"/>
        <w:rPr>
          <w:rFonts w:ascii="Times New Roman"/>
          <w:sz w:val="28"/>
          <w:szCs w:val="28"/>
        </w:rPr>
      </w:pPr>
      <w:r>
        <w:rPr>
          <w:rFonts w:ascii="Times New Roman"/>
          <w:sz w:val="28"/>
          <w:szCs w:val="28"/>
        </w:rPr>
        <w:t xml:space="preserve">Немає  правильної  відповіді </w:t>
      </w:r>
    </w:p>
    <w:p w:rsidR="00A96768" w:rsidRPr="00A96768" w:rsidRDefault="00A96768" w:rsidP="00A96768">
      <w:pPr>
        <w:widowControl/>
        <w:numPr>
          <w:ilvl w:val="0"/>
          <w:numId w:val="127"/>
        </w:numPr>
        <w:wordWrap/>
        <w:autoSpaceDE/>
        <w:autoSpaceDN/>
        <w:ind w:right="-227" w:firstLine="567"/>
        <w:contextualSpacing/>
        <w:rPr>
          <w:rFonts w:ascii="Times New Roman"/>
          <w:sz w:val="28"/>
          <w:szCs w:val="28"/>
          <w:lang w:val="ru-RU" w:eastAsia="en-US"/>
        </w:rPr>
      </w:pPr>
      <w:r w:rsidRPr="00A96768">
        <w:rPr>
          <w:rFonts w:ascii="Times New Roman"/>
          <w:sz w:val="28"/>
          <w:szCs w:val="28"/>
          <w:lang w:val="ru-RU" w:eastAsia="en-US"/>
        </w:rPr>
        <w:t>Кадмій  має  синонімію  до  елементу:</w:t>
      </w:r>
    </w:p>
    <w:p w:rsidR="00A96768" w:rsidRDefault="00A96768" w:rsidP="00A96768">
      <w:pPr>
        <w:pStyle w:val="ab"/>
        <w:widowControl/>
        <w:numPr>
          <w:ilvl w:val="0"/>
          <w:numId w:val="130"/>
        </w:numPr>
        <w:wordWrap/>
        <w:autoSpaceDE/>
        <w:autoSpaceDN/>
        <w:ind w:right="-227" w:firstLine="567"/>
        <w:rPr>
          <w:rFonts w:ascii="Times New Roman"/>
          <w:sz w:val="28"/>
          <w:szCs w:val="28"/>
          <w:lang w:eastAsia="en-US"/>
        </w:rPr>
      </w:pPr>
      <w:r>
        <w:rPr>
          <w:rFonts w:ascii="Times New Roman"/>
          <w:sz w:val="28"/>
          <w:szCs w:val="28"/>
        </w:rPr>
        <w:t>Кобальту</w:t>
      </w:r>
    </w:p>
    <w:p w:rsidR="00A96768" w:rsidRDefault="00A96768" w:rsidP="00A96768">
      <w:pPr>
        <w:pStyle w:val="ab"/>
        <w:widowControl/>
        <w:numPr>
          <w:ilvl w:val="0"/>
          <w:numId w:val="130"/>
        </w:numPr>
        <w:wordWrap/>
        <w:autoSpaceDE/>
        <w:autoSpaceDN/>
        <w:ind w:right="-227" w:firstLine="567"/>
        <w:rPr>
          <w:rFonts w:ascii="Times New Roman"/>
          <w:sz w:val="28"/>
          <w:szCs w:val="28"/>
        </w:rPr>
      </w:pPr>
      <w:r>
        <w:rPr>
          <w:rFonts w:ascii="Times New Roman"/>
          <w:sz w:val="28"/>
          <w:szCs w:val="28"/>
        </w:rPr>
        <w:t>Хрому</w:t>
      </w:r>
    </w:p>
    <w:p w:rsidR="00A96768" w:rsidRDefault="00A96768" w:rsidP="00A96768">
      <w:pPr>
        <w:pStyle w:val="ab"/>
        <w:widowControl/>
        <w:numPr>
          <w:ilvl w:val="0"/>
          <w:numId w:val="130"/>
        </w:numPr>
        <w:wordWrap/>
        <w:autoSpaceDE/>
        <w:autoSpaceDN/>
        <w:ind w:right="-227" w:firstLine="567"/>
        <w:rPr>
          <w:rFonts w:ascii="Times New Roman"/>
          <w:sz w:val="28"/>
          <w:szCs w:val="28"/>
        </w:rPr>
      </w:pPr>
      <w:r>
        <w:rPr>
          <w:rFonts w:ascii="Times New Roman"/>
          <w:sz w:val="28"/>
          <w:szCs w:val="28"/>
        </w:rPr>
        <w:t>Цинку</w:t>
      </w:r>
    </w:p>
    <w:p w:rsidR="00A96768" w:rsidRDefault="00A96768" w:rsidP="00A96768">
      <w:pPr>
        <w:pStyle w:val="ab"/>
        <w:widowControl/>
        <w:numPr>
          <w:ilvl w:val="0"/>
          <w:numId w:val="130"/>
        </w:numPr>
        <w:wordWrap/>
        <w:autoSpaceDE/>
        <w:autoSpaceDN/>
        <w:ind w:right="-227" w:firstLine="567"/>
        <w:rPr>
          <w:rFonts w:ascii="Times New Roman"/>
          <w:sz w:val="28"/>
          <w:szCs w:val="28"/>
        </w:rPr>
      </w:pPr>
      <w:r>
        <w:rPr>
          <w:rFonts w:ascii="Times New Roman"/>
          <w:sz w:val="28"/>
          <w:szCs w:val="28"/>
        </w:rPr>
        <w:t>Алюмінію</w:t>
      </w:r>
    </w:p>
    <w:p w:rsidR="00A96768" w:rsidRDefault="00A96768" w:rsidP="00A96768">
      <w:pPr>
        <w:pStyle w:val="ab"/>
        <w:widowControl/>
        <w:numPr>
          <w:ilvl w:val="0"/>
          <w:numId w:val="130"/>
        </w:numPr>
        <w:wordWrap/>
        <w:autoSpaceDE/>
        <w:autoSpaceDN/>
        <w:ind w:right="-227" w:firstLine="567"/>
        <w:rPr>
          <w:rFonts w:ascii="Times New Roman"/>
          <w:sz w:val="28"/>
          <w:szCs w:val="28"/>
        </w:rPr>
      </w:pPr>
      <w:r>
        <w:rPr>
          <w:rFonts w:ascii="Times New Roman"/>
          <w:sz w:val="28"/>
          <w:szCs w:val="28"/>
        </w:rPr>
        <w:t>Відповідь  відсутня</w:t>
      </w:r>
    </w:p>
    <w:p w:rsidR="00A96768" w:rsidRPr="00A96768" w:rsidRDefault="00A96768" w:rsidP="00A96768">
      <w:pPr>
        <w:widowControl/>
        <w:numPr>
          <w:ilvl w:val="0"/>
          <w:numId w:val="127"/>
        </w:numPr>
        <w:wordWrap/>
        <w:autoSpaceDE/>
        <w:autoSpaceDN/>
        <w:ind w:right="-227" w:firstLine="567"/>
        <w:contextualSpacing/>
        <w:rPr>
          <w:rFonts w:ascii="Times New Roman"/>
          <w:sz w:val="28"/>
          <w:szCs w:val="28"/>
          <w:lang w:val="ru-RU" w:eastAsia="en-US"/>
        </w:rPr>
      </w:pPr>
      <w:r w:rsidRPr="00A96768">
        <w:rPr>
          <w:rFonts w:ascii="Times New Roman"/>
          <w:sz w:val="28"/>
          <w:szCs w:val="28"/>
          <w:lang w:val="ru-RU" w:eastAsia="en-US"/>
        </w:rPr>
        <w:t>Мінімально  допустима  концентрація  речовини  при  полярографічному  методі  дослідження  становить:</w:t>
      </w:r>
    </w:p>
    <w:p w:rsidR="00A96768" w:rsidRDefault="00A96768" w:rsidP="00A96768">
      <w:pPr>
        <w:pStyle w:val="ab"/>
        <w:widowControl/>
        <w:numPr>
          <w:ilvl w:val="0"/>
          <w:numId w:val="131"/>
        </w:numPr>
        <w:wordWrap/>
        <w:autoSpaceDE/>
        <w:autoSpaceDN/>
        <w:ind w:right="-227" w:firstLine="567"/>
        <w:rPr>
          <w:rFonts w:ascii="Times New Roman"/>
          <w:sz w:val="28"/>
          <w:szCs w:val="28"/>
          <w:lang w:eastAsia="en-US"/>
        </w:rPr>
      </w:pPr>
      <w:r>
        <w:rPr>
          <w:rFonts w:ascii="Times New Roman"/>
          <w:sz w:val="28"/>
          <w:szCs w:val="28"/>
        </w:rPr>
        <w:t>1 ммоль</w:t>
      </w:r>
    </w:p>
    <w:p w:rsidR="00A96768" w:rsidRDefault="00A96768" w:rsidP="00A96768">
      <w:pPr>
        <w:pStyle w:val="ab"/>
        <w:widowControl/>
        <w:numPr>
          <w:ilvl w:val="0"/>
          <w:numId w:val="131"/>
        </w:numPr>
        <w:wordWrap/>
        <w:autoSpaceDE/>
        <w:autoSpaceDN/>
        <w:ind w:right="-227" w:firstLine="567"/>
        <w:rPr>
          <w:rFonts w:ascii="Times New Roman"/>
          <w:sz w:val="28"/>
          <w:szCs w:val="28"/>
        </w:rPr>
      </w:pPr>
      <w:r>
        <w:rPr>
          <w:rFonts w:ascii="Times New Roman"/>
          <w:sz w:val="28"/>
          <w:szCs w:val="28"/>
        </w:rPr>
        <w:t>12  мкмоль</w:t>
      </w:r>
    </w:p>
    <w:p w:rsidR="00A96768" w:rsidRDefault="00A96768" w:rsidP="00A96768">
      <w:pPr>
        <w:pStyle w:val="ab"/>
        <w:widowControl/>
        <w:numPr>
          <w:ilvl w:val="0"/>
          <w:numId w:val="131"/>
        </w:numPr>
        <w:wordWrap/>
        <w:autoSpaceDE/>
        <w:autoSpaceDN/>
        <w:ind w:right="-227" w:firstLine="567"/>
        <w:rPr>
          <w:rFonts w:ascii="Times New Roman"/>
          <w:sz w:val="28"/>
          <w:szCs w:val="28"/>
        </w:rPr>
      </w:pPr>
      <w:r>
        <w:rPr>
          <w:rFonts w:ascii="Times New Roman"/>
          <w:sz w:val="28"/>
          <w:szCs w:val="28"/>
        </w:rPr>
        <w:t>10~6 моль/л</w:t>
      </w:r>
    </w:p>
    <w:p w:rsidR="00A96768" w:rsidRDefault="00A96768" w:rsidP="00A96768">
      <w:pPr>
        <w:pStyle w:val="ab"/>
        <w:widowControl/>
        <w:numPr>
          <w:ilvl w:val="0"/>
          <w:numId w:val="131"/>
        </w:numPr>
        <w:wordWrap/>
        <w:autoSpaceDE/>
        <w:autoSpaceDN/>
        <w:ind w:right="-227" w:firstLine="567"/>
        <w:rPr>
          <w:rFonts w:ascii="Times New Roman"/>
          <w:sz w:val="28"/>
          <w:szCs w:val="28"/>
        </w:rPr>
      </w:pPr>
      <w:r>
        <w:rPr>
          <w:rFonts w:ascii="Times New Roman"/>
          <w:sz w:val="28"/>
          <w:szCs w:val="28"/>
        </w:rPr>
        <w:t>50  ммоль/л</w:t>
      </w:r>
    </w:p>
    <w:p w:rsidR="00A96768" w:rsidRDefault="00A96768" w:rsidP="00A96768">
      <w:pPr>
        <w:pStyle w:val="ab"/>
        <w:widowControl/>
        <w:numPr>
          <w:ilvl w:val="0"/>
          <w:numId w:val="131"/>
        </w:numPr>
        <w:wordWrap/>
        <w:autoSpaceDE/>
        <w:autoSpaceDN/>
        <w:ind w:right="-227" w:firstLine="567"/>
        <w:rPr>
          <w:rFonts w:ascii="Times New Roman"/>
          <w:sz w:val="28"/>
          <w:szCs w:val="28"/>
        </w:rPr>
      </w:pPr>
      <w:r>
        <w:rPr>
          <w:rFonts w:ascii="Times New Roman"/>
          <w:sz w:val="28"/>
          <w:szCs w:val="28"/>
        </w:rPr>
        <w:t>10 ммоль/мл</w:t>
      </w:r>
    </w:p>
    <w:p w:rsidR="00A96768" w:rsidRPr="00A96768" w:rsidRDefault="00A96768" w:rsidP="00A96768">
      <w:pPr>
        <w:widowControl/>
        <w:numPr>
          <w:ilvl w:val="0"/>
          <w:numId w:val="127"/>
        </w:numPr>
        <w:wordWrap/>
        <w:autoSpaceDE/>
        <w:autoSpaceDN/>
        <w:ind w:right="-227" w:firstLine="567"/>
        <w:contextualSpacing/>
        <w:rPr>
          <w:rFonts w:ascii="Times New Roman"/>
          <w:sz w:val="28"/>
          <w:szCs w:val="28"/>
          <w:lang w:val="ru-RU" w:eastAsia="en-US"/>
        </w:rPr>
      </w:pPr>
      <w:r w:rsidRPr="00A96768">
        <w:rPr>
          <w:rFonts w:ascii="Times New Roman"/>
          <w:sz w:val="28"/>
          <w:szCs w:val="28"/>
          <w:lang w:val="ru-RU" w:eastAsia="en-US"/>
        </w:rPr>
        <w:t>Термін  отримання  результатів  при  полярографічному  дослідженні  становить:</w:t>
      </w:r>
    </w:p>
    <w:p w:rsidR="00A96768" w:rsidRDefault="00A96768" w:rsidP="00A96768">
      <w:pPr>
        <w:pStyle w:val="ab"/>
        <w:widowControl/>
        <w:numPr>
          <w:ilvl w:val="0"/>
          <w:numId w:val="132"/>
        </w:numPr>
        <w:wordWrap/>
        <w:autoSpaceDE/>
        <w:autoSpaceDN/>
        <w:ind w:right="-227" w:firstLine="567"/>
        <w:rPr>
          <w:rFonts w:ascii="Times New Roman"/>
          <w:sz w:val="28"/>
          <w:szCs w:val="28"/>
          <w:lang w:eastAsia="en-US"/>
        </w:rPr>
      </w:pPr>
      <w:r>
        <w:rPr>
          <w:rFonts w:ascii="Times New Roman"/>
          <w:sz w:val="28"/>
          <w:szCs w:val="28"/>
        </w:rPr>
        <w:lastRenderedPageBreak/>
        <w:t>2 години</w:t>
      </w:r>
    </w:p>
    <w:p w:rsidR="00A96768" w:rsidRDefault="00A96768" w:rsidP="00A96768">
      <w:pPr>
        <w:pStyle w:val="ab"/>
        <w:widowControl/>
        <w:numPr>
          <w:ilvl w:val="0"/>
          <w:numId w:val="132"/>
        </w:numPr>
        <w:wordWrap/>
        <w:autoSpaceDE/>
        <w:autoSpaceDN/>
        <w:ind w:right="-227" w:firstLine="567"/>
        <w:rPr>
          <w:rFonts w:ascii="Times New Roman"/>
          <w:sz w:val="28"/>
          <w:szCs w:val="28"/>
        </w:rPr>
      </w:pPr>
      <w:r>
        <w:rPr>
          <w:rFonts w:ascii="Times New Roman"/>
          <w:sz w:val="28"/>
          <w:szCs w:val="28"/>
        </w:rPr>
        <w:t>9 годин</w:t>
      </w:r>
    </w:p>
    <w:p w:rsidR="00A96768" w:rsidRDefault="00A96768" w:rsidP="00A96768">
      <w:pPr>
        <w:pStyle w:val="ab"/>
        <w:widowControl/>
        <w:numPr>
          <w:ilvl w:val="0"/>
          <w:numId w:val="132"/>
        </w:numPr>
        <w:wordWrap/>
        <w:autoSpaceDE/>
        <w:autoSpaceDN/>
        <w:ind w:right="-227" w:firstLine="567"/>
        <w:rPr>
          <w:rFonts w:ascii="Times New Roman"/>
          <w:sz w:val="28"/>
          <w:szCs w:val="28"/>
        </w:rPr>
      </w:pPr>
      <w:r>
        <w:rPr>
          <w:rFonts w:ascii="Times New Roman"/>
          <w:sz w:val="28"/>
          <w:szCs w:val="28"/>
        </w:rPr>
        <w:t>1  години</w:t>
      </w:r>
    </w:p>
    <w:p w:rsidR="00A96768" w:rsidRDefault="00A96768" w:rsidP="00A96768">
      <w:pPr>
        <w:pStyle w:val="ab"/>
        <w:widowControl/>
        <w:numPr>
          <w:ilvl w:val="0"/>
          <w:numId w:val="132"/>
        </w:numPr>
        <w:wordWrap/>
        <w:autoSpaceDE/>
        <w:autoSpaceDN/>
        <w:ind w:right="-227" w:firstLine="567"/>
        <w:rPr>
          <w:rFonts w:ascii="Times New Roman"/>
          <w:sz w:val="28"/>
          <w:szCs w:val="28"/>
        </w:rPr>
      </w:pPr>
      <w:r>
        <w:rPr>
          <w:rFonts w:ascii="Times New Roman"/>
          <w:sz w:val="28"/>
          <w:szCs w:val="28"/>
        </w:rPr>
        <w:t>1-2 хв</w:t>
      </w:r>
    </w:p>
    <w:p w:rsidR="00A96768" w:rsidRDefault="00A96768" w:rsidP="00A96768">
      <w:pPr>
        <w:pStyle w:val="ab"/>
        <w:widowControl/>
        <w:numPr>
          <w:ilvl w:val="0"/>
          <w:numId w:val="132"/>
        </w:numPr>
        <w:wordWrap/>
        <w:autoSpaceDE/>
        <w:autoSpaceDN/>
        <w:ind w:right="-227" w:firstLine="567"/>
        <w:rPr>
          <w:rFonts w:ascii="Times New Roman"/>
          <w:sz w:val="28"/>
          <w:szCs w:val="28"/>
        </w:rPr>
      </w:pPr>
      <w:r>
        <w:rPr>
          <w:rFonts w:ascii="Times New Roman"/>
          <w:sz w:val="28"/>
          <w:szCs w:val="28"/>
        </w:rPr>
        <w:t>10 хв</w:t>
      </w:r>
    </w:p>
    <w:p w:rsidR="00A96768" w:rsidRDefault="00A96768" w:rsidP="00A96768">
      <w:pPr>
        <w:ind w:right="-227" w:firstLine="567"/>
        <w:contextualSpacing/>
        <w:rPr>
          <w:rFonts w:ascii="Times New Roman"/>
          <w:sz w:val="28"/>
          <w:szCs w:val="28"/>
          <w:lang w:eastAsia="en-US"/>
        </w:rPr>
      </w:pPr>
    </w:p>
    <w:p w:rsidR="00A96768" w:rsidRPr="00A96768" w:rsidRDefault="00A96768" w:rsidP="00A96768">
      <w:pPr>
        <w:widowControl/>
        <w:numPr>
          <w:ilvl w:val="0"/>
          <w:numId w:val="127"/>
        </w:numPr>
        <w:wordWrap/>
        <w:autoSpaceDE/>
        <w:autoSpaceDN/>
        <w:ind w:right="-227" w:firstLine="567"/>
        <w:contextualSpacing/>
        <w:rPr>
          <w:rFonts w:ascii="Times New Roman"/>
          <w:sz w:val="28"/>
          <w:szCs w:val="28"/>
          <w:lang w:val="ru-RU" w:eastAsia="en-US"/>
        </w:rPr>
      </w:pPr>
      <w:r w:rsidRPr="00A96768">
        <w:rPr>
          <w:rFonts w:ascii="Times New Roman"/>
          <w:sz w:val="28"/>
          <w:szCs w:val="28"/>
          <w:lang w:val="ru-RU" w:eastAsia="en-US"/>
        </w:rPr>
        <w:t>Результат  полярографії  оцінюють за  результатом:</w:t>
      </w:r>
    </w:p>
    <w:p w:rsidR="00A96768" w:rsidRDefault="00A96768" w:rsidP="00A96768">
      <w:pPr>
        <w:pStyle w:val="ab"/>
        <w:widowControl/>
        <w:numPr>
          <w:ilvl w:val="0"/>
          <w:numId w:val="133"/>
        </w:numPr>
        <w:wordWrap/>
        <w:autoSpaceDE/>
        <w:autoSpaceDN/>
        <w:ind w:right="-227" w:firstLine="567"/>
        <w:rPr>
          <w:rFonts w:ascii="Times New Roman"/>
          <w:sz w:val="28"/>
          <w:szCs w:val="28"/>
          <w:lang w:eastAsia="en-US"/>
        </w:rPr>
      </w:pPr>
      <w:r>
        <w:rPr>
          <w:rFonts w:ascii="Times New Roman"/>
          <w:sz w:val="28"/>
          <w:szCs w:val="28"/>
        </w:rPr>
        <w:t>Вольт-амперної  характеристики</w:t>
      </w:r>
    </w:p>
    <w:p w:rsidR="00A96768" w:rsidRDefault="00A96768" w:rsidP="00A96768">
      <w:pPr>
        <w:pStyle w:val="ab"/>
        <w:widowControl/>
        <w:numPr>
          <w:ilvl w:val="0"/>
          <w:numId w:val="133"/>
        </w:numPr>
        <w:wordWrap/>
        <w:autoSpaceDE/>
        <w:autoSpaceDN/>
        <w:ind w:right="-227" w:firstLine="567"/>
        <w:rPr>
          <w:rFonts w:ascii="Times New Roman"/>
          <w:sz w:val="28"/>
          <w:szCs w:val="28"/>
        </w:rPr>
      </w:pPr>
      <w:r>
        <w:rPr>
          <w:rFonts w:ascii="Times New Roman"/>
          <w:sz w:val="28"/>
          <w:szCs w:val="28"/>
        </w:rPr>
        <w:t>Амперної  характеристики</w:t>
      </w:r>
    </w:p>
    <w:p w:rsidR="00A96768" w:rsidRDefault="00A96768" w:rsidP="00A96768">
      <w:pPr>
        <w:pStyle w:val="ab"/>
        <w:widowControl/>
        <w:numPr>
          <w:ilvl w:val="0"/>
          <w:numId w:val="133"/>
        </w:numPr>
        <w:wordWrap/>
        <w:autoSpaceDE/>
        <w:autoSpaceDN/>
        <w:ind w:right="-227" w:firstLine="567"/>
        <w:rPr>
          <w:rFonts w:ascii="Times New Roman"/>
          <w:sz w:val="28"/>
          <w:szCs w:val="28"/>
        </w:rPr>
      </w:pPr>
      <w:r>
        <w:rPr>
          <w:rFonts w:ascii="Times New Roman"/>
          <w:sz w:val="28"/>
          <w:szCs w:val="28"/>
        </w:rPr>
        <w:t>Характеристики  ВІЛЬСОНА</w:t>
      </w:r>
    </w:p>
    <w:p w:rsidR="00A96768" w:rsidRDefault="00A96768" w:rsidP="00A96768">
      <w:pPr>
        <w:pStyle w:val="ab"/>
        <w:widowControl/>
        <w:numPr>
          <w:ilvl w:val="0"/>
          <w:numId w:val="133"/>
        </w:numPr>
        <w:wordWrap/>
        <w:autoSpaceDE/>
        <w:autoSpaceDN/>
        <w:ind w:right="-227" w:firstLine="567"/>
        <w:rPr>
          <w:rFonts w:ascii="Times New Roman"/>
          <w:sz w:val="28"/>
          <w:szCs w:val="28"/>
        </w:rPr>
      </w:pPr>
      <w:r>
        <w:rPr>
          <w:rFonts w:ascii="Times New Roman"/>
          <w:sz w:val="28"/>
          <w:szCs w:val="28"/>
        </w:rPr>
        <w:t xml:space="preserve">Характеристики  Якобса </w:t>
      </w:r>
    </w:p>
    <w:p w:rsidR="00A96768" w:rsidRDefault="00A96768" w:rsidP="00A96768">
      <w:pPr>
        <w:pStyle w:val="ab"/>
        <w:widowControl/>
        <w:numPr>
          <w:ilvl w:val="0"/>
          <w:numId w:val="133"/>
        </w:numPr>
        <w:wordWrap/>
        <w:autoSpaceDE/>
        <w:autoSpaceDN/>
        <w:ind w:right="-227" w:firstLine="567"/>
        <w:rPr>
          <w:rFonts w:ascii="Times New Roman"/>
          <w:sz w:val="28"/>
          <w:szCs w:val="28"/>
        </w:rPr>
      </w:pPr>
      <w:r>
        <w:rPr>
          <w:rFonts w:ascii="Times New Roman"/>
          <w:sz w:val="28"/>
          <w:szCs w:val="28"/>
        </w:rPr>
        <w:t>Правильна  відповідь  відсутня</w:t>
      </w:r>
    </w:p>
    <w:p w:rsidR="00A96768" w:rsidRDefault="00A96768" w:rsidP="00A96768">
      <w:pPr>
        <w:widowControl/>
        <w:numPr>
          <w:ilvl w:val="0"/>
          <w:numId w:val="127"/>
        </w:numPr>
        <w:wordWrap/>
        <w:autoSpaceDE/>
        <w:autoSpaceDN/>
        <w:ind w:right="-227" w:firstLine="567"/>
        <w:contextualSpacing/>
        <w:rPr>
          <w:rFonts w:ascii="Times New Roman"/>
          <w:sz w:val="28"/>
          <w:szCs w:val="28"/>
          <w:lang w:eastAsia="en-US"/>
        </w:rPr>
      </w:pPr>
      <w:r>
        <w:rPr>
          <w:rFonts w:ascii="Times New Roman"/>
          <w:sz w:val="28"/>
          <w:szCs w:val="28"/>
          <w:lang w:eastAsia="en-US"/>
        </w:rPr>
        <w:t>Полярограмма  має  вигляд:</w:t>
      </w:r>
    </w:p>
    <w:p w:rsidR="00A96768" w:rsidRDefault="00A96768" w:rsidP="00A96768">
      <w:pPr>
        <w:pStyle w:val="ab"/>
        <w:widowControl/>
        <w:numPr>
          <w:ilvl w:val="0"/>
          <w:numId w:val="134"/>
        </w:numPr>
        <w:wordWrap/>
        <w:autoSpaceDE/>
        <w:autoSpaceDN/>
        <w:ind w:right="-227" w:firstLine="567"/>
        <w:rPr>
          <w:rFonts w:ascii="Times New Roman"/>
          <w:sz w:val="28"/>
          <w:szCs w:val="28"/>
          <w:lang w:eastAsia="en-US"/>
        </w:rPr>
      </w:pPr>
      <w:r>
        <w:rPr>
          <w:rFonts w:ascii="Times New Roman"/>
          <w:sz w:val="28"/>
          <w:szCs w:val="28"/>
        </w:rPr>
        <w:t>Кривої  дисоціації</w:t>
      </w:r>
    </w:p>
    <w:p w:rsidR="00A96768" w:rsidRDefault="00A96768" w:rsidP="00A96768">
      <w:pPr>
        <w:pStyle w:val="ab"/>
        <w:widowControl/>
        <w:numPr>
          <w:ilvl w:val="0"/>
          <w:numId w:val="134"/>
        </w:numPr>
        <w:wordWrap/>
        <w:autoSpaceDE/>
        <w:autoSpaceDN/>
        <w:ind w:right="-227" w:firstLine="567"/>
        <w:rPr>
          <w:rFonts w:ascii="Times New Roman"/>
          <w:sz w:val="28"/>
          <w:szCs w:val="28"/>
        </w:rPr>
      </w:pPr>
      <w:r>
        <w:rPr>
          <w:rFonts w:ascii="Times New Roman"/>
          <w:sz w:val="28"/>
          <w:szCs w:val="28"/>
        </w:rPr>
        <w:t>Багатоступінчастої  кривої</w:t>
      </w:r>
    </w:p>
    <w:p w:rsidR="00A96768" w:rsidRDefault="00A96768" w:rsidP="00A96768">
      <w:pPr>
        <w:pStyle w:val="ab"/>
        <w:widowControl/>
        <w:numPr>
          <w:ilvl w:val="0"/>
          <w:numId w:val="134"/>
        </w:numPr>
        <w:wordWrap/>
        <w:autoSpaceDE/>
        <w:autoSpaceDN/>
        <w:ind w:right="-227" w:firstLine="567"/>
        <w:rPr>
          <w:rFonts w:ascii="Times New Roman"/>
          <w:sz w:val="28"/>
          <w:szCs w:val="28"/>
        </w:rPr>
      </w:pPr>
      <w:r>
        <w:rPr>
          <w:rFonts w:ascii="Times New Roman"/>
          <w:sz w:val="28"/>
          <w:szCs w:val="28"/>
        </w:rPr>
        <w:t>Поступової  кривої</w:t>
      </w:r>
    </w:p>
    <w:p w:rsidR="00A96768" w:rsidRDefault="00A96768" w:rsidP="00A96768">
      <w:pPr>
        <w:pStyle w:val="ab"/>
        <w:widowControl/>
        <w:numPr>
          <w:ilvl w:val="0"/>
          <w:numId w:val="134"/>
        </w:numPr>
        <w:wordWrap/>
        <w:autoSpaceDE/>
        <w:autoSpaceDN/>
        <w:ind w:right="-227" w:firstLine="567"/>
        <w:rPr>
          <w:rFonts w:ascii="Times New Roman"/>
          <w:sz w:val="28"/>
          <w:szCs w:val="28"/>
        </w:rPr>
      </w:pPr>
      <w:r>
        <w:rPr>
          <w:rFonts w:ascii="Times New Roman"/>
          <w:sz w:val="28"/>
          <w:szCs w:val="28"/>
        </w:rPr>
        <w:t>Кривої  зниження</w:t>
      </w:r>
    </w:p>
    <w:p w:rsidR="00A96768" w:rsidRDefault="00A96768" w:rsidP="00A96768">
      <w:pPr>
        <w:pStyle w:val="ab"/>
        <w:widowControl/>
        <w:numPr>
          <w:ilvl w:val="0"/>
          <w:numId w:val="134"/>
        </w:numPr>
        <w:wordWrap/>
        <w:autoSpaceDE/>
        <w:autoSpaceDN/>
        <w:ind w:right="-227" w:firstLine="567"/>
        <w:rPr>
          <w:rFonts w:ascii="Times New Roman"/>
          <w:sz w:val="28"/>
          <w:szCs w:val="28"/>
        </w:rPr>
      </w:pPr>
      <w:r>
        <w:rPr>
          <w:rFonts w:ascii="Times New Roman"/>
          <w:sz w:val="28"/>
          <w:szCs w:val="28"/>
        </w:rPr>
        <w:t xml:space="preserve">Всі  відповіді  вірні </w:t>
      </w:r>
    </w:p>
    <w:p w:rsidR="00A96768" w:rsidRPr="00A96768" w:rsidRDefault="00A96768" w:rsidP="00A96768">
      <w:pPr>
        <w:widowControl/>
        <w:numPr>
          <w:ilvl w:val="0"/>
          <w:numId w:val="127"/>
        </w:numPr>
        <w:wordWrap/>
        <w:autoSpaceDE/>
        <w:autoSpaceDN/>
        <w:ind w:right="-227" w:firstLine="567"/>
        <w:contextualSpacing/>
        <w:rPr>
          <w:rFonts w:ascii="Times New Roman"/>
          <w:sz w:val="28"/>
          <w:szCs w:val="28"/>
          <w:lang w:val="ru-RU" w:eastAsia="en-US"/>
        </w:rPr>
      </w:pPr>
      <w:r w:rsidRPr="00A96768">
        <w:rPr>
          <w:rFonts w:ascii="Times New Roman"/>
          <w:sz w:val="28"/>
          <w:szCs w:val="28"/>
          <w:lang w:val="ru-RU" w:eastAsia="en-US"/>
        </w:rPr>
        <w:t>Температура  полярографічної  комірки  повинна  бути  в  межах:</w:t>
      </w:r>
    </w:p>
    <w:p w:rsidR="00A96768" w:rsidRDefault="00A96768" w:rsidP="00A96768">
      <w:pPr>
        <w:pStyle w:val="ab"/>
        <w:widowControl/>
        <w:numPr>
          <w:ilvl w:val="0"/>
          <w:numId w:val="135"/>
        </w:numPr>
        <w:wordWrap/>
        <w:autoSpaceDE/>
        <w:autoSpaceDN/>
        <w:ind w:right="-227" w:firstLine="567"/>
        <w:rPr>
          <w:rFonts w:ascii="Times New Roman"/>
          <w:sz w:val="28"/>
          <w:szCs w:val="28"/>
          <w:lang w:eastAsia="en-US"/>
        </w:rPr>
      </w:pPr>
      <w:r>
        <w:rPr>
          <w:rFonts w:ascii="Times New Roman"/>
          <w:sz w:val="28"/>
          <w:szCs w:val="28"/>
        </w:rPr>
        <w:t xml:space="preserve">1-2 градуси </w:t>
      </w:r>
    </w:p>
    <w:p w:rsidR="00A96768" w:rsidRDefault="00A96768" w:rsidP="00A96768">
      <w:pPr>
        <w:pStyle w:val="ab"/>
        <w:widowControl/>
        <w:numPr>
          <w:ilvl w:val="0"/>
          <w:numId w:val="135"/>
        </w:numPr>
        <w:wordWrap/>
        <w:autoSpaceDE/>
        <w:autoSpaceDN/>
        <w:ind w:right="-227" w:firstLine="567"/>
        <w:rPr>
          <w:rFonts w:ascii="Times New Roman"/>
          <w:sz w:val="28"/>
          <w:szCs w:val="28"/>
        </w:rPr>
      </w:pPr>
      <w:r>
        <w:rPr>
          <w:rFonts w:ascii="Times New Roman"/>
          <w:sz w:val="28"/>
          <w:szCs w:val="28"/>
        </w:rPr>
        <w:t>+-0,5 градуси</w:t>
      </w:r>
    </w:p>
    <w:p w:rsidR="00A96768" w:rsidRDefault="00A96768" w:rsidP="00A96768">
      <w:pPr>
        <w:pStyle w:val="ab"/>
        <w:widowControl/>
        <w:numPr>
          <w:ilvl w:val="0"/>
          <w:numId w:val="135"/>
        </w:numPr>
        <w:wordWrap/>
        <w:autoSpaceDE/>
        <w:autoSpaceDN/>
        <w:ind w:right="-227" w:firstLine="567"/>
        <w:rPr>
          <w:rFonts w:ascii="Times New Roman"/>
          <w:sz w:val="28"/>
          <w:szCs w:val="28"/>
        </w:rPr>
      </w:pPr>
      <w:r>
        <w:rPr>
          <w:rFonts w:ascii="Times New Roman"/>
          <w:sz w:val="28"/>
          <w:szCs w:val="28"/>
        </w:rPr>
        <w:t>+- 2 градуси</w:t>
      </w:r>
    </w:p>
    <w:p w:rsidR="00A96768" w:rsidRDefault="00A96768" w:rsidP="00A96768">
      <w:pPr>
        <w:pStyle w:val="ab"/>
        <w:widowControl/>
        <w:numPr>
          <w:ilvl w:val="0"/>
          <w:numId w:val="135"/>
        </w:numPr>
        <w:wordWrap/>
        <w:autoSpaceDE/>
        <w:autoSpaceDN/>
        <w:ind w:right="-227" w:firstLine="567"/>
        <w:rPr>
          <w:rFonts w:ascii="Times New Roman"/>
          <w:sz w:val="28"/>
          <w:szCs w:val="28"/>
        </w:rPr>
      </w:pPr>
      <w:r>
        <w:rPr>
          <w:rFonts w:ascii="Times New Roman"/>
          <w:sz w:val="28"/>
          <w:szCs w:val="28"/>
        </w:rPr>
        <w:t>– 1 градус</w:t>
      </w:r>
    </w:p>
    <w:p w:rsidR="00A96768" w:rsidRDefault="00A96768" w:rsidP="00A96768">
      <w:pPr>
        <w:pStyle w:val="ab"/>
        <w:widowControl/>
        <w:numPr>
          <w:ilvl w:val="0"/>
          <w:numId w:val="135"/>
        </w:numPr>
        <w:wordWrap/>
        <w:autoSpaceDE/>
        <w:autoSpaceDN/>
        <w:ind w:right="-227" w:firstLine="567"/>
        <w:rPr>
          <w:rFonts w:ascii="Times New Roman"/>
          <w:sz w:val="28"/>
          <w:szCs w:val="28"/>
        </w:rPr>
      </w:pPr>
      <w:r>
        <w:rPr>
          <w:rFonts w:ascii="Times New Roman"/>
          <w:sz w:val="28"/>
          <w:szCs w:val="28"/>
        </w:rPr>
        <w:t xml:space="preserve">Немає  правильної  відповіді </w:t>
      </w:r>
    </w:p>
    <w:p w:rsidR="00A96768" w:rsidRPr="00A96768" w:rsidRDefault="00A96768" w:rsidP="00A96768">
      <w:pPr>
        <w:widowControl/>
        <w:numPr>
          <w:ilvl w:val="0"/>
          <w:numId w:val="127"/>
        </w:numPr>
        <w:wordWrap/>
        <w:autoSpaceDE/>
        <w:autoSpaceDN/>
        <w:ind w:right="-227" w:firstLine="567"/>
        <w:contextualSpacing/>
        <w:rPr>
          <w:rFonts w:ascii="Times New Roman"/>
          <w:sz w:val="28"/>
          <w:szCs w:val="28"/>
          <w:lang w:val="ru-RU" w:eastAsia="en-US"/>
        </w:rPr>
      </w:pPr>
      <w:r w:rsidRPr="00A96768">
        <w:rPr>
          <w:rFonts w:ascii="Times New Roman"/>
          <w:sz w:val="28"/>
          <w:szCs w:val="28"/>
          <w:lang w:val="ru-RU" w:eastAsia="en-US"/>
        </w:rPr>
        <w:t>Накопичення  свинцю  в  організмі  людини  призводить  до  розвитку:</w:t>
      </w:r>
    </w:p>
    <w:p w:rsidR="00A96768" w:rsidRDefault="00A96768" w:rsidP="00A96768">
      <w:pPr>
        <w:pStyle w:val="ab"/>
        <w:widowControl/>
        <w:numPr>
          <w:ilvl w:val="0"/>
          <w:numId w:val="136"/>
        </w:numPr>
        <w:wordWrap/>
        <w:autoSpaceDE/>
        <w:autoSpaceDN/>
        <w:ind w:right="-227" w:firstLine="567"/>
        <w:rPr>
          <w:rFonts w:ascii="Times New Roman"/>
          <w:sz w:val="28"/>
          <w:szCs w:val="28"/>
          <w:lang w:eastAsia="en-US"/>
        </w:rPr>
      </w:pPr>
      <w:r>
        <w:rPr>
          <w:rFonts w:ascii="Times New Roman"/>
          <w:sz w:val="28"/>
          <w:szCs w:val="28"/>
        </w:rPr>
        <w:t>Свинцевої  енцефалопатії</w:t>
      </w:r>
    </w:p>
    <w:p w:rsidR="00A96768" w:rsidRDefault="00A96768" w:rsidP="00A96768">
      <w:pPr>
        <w:pStyle w:val="ab"/>
        <w:widowControl/>
        <w:numPr>
          <w:ilvl w:val="0"/>
          <w:numId w:val="136"/>
        </w:numPr>
        <w:wordWrap/>
        <w:autoSpaceDE/>
        <w:autoSpaceDN/>
        <w:ind w:right="-227" w:firstLine="567"/>
        <w:rPr>
          <w:rFonts w:ascii="Times New Roman"/>
          <w:sz w:val="28"/>
          <w:szCs w:val="28"/>
        </w:rPr>
      </w:pPr>
      <w:r>
        <w:rPr>
          <w:rFonts w:ascii="Times New Roman"/>
          <w:sz w:val="28"/>
          <w:szCs w:val="28"/>
        </w:rPr>
        <w:t>Гастриту</w:t>
      </w:r>
    </w:p>
    <w:p w:rsidR="00A96768" w:rsidRDefault="00A96768" w:rsidP="00A96768">
      <w:pPr>
        <w:pStyle w:val="ab"/>
        <w:widowControl/>
        <w:numPr>
          <w:ilvl w:val="0"/>
          <w:numId w:val="136"/>
        </w:numPr>
        <w:wordWrap/>
        <w:autoSpaceDE/>
        <w:autoSpaceDN/>
        <w:ind w:right="-227" w:firstLine="567"/>
        <w:rPr>
          <w:rFonts w:ascii="Times New Roman"/>
          <w:sz w:val="28"/>
          <w:szCs w:val="28"/>
        </w:rPr>
      </w:pPr>
      <w:r>
        <w:rPr>
          <w:rFonts w:ascii="Times New Roman"/>
          <w:sz w:val="28"/>
          <w:szCs w:val="28"/>
        </w:rPr>
        <w:t>Міопії</w:t>
      </w:r>
    </w:p>
    <w:p w:rsidR="00A96768" w:rsidRDefault="00A96768" w:rsidP="00A96768">
      <w:pPr>
        <w:pStyle w:val="ab"/>
        <w:widowControl/>
        <w:numPr>
          <w:ilvl w:val="0"/>
          <w:numId w:val="136"/>
        </w:numPr>
        <w:wordWrap/>
        <w:autoSpaceDE/>
        <w:autoSpaceDN/>
        <w:ind w:right="-227" w:firstLine="567"/>
        <w:rPr>
          <w:rFonts w:ascii="Times New Roman"/>
          <w:sz w:val="28"/>
          <w:szCs w:val="28"/>
        </w:rPr>
      </w:pPr>
      <w:r>
        <w:rPr>
          <w:rFonts w:ascii="Times New Roman"/>
          <w:sz w:val="28"/>
          <w:szCs w:val="28"/>
        </w:rPr>
        <w:t xml:space="preserve">Катаракти </w:t>
      </w:r>
    </w:p>
    <w:p w:rsidR="00A96768" w:rsidRDefault="00A96768" w:rsidP="00A96768">
      <w:pPr>
        <w:pStyle w:val="ab"/>
        <w:widowControl/>
        <w:numPr>
          <w:ilvl w:val="0"/>
          <w:numId w:val="136"/>
        </w:numPr>
        <w:wordWrap/>
        <w:autoSpaceDE/>
        <w:autoSpaceDN/>
        <w:ind w:right="-227" w:firstLine="567"/>
        <w:rPr>
          <w:rFonts w:ascii="Times New Roman"/>
          <w:sz w:val="28"/>
          <w:szCs w:val="28"/>
        </w:rPr>
      </w:pPr>
      <w:r>
        <w:rPr>
          <w:rFonts w:ascii="Times New Roman"/>
          <w:sz w:val="28"/>
          <w:szCs w:val="28"/>
        </w:rPr>
        <w:t xml:space="preserve">Немає  правильної  відповіді </w:t>
      </w:r>
    </w:p>
    <w:p w:rsidR="00A96768" w:rsidRPr="00A96768" w:rsidRDefault="00A96768" w:rsidP="00A96768">
      <w:pPr>
        <w:widowControl/>
        <w:numPr>
          <w:ilvl w:val="0"/>
          <w:numId w:val="127"/>
        </w:numPr>
        <w:wordWrap/>
        <w:autoSpaceDE/>
        <w:autoSpaceDN/>
        <w:ind w:right="-227" w:firstLine="567"/>
        <w:contextualSpacing/>
        <w:rPr>
          <w:rFonts w:ascii="Times New Roman"/>
          <w:sz w:val="28"/>
          <w:szCs w:val="28"/>
          <w:lang w:val="ru-RU" w:eastAsia="en-US"/>
        </w:rPr>
      </w:pPr>
      <w:r w:rsidRPr="00A96768">
        <w:rPr>
          <w:rFonts w:ascii="Times New Roman"/>
          <w:sz w:val="28"/>
          <w:szCs w:val="28"/>
          <w:lang w:val="ru-RU" w:eastAsia="en-US"/>
        </w:rPr>
        <w:t>Для  видалення  кисню  при  проведенні  полярографії  використовують   азот  протягом:</w:t>
      </w:r>
    </w:p>
    <w:p w:rsidR="00A96768" w:rsidRDefault="00A96768" w:rsidP="00A96768">
      <w:pPr>
        <w:pStyle w:val="ab"/>
        <w:widowControl/>
        <w:numPr>
          <w:ilvl w:val="0"/>
          <w:numId w:val="137"/>
        </w:numPr>
        <w:wordWrap/>
        <w:autoSpaceDE/>
        <w:autoSpaceDN/>
        <w:ind w:right="-227" w:firstLine="567"/>
        <w:rPr>
          <w:rFonts w:ascii="Times New Roman"/>
          <w:sz w:val="28"/>
          <w:szCs w:val="28"/>
          <w:lang w:eastAsia="en-US"/>
        </w:rPr>
      </w:pPr>
      <w:r>
        <w:rPr>
          <w:rFonts w:ascii="Times New Roman"/>
          <w:sz w:val="28"/>
          <w:szCs w:val="28"/>
        </w:rPr>
        <w:t>1 години</w:t>
      </w:r>
    </w:p>
    <w:p w:rsidR="00A96768" w:rsidRDefault="00A96768" w:rsidP="00A96768">
      <w:pPr>
        <w:pStyle w:val="ab"/>
        <w:widowControl/>
        <w:numPr>
          <w:ilvl w:val="0"/>
          <w:numId w:val="137"/>
        </w:numPr>
        <w:wordWrap/>
        <w:autoSpaceDE/>
        <w:autoSpaceDN/>
        <w:ind w:right="-227" w:firstLine="567"/>
        <w:rPr>
          <w:rFonts w:ascii="Times New Roman"/>
          <w:sz w:val="28"/>
          <w:szCs w:val="28"/>
        </w:rPr>
      </w:pPr>
      <w:r>
        <w:rPr>
          <w:rFonts w:ascii="Times New Roman"/>
          <w:sz w:val="28"/>
          <w:szCs w:val="28"/>
        </w:rPr>
        <w:t>2 годин</w:t>
      </w:r>
    </w:p>
    <w:p w:rsidR="00A96768" w:rsidRDefault="00A96768" w:rsidP="00A96768">
      <w:pPr>
        <w:pStyle w:val="ab"/>
        <w:widowControl/>
        <w:numPr>
          <w:ilvl w:val="0"/>
          <w:numId w:val="137"/>
        </w:numPr>
        <w:wordWrap/>
        <w:autoSpaceDE/>
        <w:autoSpaceDN/>
        <w:ind w:right="-227" w:firstLine="567"/>
        <w:rPr>
          <w:rFonts w:ascii="Times New Roman"/>
          <w:sz w:val="28"/>
          <w:szCs w:val="28"/>
        </w:rPr>
      </w:pPr>
      <w:r>
        <w:rPr>
          <w:rFonts w:ascii="Times New Roman"/>
          <w:sz w:val="28"/>
          <w:szCs w:val="28"/>
        </w:rPr>
        <w:t>20 хв</w:t>
      </w:r>
    </w:p>
    <w:p w:rsidR="00A96768" w:rsidRDefault="00A96768" w:rsidP="00A96768">
      <w:pPr>
        <w:pStyle w:val="ab"/>
        <w:widowControl/>
        <w:numPr>
          <w:ilvl w:val="0"/>
          <w:numId w:val="137"/>
        </w:numPr>
        <w:wordWrap/>
        <w:autoSpaceDE/>
        <w:autoSpaceDN/>
        <w:ind w:right="-227" w:firstLine="567"/>
        <w:rPr>
          <w:rFonts w:ascii="Times New Roman"/>
          <w:sz w:val="28"/>
          <w:szCs w:val="28"/>
        </w:rPr>
      </w:pPr>
      <w:r>
        <w:rPr>
          <w:rFonts w:ascii="Times New Roman"/>
          <w:sz w:val="28"/>
          <w:szCs w:val="28"/>
        </w:rPr>
        <w:t>10 хв</w:t>
      </w:r>
    </w:p>
    <w:p w:rsidR="00A96768" w:rsidRDefault="00A96768" w:rsidP="00A96768">
      <w:pPr>
        <w:pStyle w:val="ab"/>
        <w:widowControl/>
        <w:numPr>
          <w:ilvl w:val="0"/>
          <w:numId w:val="137"/>
        </w:numPr>
        <w:wordWrap/>
        <w:autoSpaceDE/>
        <w:autoSpaceDN/>
        <w:ind w:right="-227" w:firstLine="567"/>
        <w:rPr>
          <w:rFonts w:ascii="Times New Roman"/>
          <w:sz w:val="28"/>
          <w:szCs w:val="28"/>
        </w:rPr>
      </w:pPr>
      <w:r>
        <w:rPr>
          <w:rFonts w:ascii="Times New Roman"/>
          <w:sz w:val="28"/>
          <w:szCs w:val="28"/>
        </w:rPr>
        <w:t>30 х</w:t>
      </w:r>
      <w:r>
        <w:rPr>
          <w:rFonts w:ascii="Times New Roman"/>
          <w:sz w:val="28"/>
          <w:szCs w:val="28"/>
          <w:lang w:val="uk-UA"/>
        </w:rPr>
        <w:t>в</w:t>
      </w:r>
    </w:p>
    <w:p w:rsidR="00A96768" w:rsidRDefault="00A96768" w:rsidP="00A96768">
      <w:pPr>
        <w:adjustRightInd w:val="0"/>
        <w:ind w:right="-227" w:firstLine="567"/>
        <w:rPr>
          <w:rFonts w:ascii="Times New Roman"/>
          <w:b/>
          <w:bCs/>
          <w:spacing w:val="-3"/>
          <w:sz w:val="28"/>
          <w:szCs w:val="28"/>
        </w:rPr>
      </w:pPr>
    </w:p>
    <w:p w:rsidR="00A96768" w:rsidRDefault="00A96768" w:rsidP="00A96768">
      <w:pPr>
        <w:adjustRightInd w:val="0"/>
        <w:ind w:right="-227" w:firstLine="567"/>
        <w:rPr>
          <w:rFonts w:ascii="Times New Roman"/>
          <w:spacing w:val="-3"/>
          <w:sz w:val="28"/>
          <w:szCs w:val="28"/>
        </w:rPr>
      </w:pPr>
      <w:r>
        <w:rPr>
          <w:rFonts w:ascii="Times New Roman"/>
          <w:b/>
          <w:bCs/>
          <w:spacing w:val="-3"/>
          <w:sz w:val="28"/>
          <w:szCs w:val="28"/>
        </w:rPr>
        <w:t>5. ОСНАЩЕННЯ:</w:t>
      </w:r>
      <w:r>
        <w:rPr>
          <w:rFonts w:ascii="Times New Roman"/>
          <w:spacing w:val="-3"/>
          <w:sz w:val="28"/>
          <w:szCs w:val="28"/>
        </w:rPr>
        <w:t xml:space="preserve"> згідно теми заняття</w:t>
      </w:r>
    </w:p>
    <w:p w:rsidR="00A96768" w:rsidRDefault="00A96768" w:rsidP="00A96768">
      <w:pPr>
        <w:adjustRightInd w:val="0"/>
        <w:ind w:right="-227" w:firstLine="567"/>
        <w:rPr>
          <w:rFonts w:ascii="Times New Roman"/>
          <w:b/>
          <w:bCs/>
          <w:sz w:val="28"/>
          <w:szCs w:val="28"/>
        </w:rPr>
      </w:pPr>
      <w:r>
        <w:rPr>
          <w:rFonts w:ascii="Times New Roman"/>
          <w:b/>
          <w:bCs/>
          <w:sz w:val="28"/>
          <w:szCs w:val="28"/>
          <w:lang w:val="ru-RU"/>
        </w:rPr>
        <w:t>6</w:t>
      </w:r>
      <w:r>
        <w:rPr>
          <w:rFonts w:ascii="Times New Roman"/>
          <w:b/>
          <w:bCs/>
          <w:sz w:val="28"/>
          <w:szCs w:val="28"/>
        </w:rPr>
        <w:t>.ЛІТЕРАТУРА:</w:t>
      </w:r>
    </w:p>
    <w:p w:rsidR="00A96768" w:rsidRPr="00A96768" w:rsidRDefault="00A96768" w:rsidP="00A96768">
      <w:pPr>
        <w:adjustRightInd w:val="0"/>
        <w:ind w:right="-227" w:firstLine="567"/>
        <w:contextualSpacing/>
        <w:rPr>
          <w:rFonts w:ascii="Times New Roman"/>
          <w:sz w:val="28"/>
          <w:szCs w:val="28"/>
          <w:lang w:val="ru-RU"/>
        </w:rPr>
      </w:pPr>
      <w:r w:rsidRPr="00A96768">
        <w:rPr>
          <w:rFonts w:ascii="Times New Roman"/>
          <w:sz w:val="28"/>
          <w:szCs w:val="28"/>
          <w:lang w:val="ru-RU"/>
        </w:rPr>
        <w:t xml:space="preserve"> 1. Большаков А.М., И.М.Новикова. Общая гигиена.- М.: Медицина, 2002. – С. 55-101.</w:t>
      </w:r>
    </w:p>
    <w:p w:rsidR="00A96768" w:rsidRPr="00A96768" w:rsidRDefault="00A96768" w:rsidP="00A96768">
      <w:pPr>
        <w:adjustRightInd w:val="0"/>
        <w:ind w:right="-227" w:firstLine="567"/>
        <w:contextualSpacing/>
        <w:rPr>
          <w:rFonts w:ascii="Times New Roman"/>
          <w:sz w:val="28"/>
          <w:szCs w:val="28"/>
          <w:lang w:val="ru-RU"/>
        </w:rPr>
      </w:pPr>
      <w:r w:rsidRPr="00A96768">
        <w:rPr>
          <w:rFonts w:ascii="Times New Roman"/>
          <w:sz w:val="28"/>
          <w:szCs w:val="28"/>
          <w:lang w:val="ru-RU"/>
        </w:rPr>
        <w:t xml:space="preserve">  2. Большаков А.М. Руководство к лабораторным занятиям.  М.: Медицина,  2004. – С.107-127.</w:t>
      </w:r>
    </w:p>
    <w:p w:rsidR="00A96768" w:rsidRPr="00A96768" w:rsidRDefault="00A96768" w:rsidP="00A96768">
      <w:pPr>
        <w:adjustRightInd w:val="0"/>
        <w:ind w:right="-227" w:firstLine="567"/>
        <w:contextualSpacing/>
        <w:rPr>
          <w:rFonts w:ascii="Times New Roman"/>
          <w:sz w:val="28"/>
          <w:szCs w:val="28"/>
          <w:lang w:val="ru-RU"/>
        </w:rPr>
      </w:pPr>
      <w:r w:rsidRPr="00A96768">
        <w:rPr>
          <w:rFonts w:ascii="Times New Roman"/>
          <w:sz w:val="28"/>
          <w:szCs w:val="28"/>
          <w:lang w:val="ru-RU"/>
        </w:rPr>
        <w:t xml:space="preserve">  3. Мізюк М.І. Гігієна. – К.: Здоров'я, 2002. - С. 71 – 85.</w:t>
      </w:r>
    </w:p>
    <w:p w:rsidR="00A96768" w:rsidRPr="00A96768" w:rsidRDefault="00A96768" w:rsidP="00A96768">
      <w:pPr>
        <w:adjustRightInd w:val="0"/>
        <w:ind w:right="-227" w:firstLine="567"/>
        <w:contextualSpacing/>
        <w:rPr>
          <w:rFonts w:ascii="Times New Roman"/>
          <w:sz w:val="28"/>
          <w:szCs w:val="28"/>
          <w:lang w:val="ru-RU"/>
        </w:rPr>
      </w:pPr>
      <w:r w:rsidRPr="00A96768">
        <w:rPr>
          <w:rFonts w:ascii="Times New Roman"/>
          <w:b/>
          <w:bCs/>
          <w:sz w:val="28"/>
          <w:szCs w:val="28"/>
          <w:lang w:val="ru-RU"/>
        </w:rPr>
        <w:lastRenderedPageBreak/>
        <w:t xml:space="preserve">  </w:t>
      </w:r>
      <w:r w:rsidRPr="00A96768">
        <w:rPr>
          <w:rFonts w:ascii="Times New Roman"/>
          <w:sz w:val="28"/>
          <w:szCs w:val="28"/>
          <w:lang w:val="ru-RU"/>
        </w:rPr>
        <w:t>4. Гігієна та екологія. Підручник/ за ред. В.Г.Бардова</w:t>
      </w:r>
      <w:r w:rsidRPr="00A96768">
        <w:rPr>
          <w:rFonts w:ascii="Times New Roman"/>
          <w:b/>
          <w:bCs/>
          <w:sz w:val="28"/>
          <w:szCs w:val="28"/>
          <w:lang w:val="ru-RU"/>
        </w:rPr>
        <w:t xml:space="preserve">. - </w:t>
      </w:r>
      <w:r w:rsidRPr="00A96768">
        <w:rPr>
          <w:rFonts w:ascii="Times New Roman"/>
          <w:sz w:val="28"/>
          <w:szCs w:val="28"/>
          <w:lang w:val="ru-RU"/>
        </w:rPr>
        <w:t>Вінниця: Нова книга, 2006. - С.178-191.</w:t>
      </w:r>
    </w:p>
    <w:p w:rsidR="00A96768" w:rsidRPr="00A96768" w:rsidRDefault="00A96768" w:rsidP="00A96768">
      <w:pPr>
        <w:adjustRightInd w:val="0"/>
        <w:ind w:right="-227" w:firstLine="567"/>
        <w:contextualSpacing/>
        <w:rPr>
          <w:rFonts w:ascii="Times New Roman"/>
          <w:sz w:val="28"/>
          <w:szCs w:val="28"/>
          <w:lang w:val="ru-RU"/>
        </w:rPr>
      </w:pPr>
      <w:r w:rsidRPr="00A96768">
        <w:rPr>
          <w:rFonts w:ascii="Times New Roman"/>
          <w:spacing w:val="-4"/>
          <w:sz w:val="28"/>
          <w:szCs w:val="28"/>
          <w:lang w:val="ru-RU"/>
        </w:rPr>
        <w:t xml:space="preserve">  5. Даценко І.І., Габович Р.Д. Профілактична медицина. - К.: Здоров'я, 2004. - С. 141-178, </w:t>
      </w:r>
      <w:r w:rsidRPr="00A96768">
        <w:rPr>
          <w:rFonts w:ascii="Times New Roman"/>
          <w:sz w:val="28"/>
          <w:szCs w:val="28"/>
          <w:lang w:val="ru-RU"/>
        </w:rPr>
        <w:t>196-204.</w:t>
      </w:r>
    </w:p>
    <w:p w:rsidR="00A96768" w:rsidRPr="00A96768" w:rsidRDefault="00A96768" w:rsidP="00A96768">
      <w:pPr>
        <w:adjustRightInd w:val="0"/>
        <w:ind w:right="-227" w:firstLine="567"/>
        <w:contextualSpacing/>
        <w:rPr>
          <w:rFonts w:ascii="Times New Roman"/>
          <w:szCs w:val="20"/>
          <w:lang w:val="ru-RU"/>
        </w:rPr>
      </w:pPr>
      <w:r w:rsidRPr="00A96768">
        <w:rPr>
          <w:rFonts w:ascii="Times New Roman"/>
          <w:spacing w:val="-4"/>
          <w:sz w:val="28"/>
          <w:szCs w:val="28"/>
          <w:lang w:val="ru-RU"/>
        </w:rPr>
        <w:t xml:space="preserve">  6. Обшая гигиена. Пропедевтика гигиены / Е.Г Гончарук, , Ю.І. Кундиев, В.Г. Бардов и </w:t>
      </w:r>
      <w:r w:rsidRPr="00A96768">
        <w:rPr>
          <w:rFonts w:ascii="Times New Roman"/>
          <w:sz w:val="28"/>
          <w:szCs w:val="28"/>
          <w:lang w:val="ru-RU"/>
        </w:rPr>
        <w:t>др. - К.: Вища школа, 2000. - С.345-364, 418-423, 142-144.</w:t>
      </w:r>
    </w:p>
    <w:p w:rsidR="00A96768" w:rsidRDefault="00A96768" w:rsidP="00A96768">
      <w:pPr>
        <w:adjustRightInd w:val="0"/>
        <w:ind w:right="-227" w:firstLine="567"/>
        <w:contextualSpacing/>
        <w:rPr>
          <w:rFonts w:ascii="Times New Roman"/>
          <w:spacing w:val="-4"/>
          <w:sz w:val="28"/>
          <w:szCs w:val="28"/>
          <w:lang w:val="ru-RU"/>
        </w:rPr>
      </w:pPr>
      <w:r w:rsidRPr="00A96768">
        <w:rPr>
          <w:rFonts w:ascii="Times New Roman"/>
          <w:spacing w:val="-4"/>
          <w:sz w:val="28"/>
          <w:szCs w:val="28"/>
          <w:lang w:val="ru-RU"/>
        </w:rPr>
        <w:t xml:space="preserve">  7. ГОСТ 2874-82 «Вода питьевая. Гигиенические требования и контроль за качеством».</w:t>
      </w:r>
    </w:p>
    <w:p w:rsidR="00A96768" w:rsidRDefault="00A96768" w:rsidP="00A96768">
      <w:pPr>
        <w:adjustRightInd w:val="0"/>
        <w:ind w:right="-227" w:firstLine="567"/>
        <w:contextualSpacing/>
        <w:rPr>
          <w:rFonts w:ascii="Times New Roman"/>
          <w:szCs w:val="20"/>
          <w:lang w:val="uk-UA"/>
        </w:rPr>
      </w:pPr>
      <w:r>
        <w:rPr>
          <w:rFonts w:ascii="Times New Roman"/>
          <w:spacing w:val="-3"/>
          <w:sz w:val="28"/>
          <w:szCs w:val="28"/>
          <w:lang w:val="ru-RU"/>
        </w:rPr>
        <w:t xml:space="preserve"> </w:t>
      </w:r>
      <w:r w:rsidRPr="00A96768">
        <w:rPr>
          <w:rFonts w:ascii="Times New Roman"/>
          <w:spacing w:val="-3"/>
          <w:sz w:val="28"/>
          <w:szCs w:val="28"/>
          <w:lang w:val="ru-RU"/>
        </w:rPr>
        <w:t>8. ГОСТ 2761-84 «Источники центр</w:t>
      </w:r>
      <w:r>
        <w:rPr>
          <w:rFonts w:ascii="Times New Roman"/>
          <w:spacing w:val="-3"/>
          <w:sz w:val="28"/>
          <w:szCs w:val="28"/>
        </w:rPr>
        <w:t>a</w:t>
      </w:r>
      <w:r w:rsidRPr="00A96768">
        <w:rPr>
          <w:rFonts w:ascii="Times New Roman"/>
          <w:spacing w:val="-3"/>
          <w:sz w:val="28"/>
          <w:szCs w:val="28"/>
          <w:lang w:val="ru-RU"/>
        </w:rPr>
        <w:t xml:space="preserve">лизованного хозяйственно-питьевого </w:t>
      </w:r>
      <w:r w:rsidRPr="00A96768">
        <w:rPr>
          <w:rFonts w:ascii="Times New Roman"/>
          <w:spacing w:val="-4"/>
          <w:sz w:val="28"/>
          <w:szCs w:val="28"/>
          <w:lang w:val="ru-RU"/>
        </w:rPr>
        <w:t xml:space="preserve">водоснабжения. </w:t>
      </w:r>
      <w:r w:rsidRPr="00370B59">
        <w:rPr>
          <w:rFonts w:ascii="Times New Roman"/>
          <w:spacing w:val="-4"/>
          <w:sz w:val="28"/>
          <w:szCs w:val="28"/>
          <w:lang w:val="ru-RU"/>
        </w:rPr>
        <w:t>Гигиенические, технические требования и правила выбора».</w:t>
      </w:r>
    </w:p>
    <w:p w:rsidR="00A96768" w:rsidRPr="00A96768" w:rsidRDefault="00A96768" w:rsidP="00A96768">
      <w:pPr>
        <w:adjustRightInd w:val="0"/>
        <w:ind w:right="-227" w:firstLine="567"/>
        <w:contextualSpacing/>
        <w:rPr>
          <w:rFonts w:ascii="Times New Roman"/>
          <w:sz w:val="28"/>
          <w:szCs w:val="28"/>
          <w:lang w:val="ru-RU"/>
        </w:rPr>
      </w:pPr>
      <w:r w:rsidRPr="00A96768">
        <w:rPr>
          <w:rFonts w:ascii="Times New Roman"/>
          <w:spacing w:val="-5"/>
          <w:sz w:val="28"/>
          <w:szCs w:val="28"/>
          <w:lang w:val="ru-RU"/>
        </w:rPr>
        <w:t xml:space="preserve"> 9. Санитарные правила по устройству и содержанию колодцев и каптажей родников, </w:t>
      </w:r>
      <w:r w:rsidRPr="00A96768">
        <w:rPr>
          <w:rFonts w:ascii="Times New Roman"/>
          <w:spacing w:val="-4"/>
          <w:sz w:val="28"/>
          <w:szCs w:val="28"/>
          <w:lang w:val="ru-RU"/>
        </w:rPr>
        <w:t xml:space="preserve">используемых для децентрализованного хозяйственно-питьевого водоснабжения </w:t>
      </w:r>
      <w:r w:rsidRPr="00A96768">
        <w:rPr>
          <w:rFonts w:ascii="Times New Roman"/>
          <w:sz w:val="28"/>
          <w:szCs w:val="28"/>
          <w:lang w:val="ru-RU"/>
        </w:rPr>
        <w:t>№ 1226-75.</w:t>
      </w:r>
    </w:p>
    <w:p w:rsidR="00A96768" w:rsidRPr="00A96768" w:rsidRDefault="00A96768" w:rsidP="00A96768">
      <w:pPr>
        <w:adjustRightInd w:val="0"/>
        <w:ind w:right="-227" w:firstLine="567"/>
        <w:contextualSpacing/>
        <w:rPr>
          <w:rFonts w:ascii="Times New Roman"/>
          <w:szCs w:val="20"/>
          <w:lang w:val="ru-RU"/>
        </w:rPr>
      </w:pPr>
      <w:r w:rsidRPr="00A96768">
        <w:rPr>
          <w:rFonts w:ascii="Times New Roman"/>
          <w:spacing w:val="-3"/>
          <w:sz w:val="28"/>
          <w:szCs w:val="28"/>
          <w:lang w:val="ru-RU"/>
        </w:rPr>
        <w:t xml:space="preserve">  10. Державні санітарні правила </w:t>
      </w:r>
      <w:r>
        <w:rPr>
          <w:rFonts w:ascii="Times New Roman"/>
          <w:spacing w:val="-3"/>
          <w:sz w:val="28"/>
          <w:szCs w:val="28"/>
        </w:rPr>
        <w:t>i</w:t>
      </w:r>
      <w:r w:rsidRPr="00A96768">
        <w:rPr>
          <w:rFonts w:ascii="Times New Roman"/>
          <w:spacing w:val="-3"/>
          <w:sz w:val="28"/>
          <w:szCs w:val="28"/>
          <w:lang w:val="ru-RU"/>
        </w:rPr>
        <w:t xml:space="preserve"> норми "Вода питна. Гігієнічні вимоги до якості води </w:t>
      </w:r>
      <w:r w:rsidRPr="00A96768">
        <w:rPr>
          <w:rFonts w:ascii="Times New Roman"/>
          <w:sz w:val="28"/>
          <w:szCs w:val="28"/>
          <w:lang w:val="ru-RU"/>
        </w:rPr>
        <w:t>централізованого господарсько-питного водопостачання" № 383.</w:t>
      </w:r>
    </w:p>
    <w:p w:rsidR="00A96768" w:rsidRPr="00A96768" w:rsidRDefault="00A96768" w:rsidP="00A96768">
      <w:pPr>
        <w:adjustRightInd w:val="0"/>
        <w:ind w:right="-227" w:firstLine="426"/>
        <w:contextualSpacing/>
        <w:rPr>
          <w:rFonts w:ascii="Times New Roman"/>
          <w:sz w:val="28"/>
          <w:szCs w:val="28"/>
          <w:lang w:val="ru-RU"/>
        </w:rPr>
      </w:pPr>
    </w:p>
    <w:p w:rsidR="00A96768" w:rsidRPr="00A96768" w:rsidRDefault="00A96768" w:rsidP="00A96768">
      <w:pPr>
        <w:adjustRightInd w:val="0"/>
        <w:ind w:right="-227" w:firstLine="426"/>
        <w:contextualSpacing/>
        <w:rPr>
          <w:rFonts w:ascii="Times New Roman"/>
          <w:sz w:val="28"/>
          <w:szCs w:val="28"/>
          <w:lang w:val="ru-RU"/>
        </w:rPr>
      </w:pPr>
    </w:p>
    <w:p w:rsidR="00A96768" w:rsidRDefault="00A96768" w:rsidP="00A96768">
      <w:pPr>
        <w:adjustRightInd w:val="0"/>
        <w:ind w:right="-227" w:firstLine="426"/>
        <w:contextualSpacing/>
        <w:rPr>
          <w:rFonts w:ascii="Times New Roman"/>
          <w:b/>
          <w:bCs/>
          <w:i/>
          <w:iCs/>
          <w:sz w:val="32"/>
          <w:szCs w:val="32"/>
          <w:lang w:val="ru-RU"/>
        </w:rPr>
      </w:pPr>
    </w:p>
    <w:p w:rsidR="00A96768" w:rsidRDefault="00A96768" w:rsidP="00A96768">
      <w:pPr>
        <w:adjustRightInd w:val="0"/>
        <w:ind w:right="-227" w:firstLine="426"/>
        <w:contextualSpacing/>
        <w:rPr>
          <w:rFonts w:ascii="Times New Roman"/>
          <w:b/>
          <w:bCs/>
          <w:i/>
          <w:iCs/>
          <w:sz w:val="32"/>
          <w:szCs w:val="32"/>
          <w:lang w:val="uk-UA"/>
        </w:rPr>
      </w:pPr>
    </w:p>
    <w:p w:rsidR="00A96768" w:rsidRPr="00A96768" w:rsidRDefault="00A96768" w:rsidP="00A96768">
      <w:pPr>
        <w:adjustRightInd w:val="0"/>
        <w:ind w:right="-227" w:firstLine="426"/>
        <w:contextualSpacing/>
        <w:rPr>
          <w:rFonts w:ascii="Times New Roman"/>
          <w:b/>
          <w:bCs/>
          <w:i/>
          <w:iCs/>
          <w:sz w:val="32"/>
          <w:szCs w:val="32"/>
          <w:lang w:val="ru-RU"/>
        </w:rPr>
      </w:pPr>
    </w:p>
    <w:p w:rsidR="00A96768" w:rsidRPr="00A96768" w:rsidRDefault="00A96768" w:rsidP="00A96768">
      <w:pPr>
        <w:adjustRightInd w:val="0"/>
        <w:ind w:right="-227" w:firstLine="426"/>
        <w:contextualSpacing/>
        <w:rPr>
          <w:rFonts w:ascii="Times New Roman"/>
          <w:b/>
          <w:bCs/>
          <w:i/>
          <w:iCs/>
          <w:sz w:val="32"/>
          <w:szCs w:val="32"/>
          <w:lang w:val="ru-RU"/>
        </w:rPr>
      </w:pPr>
    </w:p>
    <w:p w:rsidR="00A96768" w:rsidRPr="00A96768" w:rsidRDefault="00A96768" w:rsidP="00A96768">
      <w:pPr>
        <w:adjustRightInd w:val="0"/>
        <w:ind w:right="-227" w:firstLine="426"/>
        <w:contextualSpacing/>
        <w:rPr>
          <w:rFonts w:ascii="Times New Roman"/>
          <w:b/>
          <w:bCs/>
          <w:i/>
          <w:iCs/>
          <w:sz w:val="32"/>
          <w:szCs w:val="32"/>
          <w:lang w:val="ru-RU"/>
        </w:rPr>
      </w:pPr>
    </w:p>
    <w:p w:rsidR="00A96768" w:rsidRPr="00A96768" w:rsidRDefault="00A96768" w:rsidP="00A96768">
      <w:pPr>
        <w:adjustRightInd w:val="0"/>
        <w:ind w:right="-227" w:firstLine="426"/>
        <w:contextualSpacing/>
        <w:rPr>
          <w:rFonts w:ascii="Times New Roman"/>
          <w:b/>
          <w:bCs/>
          <w:i/>
          <w:iCs/>
          <w:sz w:val="32"/>
          <w:szCs w:val="32"/>
          <w:lang w:val="ru-RU"/>
        </w:rPr>
      </w:pPr>
    </w:p>
    <w:p w:rsidR="00A96768" w:rsidRPr="00A96768" w:rsidRDefault="00A96768" w:rsidP="00A96768">
      <w:pPr>
        <w:adjustRightInd w:val="0"/>
        <w:ind w:right="-227" w:firstLine="426"/>
        <w:contextualSpacing/>
        <w:rPr>
          <w:rFonts w:ascii="Times New Roman"/>
          <w:b/>
          <w:bCs/>
          <w:i/>
          <w:iCs/>
          <w:sz w:val="32"/>
          <w:szCs w:val="32"/>
          <w:lang w:val="ru-RU"/>
        </w:rPr>
      </w:pPr>
    </w:p>
    <w:p w:rsidR="00A96768" w:rsidRPr="00A96768" w:rsidRDefault="00A96768" w:rsidP="00A96768">
      <w:pPr>
        <w:adjustRightInd w:val="0"/>
        <w:ind w:right="-227" w:firstLine="426"/>
        <w:contextualSpacing/>
        <w:rPr>
          <w:rFonts w:ascii="Times New Roman"/>
          <w:b/>
          <w:bCs/>
          <w:i/>
          <w:iCs/>
          <w:sz w:val="32"/>
          <w:szCs w:val="32"/>
          <w:lang w:val="ru-RU"/>
        </w:rPr>
      </w:pPr>
    </w:p>
    <w:p w:rsidR="00A96768" w:rsidRPr="00A96768" w:rsidRDefault="00A96768" w:rsidP="00A96768">
      <w:pPr>
        <w:adjustRightInd w:val="0"/>
        <w:ind w:right="-227" w:firstLine="426"/>
        <w:contextualSpacing/>
        <w:rPr>
          <w:rFonts w:ascii="Times New Roman"/>
          <w:b/>
          <w:bCs/>
          <w:i/>
          <w:iCs/>
          <w:sz w:val="32"/>
          <w:szCs w:val="32"/>
          <w:lang w:val="ru-RU"/>
        </w:rPr>
      </w:pPr>
    </w:p>
    <w:p w:rsidR="00A96768" w:rsidRPr="00A96768" w:rsidRDefault="00A96768" w:rsidP="00A96768">
      <w:pPr>
        <w:adjustRightInd w:val="0"/>
        <w:ind w:right="-227" w:firstLine="426"/>
        <w:contextualSpacing/>
        <w:rPr>
          <w:rFonts w:ascii="Times New Roman"/>
          <w:b/>
          <w:bCs/>
          <w:i/>
          <w:iCs/>
          <w:sz w:val="32"/>
          <w:szCs w:val="32"/>
          <w:lang w:val="ru-RU"/>
        </w:rPr>
      </w:pPr>
    </w:p>
    <w:p w:rsidR="00A96768" w:rsidRPr="00A96768" w:rsidRDefault="00A96768" w:rsidP="00A96768">
      <w:pPr>
        <w:adjustRightInd w:val="0"/>
        <w:ind w:right="-227" w:firstLine="426"/>
        <w:contextualSpacing/>
        <w:rPr>
          <w:rFonts w:ascii="Times New Roman"/>
          <w:b/>
          <w:bCs/>
          <w:i/>
          <w:iCs/>
          <w:sz w:val="32"/>
          <w:szCs w:val="32"/>
          <w:lang w:val="ru-RU"/>
        </w:rPr>
      </w:pPr>
    </w:p>
    <w:p w:rsidR="00A96768" w:rsidRPr="00A96768" w:rsidRDefault="00A96768" w:rsidP="00A96768">
      <w:pPr>
        <w:adjustRightInd w:val="0"/>
        <w:ind w:right="-227" w:firstLine="426"/>
        <w:contextualSpacing/>
        <w:rPr>
          <w:rFonts w:ascii="Times New Roman"/>
          <w:b/>
          <w:bCs/>
          <w:i/>
          <w:iCs/>
          <w:sz w:val="32"/>
          <w:szCs w:val="32"/>
          <w:lang w:val="ru-RU"/>
        </w:rPr>
      </w:pPr>
    </w:p>
    <w:p w:rsidR="00A96768" w:rsidRPr="00A96768" w:rsidRDefault="00A96768" w:rsidP="00A96768">
      <w:pPr>
        <w:adjustRightInd w:val="0"/>
        <w:ind w:right="-227" w:firstLine="426"/>
        <w:contextualSpacing/>
        <w:rPr>
          <w:rFonts w:ascii="Times New Roman"/>
          <w:b/>
          <w:bCs/>
          <w:i/>
          <w:iCs/>
          <w:sz w:val="32"/>
          <w:szCs w:val="32"/>
          <w:lang w:val="ru-RU"/>
        </w:rPr>
      </w:pPr>
    </w:p>
    <w:p w:rsidR="00A96768" w:rsidRPr="00A96768" w:rsidRDefault="00A96768" w:rsidP="00A96768">
      <w:pPr>
        <w:adjustRightInd w:val="0"/>
        <w:ind w:right="-227" w:firstLine="426"/>
        <w:contextualSpacing/>
        <w:rPr>
          <w:rFonts w:ascii="Times New Roman"/>
          <w:b/>
          <w:bCs/>
          <w:i/>
          <w:iCs/>
          <w:sz w:val="32"/>
          <w:szCs w:val="32"/>
          <w:lang w:val="ru-RU"/>
        </w:rPr>
      </w:pPr>
    </w:p>
    <w:p w:rsidR="00F80E75" w:rsidRPr="00605AD0" w:rsidRDefault="00F80E75" w:rsidP="00F80E75">
      <w:pPr>
        <w:adjustRightInd w:val="0"/>
        <w:ind w:right="-227" w:firstLine="426"/>
        <w:contextualSpacing/>
        <w:rPr>
          <w:rFonts w:ascii="Times New Roman"/>
          <w:sz w:val="28"/>
          <w:szCs w:val="28"/>
          <w:lang w:val="ru-RU"/>
        </w:rPr>
      </w:pPr>
    </w:p>
    <w:p w:rsidR="00F80E75" w:rsidRDefault="00F80E75" w:rsidP="00F80E75">
      <w:pPr>
        <w:adjustRightInd w:val="0"/>
        <w:ind w:right="-227" w:firstLine="426"/>
        <w:contextualSpacing/>
        <w:rPr>
          <w:rFonts w:ascii="Times New Roman"/>
          <w:b/>
          <w:bCs/>
          <w:i/>
          <w:iCs/>
          <w:sz w:val="32"/>
          <w:szCs w:val="32"/>
          <w:lang w:val="ru-RU"/>
        </w:rPr>
      </w:pPr>
    </w:p>
    <w:p w:rsidR="00F80E75" w:rsidRDefault="00F80E75" w:rsidP="00F80E75">
      <w:pPr>
        <w:adjustRightInd w:val="0"/>
        <w:ind w:right="-227" w:firstLine="426"/>
        <w:contextualSpacing/>
        <w:rPr>
          <w:rFonts w:ascii="Times New Roman"/>
          <w:b/>
          <w:bCs/>
          <w:i/>
          <w:iCs/>
          <w:sz w:val="32"/>
          <w:szCs w:val="32"/>
          <w:lang w:val="uk-UA"/>
        </w:rPr>
      </w:pPr>
    </w:p>
    <w:p w:rsidR="00F80E75" w:rsidRPr="00605AD0" w:rsidRDefault="00F80E75" w:rsidP="00F80E75">
      <w:pPr>
        <w:adjustRightInd w:val="0"/>
        <w:ind w:right="-227" w:firstLine="426"/>
        <w:contextualSpacing/>
        <w:rPr>
          <w:rFonts w:ascii="Times New Roman"/>
          <w:b/>
          <w:bCs/>
          <w:i/>
          <w:iCs/>
          <w:sz w:val="32"/>
          <w:szCs w:val="32"/>
          <w:lang w:val="ru-RU"/>
        </w:rPr>
      </w:pPr>
    </w:p>
    <w:p w:rsidR="00F80E75" w:rsidRPr="00605AD0" w:rsidRDefault="00F80E75" w:rsidP="00F80E75">
      <w:pPr>
        <w:adjustRightInd w:val="0"/>
        <w:ind w:right="-227" w:firstLine="426"/>
        <w:contextualSpacing/>
        <w:rPr>
          <w:rFonts w:ascii="Times New Roman"/>
          <w:b/>
          <w:bCs/>
          <w:i/>
          <w:iCs/>
          <w:sz w:val="32"/>
          <w:szCs w:val="32"/>
          <w:lang w:val="ru-RU"/>
        </w:rPr>
      </w:pPr>
    </w:p>
    <w:p w:rsidR="00F80E75" w:rsidRPr="00605AD0" w:rsidRDefault="00F80E75" w:rsidP="00F80E75">
      <w:pPr>
        <w:adjustRightInd w:val="0"/>
        <w:ind w:right="-227" w:firstLine="426"/>
        <w:contextualSpacing/>
        <w:rPr>
          <w:rFonts w:ascii="Times New Roman"/>
          <w:b/>
          <w:bCs/>
          <w:i/>
          <w:iCs/>
          <w:sz w:val="32"/>
          <w:szCs w:val="32"/>
          <w:lang w:val="ru-RU"/>
        </w:rPr>
      </w:pPr>
    </w:p>
    <w:p w:rsidR="00F80E75" w:rsidRPr="00605AD0" w:rsidRDefault="00F80E75" w:rsidP="00F80E75">
      <w:pPr>
        <w:adjustRightInd w:val="0"/>
        <w:ind w:right="-227" w:firstLine="426"/>
        <w:contextualSpacing/>
        <w:rPr>
          <w:rFonts w:ascii="Times New Roman"/>
          <w:b/>
          <w:bCs/>
          <w:i/>
          <w:iCs/>
          <w:sz w:val="32"/>
          <w:szCs w:val="32"/>
          <w:lang w:val="ru-RU"/>
        </w:rPr>
      </w:pPr>
    </w:p>
    <w:p w:rsidR="00F80E75" w:rsidRPr="00605AD0" w:rsidRDefault="00F80E75" w:rsidP="00F80E75">
      <w:pPr>
        <w:adjustRightInd w:val="0"/>
        <w:ind w:right="-227" w:firstLine="426"/>
        <w:contextualSpacing/>
        <w:rPr>
          <w:rFonts w:ascii="Times New Roman"/>
          <w:b/>
          <w:bCs/>
          <w:i/>
          <w:iCs/>
          <w:sz w:val="32"/>
          <w:szCs w:val="32"/>
          <w:lang w:val="ru-RU"/>
        </w:rPr>
      </w:pPr>
    </w:p>
    <w:p w:rsidR="00605AD0" w:rsidRPr="00370B59" w:rsidRDefault="00605AD0" w:rsidP="00492332">
      <w:pPr>
        <w:adjustRightInd w:val="0"/>
        <w:ind w:right="-227"/>
        <w:contextualSpacing/>
        <w:rPr>
          <w:rFonts w:ascii="Times New Roman"/>
          <w:b/>
          <w:bCs/>
          <w:i/>
          <w:iCs/>
          <w:sz w:val="32"/>
          <w:szCs w:val="32"/>
          <w:lang w:val="ru-RU"/>
        </w:rPr>
      </w:pPr>
    </w:p>
    <w:p w:rsidR="00605AD0" w:rsidRPr="00A55A11" w:rsidRDefault="00605AD0" w:rsidP="00F80E75">
      <w:pPr>
        <w:adjustRightInd w:val="0"/>
        <w:ind w:right="-227" w:firstLine="426"/>
        <w:contextualSpacing/>
        <w:rPr>
          <w:rFonts w:ascii="Times New Roman"/>
          <w:b/>
          <w:bCs/>
          <w:i/>
          <w:iCs/>
          <w:sz w:val="32"/>
          <w:szCs w:val="32"/>
          <w:lang w:val="ru-RU"/>
        </w:rPr>
      </w:pPr>
    </w:p>
    <w:p w:rsidR="00605AD0" w:rsidRPr="00A55A11" w:rsidRDefault="00605AD0" w:rsidP="00F80E75">
      <w:pPr>
        <w:adjustRightInd w:val="0"/>
        <w:ind w:right="-227" w:firstLine="426"/>
        <w:contextualSpacing/>
        <w:rPr>
          <w:rFonts w:ascii="Times New Roman"/>
          <w:b/>
          <w:bCs/>
          <w:i/>
          <w:iCs/>
          <w:sz w:val="32"/>
          <w:szCs w:val="32"/>
          <w:lang w:val="ru-RU"/>
        </w:rPr>
      </w:pPr>
    </w:p>
    <w:p w:rsidR="00F80E75" w:rsidRPr="00605AD0" w:rsidRDefault="00F80E75" w:rsidP="00F80E75">
      <w:pPr>
        <w:adjustRightInd w:val="0"/>
        <w:ind w:right="-227" w:firstLine="426"/>
        <w:contextualSpacing/>
        <w:rPr>
          <w:rFonts w:ascii="Times New Roman"/>
          <w:sz w:val="28"/>
          <w:szCs w:val="28"/>
          <w:lang w:val="ru-RU"/>
        </w:rPr>
      </w:pPr>
      <w:r w:rsidRPr="00605AD0">
        <w:rPr>
          <w:rFonts w:ascii="Times New Roman"/>
          <w:b/>
          <w:bCs/>
          <w:i/>
          <w:iCs/>
          <w:sz w:val="32"/>
          <w:szCs w:val="32"/>
          <w:lang w:val="ru-RU"/>
        </w:rPr>
        <w:t>Тема 8:</w:t>
      </w:r>
      <w:r w:rsidRPr="00605AD0">
        <w:rPr>
          <w:rFonts w:ascii="Times New Roman"/>
          <w:sz w:val="28"/>
          <w:szCs w:val="28"/>
          <w:lang w:val="ru-RU"/>
        </w:rPr>
        <w:t xml:space="preserve"> Гігієна води та водопостачання населених місць. Методи покращення якості води</w:t>
      </w:r>
    </w:p>
    <w:p w:rsidR="00F80E75" w:rsidRPr="00605AD0" w:rsidRDefault="00F80E75" w:rsidP="00F80E75">
      <w:pPr>
        <w:adjustRightInd w:val="0"/>
        <w:ind w:right="-227" w:firstLine="426"/>
        <w:contextualSpacing/>
        <w:rPr>
          <w:rFonts w:ascii="Times New Roman"/>
          <w:sz w:val="28"/>
          <w:szCs w:val="28"/>
          <w:lang w:val="ru-RU"/>
        </w:rPr>
      </w:pPr>
    </w:p>
    <w:p w:rsidR="00F80E75" w:rsidRPr="00605AD0" w:rsidRDefault="00F80E75" w:rsidP="00F80E75">
      <w:pPr>
        <w:adjustRightInd w:val="0"/>
        <w:ind w:right="-227" w:firstLine="567"/>
        <w:contextualSpacing/>
        <w:rPr>
          <w:rFonts w:ascii="Times New Roman"/>
          <w:spacing w:val="-3"/>
          <w:sz w:val="28"/>
          <w:szCs w:val="28"/>
          <w:lang w:val="ru-RU"/>
        </w:rPr>
      </w:pPr>
      <w:r w:rsidRPr="00605AD0">
        <w:rPr>
          <w:rFonts w:ascii="Times New Roman"/>
          <w:b/>
          <w:bCs/>
          <w:sz w:val="28"/>
          <w:szCs w:val="28"/>
          <w:lang w:val="ru-RU"/>
        </w:rPr>
        <w:t>1.НАВЧАЛЬНА МЕТА:</w:t>
      </w:r>
      <w:r w:rsidRPr="00605AD0">
        <w:rPr>
          <w:rFonts w:ascii="Times New Roman"/>
          <w:sz w:val="28"/>
          <w:szCs w:val="28"/>
          <w:lang w:val="ru-RU"/>
        </w:rPr>
        <w:t xml:space="preserve"> Знати будову водогону та основні методи поліпшення якості води. </w:t>
      </w:r>
      <w:r w:rsidRPr="00605AD0">
        <w:rPr>
          <w:rFonts w:ascii="Times New Roman"/>
          <w:spacing w:val="-3"/>
          <w:sz w:val="28"/>
          <w:szCs w:val="28"/>
          <w:lang w:val="ru-RU"/>
        </w:rPr>
        <w:t>Вміти визначати дозу коагулянту та хлорного вапна для очищення та знезараження води.</w:t>
      </w:r>
    </w:p>
    <w:p w:rsidR="00F80E75" w:rsidRPr="00605AD0" w:rsidRDefault="00F80E75" w:rsidP="00F80E75">
      <w:pPr>
        <w:adjustRightInd w:val="0"/>
        <w:ind w:right="-227" w:firstLine="567"/>
        <w:contextualSpacing/>
        <w:rPr>
          <w:rFonts w:ascii="Times New Roman"/>
          <w:b/>
          <w:bCs/>
          <w:sz w:val="28"/>
          <w:szCs w:val="28"/>
          <w:lang w:val="ru-RU"/>
        </w:rPr>
      </w:pPr>
      <w:r w:rsidRPr="00605AD0">
        <w:rPr>
          <w:rFonts w:ascii="Times New Roman"/>
          <w:b/>
          <w:bCs/>
          <w:sz w:val="28"/>
          <w:szCs w:val="28"/>
          <w:lang w:val="ru-RU"/>
        </w:rPr>
        <w:t>2.КОНТРОЛЬНІ ПИТАННЯ:</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1. Класифікація методів поліпшення якості води при централізованій системі водопостачання.</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 xml:space="preserve">2. Гігієнічна оцінка освітлення та зне6арвлення води. Сутність процесів коагуляції, відстоювання </w:t>
      </w:r>
      <w:r>
        <w:rPr>
          <w:rFonts w:ascii="Times New Roman"/>
          <w:sz w:val="28"/>
          <w:szCs w:val="28"/>
        </w:rPr>
        <w:t>i</w:t>
      </w:r>
      <w:r w:rsidRPr="00605AD0">
        <w:rPr>
          <w:rFonts w:ascii="Times New Roman"/>
          <w:sz w:val="28"/>
          <w:szCs w:val="28"/>
          <w:lang w:val="ru-RU"/>
        </w:rPr>
        <w:t xml:space="preserve"> фільтрації. Споруди, що з цією метою використовуються.</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3.  Методи знезараження води, їх класифікація, гігієнічна характеристика.</w:t>
      </w:r>
    </w:p>
    <w:p w:rsidR="00F80E75" w:rsidRPr="00605AD0" w:rsidRDefault="00F80E75" w:rsidP="00F80E75">
      <w:pPr>
        <w:adjustRightInd w:val="0"/>
        <w:ind w:right="-227" w:firstLine="567"/>
        <w:contextualSpacing/>
        <w:rPr>
          <w:rFonts w:ascii="Times New Roman"/>
          <w:szCs w:val="20"/>
          <w:lang w:val="ru-RU"/>
        </w:rPr>
      </w:pPr>
      <w:r w:rsidRPr="00605AD0">
        <w:rPr>
          <w:rFonts w:ascii="Times New Roman"/>
          <w:sz w:val="28"/>
          <w:szCs w:val="28"/>
          <w:lang w:val="ru-RU"/>
        </w:rPr>
        <w:t>4.  Хлорування води, його методи та реагенти, що використовуються з цією метою, недоліки хлорування.</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pacing w:val="-1"/>
          <w:sz w:val="28"/>
          <w:szCs w:val="28"/>
          <w:lang w:val="ru-RU"/>
        </w:rPr>
        <w:t xml:space="preserve">5. Знезараження води озонуванням та опроміненням ультрафіолетовими променями, їх </w:t>
      </w:r>
      <w:r w:rsidRPr="00605AD0">
        <w:rPr>
          <w:rFonts w:ascii="Times New Roman"/>
          <w:sz w:val="28"/>
          <w:szCs w:val="28"/>
          <w:lang w:val="ru-RU"/>
        </w:rPr>
        <w:t>гігієнічна характеристика.</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6. Спеціальні методи поліпшення якості води. їх сутність та гігієнічна характеристика (опріснення, дефторизація, дезодорація, дезактивація).</w:t>
      </w:r>
    </w:p>
    <w:p w:rsidR="00F80E75" w:rsidRPr="00605AD0" w:rsidRDefault="00F80E75" w:rsidP="00F80E75">
      <w:pPr>
        <w:adjustRightInd w:val="0"/>
        <w:ind w:right="-227" w:firstLine="567"/>
        <w:contextualSpacing/>
        <w:rPr>
          <w:rFonts w:ascii="Times New Roman"/>
          <w:sz w:val="22"/>
          <w:szCs w:val="22"/>
          <w:lang w:val="ru-RU"/>
        </w:rPr>
      </w:pPr>
      <w:r w:rsidRPr="00605AD0">
        <w:rPr>
          <w:rFonts w:ascii="Times New Roman"/>
          <w:b/>
          <w:bCs/>
          <w:sz w:val="28"/>
          <w:szCs w:val="28"/>
          <w:lang w:val="ru-RU"/>
        </w:rPr>
        <w:t>3. ДОДАТОК:</w:t>
      </w:r>
      <w:r w:rsidRPr="00605AD0">
        <w:rPr>
          <w:rFonts w:ascii="Times New Roman"/>
          <w:lang w:val="ru-RU"/>
        </w:rPr>
        <w:t xml:space="preserve"> </w:t>
      </w:r>
    </w:p>
    <w:p w:rsidR="00F80E75" w:rsidRPr="00605AD0" w:rsidRDefault="00F80E75" w:rsidP="00F80E75">
      <w:pPr>
        <w:adjustRightInd w:val="0"/>
        <w:ind w:right="-227" w:firstLine="567"/>
        <w:contextualSpacing/>
        <w:rPr>
          <w:rFonts w:ascii="Times New Roman"/>
          <w:bCs/>
          <w:sz w:val="28"/>
          <w:szCs w:val="28"/>
          <w:lang w:val="ru-RU"/>
        </w:rPr>
      </w:pPr>
      <w:r w:rsidRPr="00605AD0">
        <w:rPr>
          <w:rFonts w:ascii="Times New Roman"/>
          <w:bCs/>
          <w:sz w:val="28"/>
          <w:szCs w:val="28"/>
          <w:lang w:val="ru-RU"/>
        </w:rPr>
        <w:t>До основних засоб</w:t>
      </w:r>
      <w:r>
        <w:rPr>
          <w:rFonts w:ascii="Times New Roman"/>
          <w:bCs/>
          <w:sz w:val="28"/>
          <w:szCs w:val="28"/>
        </w:rPr>
        <w:t>i</w:t>
      </w:r>
      <w:r w:rsidRPr="00605AD0">
        <w:rPr>
          <w:rFonts w:ascii="Times New Roman"/>
          <w:bCs/>
          <w:sz w:val="28"/>
          <w:szCs w:val="28"/>
          <w:lang w:val="ru-RU"/>
        </w:rPr>
        <w:t>в очистки в</w:t>
      </w:r>
      <w:r>
        <w:rPr>
          <w:rFonts w:ascii="Times New Roman"/>
          <w:bCs/>
          <w:sz w:val="28"/>
          <w:szCs w:val="28"/>
        </w:rPr>
        <w:t>i</w:t>
      </w:r>
      <w:r w:rsidRPr="00605AD0">
        <w:rPr>
          <w:rFonts w:ascii="Times New Roman"/>
          <w:bCs/>
          <w:sz w:val="28"/>
          <w:szCs w:val="28"/>
          <w:lang w:val="ru-RU"/>
        </w:rPr>
        <w:t xml:space="preserve">дносяться: </w:t>
      </w:r>
    </w:p>
    <w:p w:rsidR="00F80E75" w:rsidRPr="00605AD0" w:rsidRDefault="00F80E75" w:rsidP="00F80E75">
      <w:pPr>
        <w:adjustRightInd w:val="0"/>
        <w:ind w:right="-227" w:firstLine="567"/>
        <w:contextualSpacing/>
        <w:rPr>
          <w:rFonts w:ascii="Times New Roman"/>
          <w:bCs/>
          <w:sz w:val="28"/>
          <w:szCs w:val="28"/>
          <w:lang w:val="ru-RU"/>
        </w:rPr>
      </w:pPr>
      <w:r w:rsidRPr="00605AD0">
        <w:rPr>
          <w:rFonts w:ascii="Times New Roman"/>
          <w:bCs/>
          <w:sz w:val="28"/>
          <w:szCs w:val="28"/>
          <w:lang w:val="ru-RU"/>
        </w:rPr>
        <w:t xml:space="preserve"> 1. ОСВ</w:t>
      </w:r>
      <w:r>
        <w:rPr>
          <w:rFonts w:ascii="Times New Roman"/>
          <w:bCs/>
          <w:sz w:val="28"/>
          <w:szCs w:val="28"/>
        </w:rPr>
        <w:t>I</w:t>
      </w:r>
      <w:r w:rsidRPr="00605AD0">
        <w:rPr>
          <w:rFonts w:ascii="Times New Roman"/>
          <w:bCs/>
          <w:sz w:val="28"/>
          <w:szCs w:val="28"/>
          <w:lang w:val="ru-RU"/>
        </w:rPr>
        <w:t>ТЛЕ</w:t>
      </w:r>
      <w:r>
        <w:rPr>
          <w:rFonts w:ascii="Times New Roman"/>
          <w:bCs/>
          <w:sz w:val="28"/>
          <w:szCs w:val="28"/>
        </w:rPr>
        <w:t>HH</w:t>
      </w:r>
      <w:r w:rsidRPr="00605AD0">
        <w:rPr>
          <w:rFonts w:ascii="Times New Roman"/>
          <w:bCs/>
          <w:sz w:val="28"/>
          <w:szCs w:val="28"/>
          <w:lang w:val="ru-RU"/>
        </w:rPr>
        <w:t xml:space="preserve">Я — являе собою процес виведення або усунення змулених частинок </w:t>
      </w:r>
      <w:r>
        <w:rPr>
          <w:rFonts w:ascii="Times New Roman"/>
          <w:bCs/>
          <w:sz w:val="28"/>
          <w:szCs w:val="28"/>
        </w:rPr>
        <w:t>i</w:t>
      </w:r>
      <w:r w:rsidRPr="00605AD0">
        <w:rPr>
          <w:rFonts w:ascii="Times New Roman"/>
          <w:bCs/>
          <w:sz w:val="28"/>
          <w:szCs w:val="28"/>
          <w:lang w:val="ru-RU"/>
        </w:rPr>
        <w:t>з складу води (практичн це зас</w:t>
      </w:r>
      <w:r>
        <w:rPr>
          <w:rFonts w:ascii="Times New Roman"/>
          <w:bCs/>
          <w:sz w:val="28"/>
          <w:szCs w:val="28"/>
        </w:rPr>
        <w:t>i</w:t>
      </w:r>
      <w:r w:rsidRPr="00605AD0">
        <w:rPr>
          <w:rFonts w:ascii="Times New Roman"/>
          <w:bCs/>
          <w:sz w:val="28"/>
          <w:szCs w:val="28"/>
          <w:lang w:val="ru-RU"/>
        </w:rPr>
        <w:t>б боротьби з каламутн</w:t>
      </w:r>
      <w:r>
        <w:rPr>
          <w:rFonts w:ascii="Times New Roman"/>
          <w:bCs/>
          <w:sz w:val="28"/>
          <w:szCs w:val="28"/>
        </w:rPr>
        <w:t>i</w:t>
      </w:r>
      <w:r w:rsidRPr="00605AD0">
        <w:rPr>
          <w:rFonts w:ascii="Times New Roman"/>
          <w:bCs/>
          <w:sz w:val="28"/>
          <w:szCs w:val="28"/>
          <w:lang w:val="ru-RU"/>
        </w:rPr>
        <w:t xml:space="preserve">стю) </w:t>
      </w:r>
    </w:p>
    <w:p w:rsidR="00F80E75" w:rsidRPr="00605AD0" w:rsidRDefault="00F80E75" w:rsidP="00F80E75">
      <w:pPr>
        <w:adjustRightInd w:val="0"/>
        <w:ind w:right="-227" w:firstLine="567"/>
        <w:contextualSpacing/>
        <w:rPr>
          <w:rFonts w:ascii="Times New Roman"/>
          <w:bCs/>
          <w:sz w:val="28"/>
          <w:szCs w:val="28"/>
          <w:lang w:val="ru-RU"/>
        </w:rPr>
      </w:pPr>
      <w:r w:rsidRPr="00605AD0">
        <w:rPr>
          <w:rFonts w:ascii="Times New Roman"/>
          <w:bCs/>
          <w:sz w:val="28"/>
          <w:szCs w:val="28"/>
          <w:lang w:val="ru-RU"/>
        </w:rPr>
        <w:t xml:space="preserve"> </w:t>
      </w:r>
      <w:r>
        <w:rPr>
          <w:rFonts w:ascii="Times New Roman"/>
          <w:bCs/>
          <w:sz w:val="28"/>
          <w:szCs w:val="28"/>
        </w:rPr>
        <w:t>H</w:t>
      </w:r>
      <w:r w:rsidRPr="00605AD0">
        <w:rPr>
          <w:rFonts w:ascii="Times New Roman"/>
          <w:bCs/>
          <w:sz w:val="28"/>
          <w:szCs w:val="28"/>
          <w:lang w:val="ru-RU"/>
        </w:rPr>
        <w:t>айб</w:t>
      </w:r>
      <w:r>
        <w:rPr>
          <w:rFonts w:ascii="Times New Roman"/>
          <w:bCs/>
          <w:sz w:val="28"/>
          <w:szCs w:val="28"/>
        </w:rPr>
        <w:t>i</w:t>
      </w:r>
      <w:r w:rsidRPr="00605AD0">
        <w:rPr>
          <w:rFonts w:ascii="Times New Roman"/>
          <w:bCs/>
          <w:sz w:val="28"/>
          <w:szCs w:val="28"/>
          <w:lang w:val="ru-RU"/>
        </w:rPr>
        <w:t>льш розповсюдженими засобами осв</w:t>
      </w:r>
      <w:r>
        <w:rPr>
          <w:rFonts w:ascii="Times New Roman"/>
          <w:bCs/>
          <w:sz w:val="28"/>
          <w:szCs w:val="28"/>
        </w:rPr>
        <w:t>i</w:t>
      </w:r>
      <w:r w:rsidRPr="00605AD0">
        <w:rPr>
          <w:rFonts w:ascii="Times New Roman"/>
          <w:bCs/>
          <w:sz w:val="28"/>
          <w:szCs w:val="28"/>
          <w:lang w:val="ru-RU"/>
        </w:rPr>
        <w:t xml:space="preserve">тлення являються: </w:t>
      </w:r>
    </w:p>
    <w:p w:rsidR="00F80E75" w:rsidRPr="00605AD0" w:rsidRDefault="00F80E75" w:rsidP="00F80E75">
      <w:pPr>
        <w:adjustRightInd w:val="0"/>
        <w:ind w:right="-227" w:firstLine="567"/>
        <w:contextualSpacing/>
        <w:rPr>
          <w:rFonts w:ascii="Times New Roman"/>
          <w:bCs/>
          <w:sz w:val="28"/>
          <w:szCs w:val="28"/>
          <w:lang w:val="ru-RU"/>
        </w:rPr>
      </w:pPr>
      <w:r w:rsidRPr="00605AD0">
        <w:rPr>
          <w:rFonts w:ascii="Times New Roman"/>
          <w:bCs/>
          <w:sz w:val="28"/>
          <w:szCs w:val="28"/>
          <w:lang w:val="ru-RU"/>
        </w:rPr>
        <w:t xml:space="preserve"> а) В</w:t>
      </w:r>
      <w:r>
        <w:rPr>
          <w:rFonts w:ascii="Times New Roman"/>
          <w:bCs/>
          <w:sz w:val="28"/>
          <w:szCs w:val="28"/>
        </w:rPr>
        <w:t>I</w:t>
      </w:r>
      <w:r w:rsidRPr="00605AD0">
        <w:rPr>
          <w:rFonts w:ascii="Times New Roman"/>
          <w:bCs/>
          <w:sz w:val="28"/>
          <w:szCs w:val="28"/>
          <w:lang w:val="ru-RU"/>
        </w:rPr>
        <w:t>ДСТОЮВА</w:t>
      </w:r>
      <w:r>
        <w:rPr>
          <w:rFonts w:ascii="Times New Roman"/>
          <w:bCs/>
          <w:sz w:val="28"/>
          <w:szCs w:val="28"/>
        </w:rPr>
        <w:t>HH</w:t>
      </w:r>
      <w:r w:rsidRPr="00605AD0">
        <w:rPr>
          <w:rFonts w:ascii="Times New Roman"/>
          <w:bCs/>
          <w:sz w:val="28"/>
          <w:szCs w:val="28"/>
          <w:lang w:val="ru-RU"/>
        </w:rPr>
        <w:t>Я (у вертикальних або горизонтальних в</w:t>
      </w:r>
      <w:r>
        <w:rPr>
          <w:rFonts w:ascii="Times New Roman"/>
          <w:bCs/>
          <w:sz w:val="28"/>
          <w:szCs w:val="28"/>
        </w:rPr>
        <w:t>i</w:t>
      </w:r>
      <w:r w:rsidRPr="00605AD0">
        <w:rPr>
          <w:rFonts w:ascii="Times New Roman"/>
          <w:bCs/>
          <w:sz w:val="28"/>
          <w:szCs w:val="28"/>
          <w:lang w:val="ru-RU"/>
        </w:rPr>
        <w:t>дст</w:t>
      </w:r>
      <w:r>
        <w:rPr>
          <w:rFonts w:ascii="Times New Roman"/>
          <w:bCs/>
          <w:sz w:val="28"/>
          <w:szCs w:val="28"/>
        </w:rPr>
        <w:t>i</w:t>
      </w:r>
      <w:r w:rsidRPr="00605AD0">
        <w:rPr>
          <w:rFonts w:ascii="Times New Roman"/>
          <w:bCs/>
          <w:sz w:val="28"/>
          <w:szCs w:val="28"/>
          <w:lang w:val="ru-RU"/>
        </w:rPr>
        <w:t xml:space="preserve">йниках) </w:t>
      </w:r>
    </w:p>
    <w:p w:rsidR="00F80E75" w:rsidRPr="00605AD0" w:rsidRDefault="00F80E75" w:rsidP="00F80E75">
      <w:pPr>
        <w:adjustRightInd w:val="0"/>
        <w:ind w:right="-227" w:firstLine="567"/>
        <w:contextualSpacing/>
        <w:rPr>
          <w:rFonts w:ascii="Times New Roman"/>
          <w:bCs/>
          <w:sz w:val="28"/>
          <w:szCs w:val="28"/>
          <w:lang w:val="ru-RU"/>
        </w:rPr>
      </w:pPr>
      <w:r w:rsidRPr="00605AD0">
        <w:rPr>
          <w:rFonts w:ascii="Times New Roman"/>
          <w:bCs/>
          <w:sz w:val="28"/>
          <w:szCs w:val="28"/>
          <w:lang w:val="ru-RU"/>
        </w:rPr>
        <w:t xml:space="preserve"> б) КОАГУЛЯЦ</w:t>
      </w:r>
      <w:r>
        <w:rPr>
          <w:rFonts w:ascii="Times New Roman"/>
          <w:bCs/>
          <w:sz w:val="28"/>
          <w:szCs w:val="28"/>
        </w:rPr>
        <w:t>I</w:t>
      </w:r>
      <w:r w:rsidRPr="00605AD0">
        <w:rPr>
          <w:rFonts w:ascii="Times New Roman"/>
          <w:bCs/>
          <w:sz w:val="28"/>
          <w:szCs w:val="28"/>
          <w:lang w:val="ru-RU"/>
        </w:rPr>
        <w:t>Я. Коашгуляц</w:t>
      </w:r>
      <w:r>
        <w:rPr>
          <w:rFonts w:ascii="Times New Roman"/>
          <w:bCs/>
          <w:sz w:val="28"/>
          <w:szCs w:val="28"/>
        </w:rPr>
        <w:t>i</w:t>
      </w:r>
      <w:r w:rsidRPr="00605AD0">
        <w:rPr>
          <w:rFonts w:ascii="Times New Roman"/>
          <w:bCs/>
          <w:sz w:val="28"/>
          <w:szCs w:val="28"/>
          <w:lang w:val="ru-RU"/>
        </w:rPr>
        <w:t>ю називаеться процес укрупнення, зб</w:t>
      </w:r>
      <w:r>
        <w:rPr>
          <w:rFonts w:ascii="Times New Roman"/>
          <w:bCs/>
          <w:sz w:val="28"/>
          <w:szCs w:val="28"/>
        </w:rPr>
        <w:t>i</w:t>
      </w:r>
      <w:r w:rsidRPr="00605AD0">
        <w:rPr>
          <w:rFonts w:ascii="Times New Roman"/>
          <w:bCs/>
          <w:sz w:val="28"/>
          <w:szCs w:val="28"/>
          <w:lang w:val="ru-RU"/>
        </w:rPr>
        <w:t xml:space="preserve">льшення </w:t>
      </w:r>
      <w:r>
        <w:rPr>
          <w:rFonts w:ascii="Times New Roman"/>
          <w:bCs/>
          <w:sz w:val="28"/>
          <w:szCs w:val="28"/>
        </w:rPr>
        <w:t>i</w:t>
      </w:r>
      <w:r w:rsidRPr="00605AD0">
        <w:rPr>
          <w:rFonts w:ascii="Times New Roman"/>
          <w:bCs/>
          <w:sz w:val="28"/>
          <w:szCs w:val="28"/>
          <w:lang w:val="ru-RU"/>
        </w:rPr>
        <w:t xml:space="preserve"> агрегац</w:t>
      </w:r>
      <w:r>
        <w:rPr>
          <w:rFonts w:ascii="Times New Roman"/>
          <w:bCs/>
          <w:sz w:val="28"/>
          <w:szCs w:val="28"/>
        </w:rPr>
        <w:t>ii</w:t>
      </w:r>
      <w:r w:rsidRPr="00605AD0">
        <w:rPr>
          <w:rFonts w:ascii="Times New Roman"/>
          <w:bCs/>
          <w:sz w:val="28"/>
          <w:szCs w:val="28"/>
          <w:lang w:val="ru-RU"/>
        </w:rPr>
        <w:t xml:space="preserve"> коло</w:t>
      </w:r>
      <w:r>
        <w:rPr>
          <w:rFonts w:ascii="Times New Roman"/>
          <w:bCs/>
          <w:sz w:val="28"/>
          <w:szCs w:val="28"/>
        </w:rPr>
        <w:t>i</w:t>
      </w:r>
      <w:r w:rsidRPr="00605AD0">
        <w:rPr>
          <w:rFonts w:ascii="Times New Roman"/>
          <w:bCs/>
          <w:sz w:val="28"/>
          <w:szCs w:val="28"/>
          <w:lang w:val="ru-RU"/>
        </w:rPr>
        <w:t>дних сум</w:t>
      </w:r>
      <w:r>
        <w:rPr>
          <w:rFonts w:ascii="Times New Roman"/>
          <w:bCs/>
          <w:sz w:val="28"/>
          <w:szCs w:val="28"/>
        </w:rPr>
        <w:t>i</w:t>
      </w:r>
      <w:r w:rsidRPr="00605AD0">
        <w:rPr>
          <w:rFonts w:ascii="Times New Roman"/>
          <w:bCs/>
          <w:sz w:val="28"/>
          <w:szCs w:val="28"/>
          <w:lang w:val="ru-RU"/>
        </w:rPr>
        <w:t>ш</w:t>
      </w:r>
      <w:r>
        <w:rPr>
          <w:rFonts w:ascii="Times New Roman"/>
          <w:bCs/>
          <w:sz w:val="28"/>
          <w:szCs w:val="28"/>
        </w:rPr>
        <w:t>i</w:t>
      </w:r>
      <w:r w:rsidRPr="00605AD0">
        <w:rPr>
          <w:rFonts w:ascii="Times New Roman"/>
          <w:bCs/>
          <w:sz w:val="28"/>
          <w:szCs w:val="28"/>
          <w:lang w:val="ru-RU"/>
        </w:rPr>
        <w:t>в води, що проходить внасл</w:t>
      </w:r>
      <w:r>
        <w:rPr>
          <w:rFonts w:ascii="Times New Roman"/>
          <w:bCs/>
          <w:sz w:val="28"/>
          <w:szCs w:val="28"/>
        </w:rPr>
        <w:t>i</w:t>
      </w:r>
      <w:r w:rsidRPr="00605AD0">
        <w:rPr>
          <w:rFonts w:ascii="Times New Roman"/>
          <w:bCs/>
          <w:sz w:val="28"/>
          <w:szCs w:val="28"/>
          <w:lang w:val="ru-RU"/>
        </w:rPr>
        <w:t xml:space="preserve">док </w:t>
      </w:r>
      <w:r>
        <w:rPr>
          <w:rFonts w:ascii="Times New Roman"/>
          <w:bCs/>
          <w:sz w:val="28"/>
          <w:szCs w:val="28"/>
        </w:rPr>
        <w:t>i</w:t>
      </w:r>
      <w:r w:rsidRPr="00605AD0">
        <w:rPr>
          <w:rFonts w:ascii="Times New Roman"/>
          <w:bCs/>
          <w:sz w:val="28"/>
          <w:szCs w:val="28"/>
          <w:lang w:val="ru-RU"/>
        </w:rPr>
        <w:t>х взаемного злипання п</w:t>
      </w:r>
      <w:r>
        <w:rPr>
          <w:rFonts w:ascii="Times New Roman"/>
          <w:bCs/>
          <w:sz w:val="28"/>
          <w:szCs w:val="28"/>
        </w:rPr>
        <w:t>i</w:t>
      </w:r>
      <w:r w:rsidRPr="00605AD0">
        <w:rPr>
          <w:rFonts w:ascii="Times New Roman"/>
          <w:bCs/>
          <w:sz w:val="28"/>
          <w:szCs w:val="28"/>
          <w:lang w:val="ru-RU"/>
        </w:rPr>
        <w:t>д д</w:t>
      </w:r>
      <w:r>
        <w:rPr>
          <w:rFonts w:ascii="Times New Roman"/>
          <w:bCs/>
          <w:sz w:val="28"/>
          <w:szCs w:val="28"/>
        </w:rPr>
        <w:t>i</w:t>
      </w:r>
      <w:r w:rsidRPr="00605AD0">
        <w:rPr>
          <w:rFonts w:ascii="Times New Roman"/>
          <w:bCs/>
          <w:sz w:val="28"/>
          <w:szCs w:val="28"/>
          <w:lang w:val="ru-RU"/>
        </w:rPr>
        <w:t xml:space="preserve">ею сил молекулярного притягання. </w:t>
      </w:r>
    </w:p>
    <w:p w:rsidR="00F80E75" w:rsidRPr="00605AD0" w:rsidRDefault="00F80E75" w:rsidP="00F80E75">
      <w:pPr>
        <w:adjustRightInd w:val="0"/>
        <w:ind w:right="-227" w:firstLine="567"/>
        <w:contextualSpacing/>
        <w:rPr>
          <w:rFonts w:ascii="Times New Roman"/>
          <w:bCs/>
          <w:sz w:val="28"/>
          <w:szCs w:val="28"/>
          <w:lang w:val="ru-RU"/>
        </w:rPr>
      </w:pPr>
      <w:r w:rsidRPr="00605AD0">
        <w:rPr>
          <w:rFonts w:ascii="Times New Roman"/>
          <w:bCs/>
          <w:sz w:val="28"/>
          <w:szCs w:val="28"/>
          <w:lang w:val="ru-RU"/>
        </w:rPr>
        <w:t>г) Ф</w:t>
      </w:r>
      <w:r>
        <w:rPr>
          <w:rFonts w:ascii="Times New Roman"/>
          <w:bCs/>
          <w:sz w:val="28"/>
          <w:szCs w:val="28"/>
        </w:rPr>
        <w:t>I</w:t>
      </w:r>
      <w:r w:rsidRPr="00605AD0">
        <w:rPr>
          <w:rFonts w:ascii="Times New Roman"/>
          <w:bCs/>
          <w:sz w:val="28"/>
          <w:szCs w:val="28"/>
          <w:lang w:val="ru-RU"/>
        </w:rPr>
        <w:t>ЛЬТРАЦ</w:t>
      </w:r>
      <w:r>
        <w:rPr>
          <w:rFonts w:ascii="Times New Roman"/>
          <w:bCs/>
          <w:sz w:val="28"/>
          <w:szCs w:val="28"/>
        </w:rPr>
        <w:t>I</w:t>
      </w:r>
      <w:r w:rsidRPr="00605AD0">
        <w:rPr>
          <w:rFonts w:ascii="Times New Roman"/>
          <w:bCs/>
          <w:sz w:val="28"/>
          <w:szCs w:val="28"/>
          <w:lang w:val="ru-RU"/>
        </w:rPr>
        <w:t>Я (через ф</w:t>
      </w:r>
      <w:r>
        <w:rPr>
          <w:rFonts w:ascii="Times New Roman"/>
          <w:bCs/>
          <w:sz w:val="28"/>
          <w:szCs w:val="28"/>
        </w:rPr>
        <w:t>i</w:t>
      </w:r>
      <w:r w:rsidRPr="00605AD0">
        <w:rPr>
          <w:rFonts w:ascii="Times New Roman"/>
          <w:bCs/>
          <w:sz w:val="28"/>
          <w:szCs w:val="28"/>
          <w:lang w:val="ru-RU"/>
        </w:rPr>
        <w:t xml:space="preserve">льтри з зернистою загрузкою) </w:t>
      </w:r>
    </w:p>
    <w:p w:rsidR="00F80E75" w:rsidRPr="00605AD0" w:rsidRDefault="00F80E75" w:rsidP="00F80E75">
      <w:pPr>
        <w:adjustRightInd w:val="0"/>
        <w:ind w:right="-227" w:firstLine="567"/>
        <w:contextualSpacing/>
        <w:rPr>
          <w:rFonts w:ascii="Times New Roman"/>
          <w:bCs/>
          <w:sz w:val="28"/>
          <w:szCs w:val="28"/>
          <w:lang w:val="ru-RU"/>
        </w:rPr>
      </w:pPr>
      <w:r w:rsidRPr="00605AD0">
        <w:rPr>
          <w:rFonts w:ascii="Times New Roman"/>
          <w:bCs/>
          <w:sz w:val="28"/>
          <w:szCs w:val="28"/>
          <w:lang w:val="ru-RU"/>
        </w:rPr>
        <w:t>2. З</w:t>
      </w:r>
      <w:r>
        <w:rPr>
          <w:rFonts w:ascii="Times New Roman"/>
          <w:bCs/>
          <w:sz w:val="28"/>
          <w:szCs w:val="28"/>
        </w:rPr>
        <w:t>H</w:t>
      </w:r>
      <w:r w:rsidRPr="00605AD0">
        <w:rPr>
          <w:rFonts w:ascii="Times New Roman"/>
          <w:bCs/>
          <w:sz w:val="28"/>
          <w:szCs w:val="28"/>
          <w:lang w:val="ru-RU"/>
        </w:rPr>
        <w:t>ЕБАРВЛЕ</w:t>
      </w:r>
      <w:r>
        <w:rPr>
          <w:rFonts w:ascii="Times New Roman"/>
          <w:bCs/>
          <w:sz w:val="28"/>
          <w:szCs w:val="28"/>
        </w:rPr>
        <w:t>HH</w:t>
      </w:r>
      <w:r w:rsidRPr="00605AD0">
        <w:rPr>
          <w:rFonts w:ascii="Times New Roman"/>
          <w:bCs/>
          <w:sz w:val="28"/>
          <w:szCs w:val="28"/>
          <w:lang w:val="ru-RU"/>
        </w:rPr>
        <w:t>Я — уявляе собою процес усунення завислих частинок, що надають вод</w:t>
      </w:r>
      <w:r>
        <w:rPr>
          <w:rFonts w:ascii="Times New Roman"/>
          <w:bCs/>
          <w:sz w:val="28"/>
          <w:szCs w:val="28"/>
        </w:rPr>
        <w:t>i</w:t>
      </w:r>
      <w:r w:rsidRPr="00605AD0">
        <w:rPr>
          <w:rFonts w:ascii="Times New Roman"/>
          <w:bCs/>
          <w:sz w:val="28"/>
          <w:szCs w:val="28"/>
          <w:lang w:val="ru-RU"/>
        </w:rPr>
        <w:t xml:space="preserve"> незвичний колір.</w:t>
      </w:r>
    </w:p>
    <w:p w:rsidR="00F80E75" w:rsidRPr="00605AD0" w:rsidRDefault="00F80E75" w:rsidP="00F80E75">
      <w:pPr>
        <w:adjustRightInd w:val="0"/>
        <w:ind w:right="-227" w:firstLine="567"/>
        <w:contextualSpacing/>
        <w:rPr>
          <w:rFonts w:ascii="Times New Roman"/>
          <w:bCs/>
          <w:sz w:val="28"/>
          <w:szCs w:val="28"/>
          <w:lang w:val="ru-RU"/>
        </w:rPr>
      </w:pPr>
      <w:r w:rsidRPr="00605AD0">
        <w:rPr>
          <w:rFonts w:ascii="Times New Roman"/>
          <w:bCs/>
          <w:sz w:val="28"/>
          <w:szCs w:val="28"/>
          <w:lang w:val="ru-RU"/>
        </w:rPr>
        <w:t>До основних засоб</w:t>
      </w:r>
      <w:r>
        <w:rPr>
          <w:rFonts w:ascii="Times New Roman"/>
          <w:bCs/>
          <w:sz w:val="28"/>
          <w:szCs w:val="28"/>
        </w:rPr>
        <w:t>i</w:t>
      </w:r>
      <w:r w:rsidRPr="00605AD0">
        <w:rPr>
          <w:rFonts w:ascii="Times New Roman"/>
          <w:bCs/>
          <w:sz w:val="28"/>
          <w:szCs w:val="28"/>
          <w:lang w:val="ru-RU"/>
        </w:rPr>
        <w:t>в знебарвлення в</w:t>
      </w:r>
      <w:r>
        <w:rPr>
          <w:rFonts w:ascii="Times New Roman"/>
          <w:bCs/>
          <w:sz w:val="28"/>
          <w:szCs w:val="28"/>
        </w:rPr>
        <w:t>i</w:t>
      </w:r>
      <w:r w:rsidRPr="00605AD0">
        <w:rPr>
          <w:rFonts w:ascii="Times New Roman"/>
          <w:bCs/>
          <w:sz w:val="28"/>
          <w:szCs w:val="28"/>
          <w:lang w:val="ru-RU"/>
        </w:rPr>
        <w:t>дносять В</w:t>
      </w:r>
      <w:r>
        <w:rPr>
          <w:rFonts w:ascii="Times New Roman"/>
          <w:bCs/>
          <w:sz w:val="28"/>
          <w:szCs w:val="28"/>
        </w:rPr>
        <w:t>I</w:t>
      </w:r>
      <w:r w:rsidRPr="00605AD0">
        <w:rPr>
          <w:rFonts w:ascii="Times New Roman"/>
          <w:bCs/>
          <w:sz w:val="28"/>
          <w:szCs w:val="28"/>
          <w:lang w:val="ru-RU"/>
        </w:rPr>
        <w:t>ДСТОЮВА</w:t>
      </w:r>
      <w:r>
        <w:rPr>
          <w:rFonts w:ascii="Times New Roman"/>
          <w:bCs/>
          <w:sz w:val="28"/>
          <w:szCs w:val="28"/>
        </w:rPr>
        <w:t>HH</w:t>
      </w:r>
      <w:r w:rsidRPr="00605AD0">
        <w:rPr>
          <w:rFonts w:ascii="Times New Roman"/>
          <w:bCs/>
          <w:sz w:val="28"/>
          <w:szCs w:val="28"/>
          <w:lang w:val="ru-RU"/>
        </w:rPr>
        <w:t>Я та Ф</w:t>
      </w:r>
      <w:r>
        <w:rPr>
          <w:rFonts w:ascii="Times New Roman"/>
          <w:bCs/>
          <w:sz w:val="28"/>
          <w:szCs w:val="28"/>
        </w:rPr>
        <w:t>I</w:t>
      </w:r>
      <w:r w:rsidRPr="00605AD0">
        <w:rPr>
          <w:rFonts w:ascii="Times New Roman"/>
          <w:bCs/>
          <w:sz w:val="28"/>
          <w:szCs w:val="28"/>
          <w:lang w:val="ru-RU"/>
        </w:rPr>
        <w:t>ЛЬТРАЦ</w:t>
      </w:r>
      <w:r>
        <w:rPr>
          <w:rFonts w:ascii="Times New Roman"/>
          <w:bCs/>
          <w:sz w:val="28"/>
          <w:szCs w:val="28"/>
        </w:rPr>
        <w:t>I</w:t>
      </w:r>
      <w:r w:rsidRPr="00605AD0">
        <w:rPr>
          <w:rFonts w:ascii="Times New Roman"/>
          <w:bCs/>
          <w:sz w:val="28"/>
          <w:szCs w:val="28"/>
          <w:lang w:val="ru-RU"/>
        </w:rPr>
        <w:t xml:space="preserve">Ю. </w:t>
      </w:r>
    </w:p>
    <w:p w:rsidR="00F80E75" w:rsidRPr="00605AD0" w:rsidRDefault="00F80E75" w:rsidP="00F80E75">
      <w:pPr>
        <w:adjustRightInd w:val="0"/>
        <w:ind w:right="-227" w:firstLine="567"/>
        <w:contextualSpacing/>
        <w:rPr>
          <w:rFonts w:ascii="Times New Roman"/>
          <w:bCs/>
          <w:sz w:val="28"/>
          <w:szCs w:val="28"/>
          <w:lang w:val="ru-RU"/>
        </w:rPr>
      </w:pPr>
      <w:r w:rsidRPr="00605AD0">
        <w:rPr>
          <w:rFonts w:ascii="Times New Roman"/>
          <w:bCs/>
          <w:sz w:val="28"/>
          <w:szCs w:val="28"/>
          <w:lang w:val="ru-RU"/>
        </w:rPr>
        <w:t>3. ДЕЗОДОРАЦ</w:t>
      </w:r>
      <w:r>
        <w:rPr>
          <w:rFonts w:ascii="Times New Roman"/>
          <w:bCs/>
          <w:sz w:val="28"/>
          <w:szCs w:val="28"/>
        </w:rPr>
        <w:t>I</w:t>
      </w:r>
      <w:r w:rsidRPr="00605AD0">
        <w:rPr>
          <w:rFonts w:ascii="Times New Roman"/>
          <w:bCs/>
          <w:sz w:val="28"/>
          <w:szCs w:val="28"/>
          <w:lang w:val="ru-RU"/>
        </w:rPr>
        <w:t xml:space="preserve">Я — усунення неприемного запаху води. </w:t>
      </w:r>
    </w:p>
    <w:p w:rsidR="00F80E75" w:rsidRPr="00605AD0" w:rsidRDefault="00F80E75" w:rsidP="00F80E75">
      <w:pPr>
        <w:adjustRightInd w:val="0"/>
        <w:ind w:right="-227" w:firstLine="567"/>
        <w:contextualSpacing/>
        <w:rPr>
          <w:rFonts w:ascii="Times New Roman"/>
          <w:bCs/>
          <w:sz w:val="28"/>
          <w:szCs w:val="28"/>
          <w:lang w:val="ru-RU"/>
        </w:rPr>
      </w:pPr>
      <w:r w:rsidRPr="00605AD0">
        <w:rPr>
          <w:rFonts w:ascii="Times New Roman"/>
          <w:bCs/>
          <w:sz w:val="28"/>
          <w:szCs w:val="28"/>
          <w:lang w:val="ru-RU"/>
        </w:rPr>
        <w:t>4. ПОМ’ЯКША</w:t>
      </w:r>
      <w:r>
        <w:rPr>
          <w:rFonts w:ascii="Times New Roman"/>
          <w:bCs/>
          <w:sz w:val="28"/>
          <w:szCs w:val="28"/>
        </w:rPr>
        <w:t>HH</w:t>
      </w:r>
      <w:r w:rsidRPr="00605AD0">
        <w:rPr>
          <w:rFonts w:ascii="Times New Roman"/>
          <w:bCs/>
          <w:sz w:val="28"/>
          <w:szCs w:val="28"/>
          <w:lang w:val="ru-RU"/>
        </w:rPr>
        <w:t>Я — зниження жорсткост</w:t>
      </w:r>
      <w:r>
        <w:rPr>
          <w:rFonts w:ascii="Times New Roman"/>
          <w:bCs/>
          <w:sz w:val="28"/>
          <w:szCs w:val="28"/>
        </w:rPr>
        <w:t>i</w:t>
      </w:r>
      <w:r w:rsidRPr="00605AD0">
        <w:rPr>
          <w:rFonts w:ascii="Times New Roman"/>
          <w:bCs/>
          <w:sz w:val="28"/>
          <w:szCs w:val="28"/>
          <w:lang w:val="ru-RU"/>
        </w:rPr>
        <w:t xml:space="preserve"> води. </w:t>
      </w:r>
    </w:p>
    <w:p w:rsidR="00F80E75" w:rsidRPr="00605AD0" w:rsidRDefault="00F80E75" w:rsidP="00F80E75">
      <w:pPr>
        <w:adjustRightInd w:val="0"/>
        <w:ind w:right="-227" w:firstLine="567"/>
        <w:contextualSpacing/>
        <w:rPr>
          <w:rFonts w:ascii="Times New Roman"/>
          <w:bCs/>
          <w:sz w:val="28"/>
          <w:szCs w:val="28"/>
          <w:lang w:val="ru-RU"/>
        </w:rPr>
      </w:pPr>
      <w:r w:rsidRPr="00605AD0">
        <w:rPr>
          <w:rFonts w:ascii="Times New Roman"/>
          <w:bCs/>
          <w:sz w:val="28"/>
          <w:szCs w:val="28"/>
          <w:lang w:val="ru-RU"/>
        </w:rPr>
        <w:t>В норм</w:t>
      </w:r>
      <w:r>
        <w:rPr>
          <w:rFonts w:ascii="Times New Roman"/>
          <w:bCs/>
          <w:sz w:val="28"/>
          <w:szCs w:val="28"/>
        </w:rPr>
        <w:t>i</w:t>
      </w:r>
      <w:r w:rsidRPr="00605AD0">
        <w:rPr>
          <w:rFonts w:ascii="Times New Roman"/>
          <w:bCs/>
          <w:sz w:val="28"/>
          <w:szCs w:val="28"/>
          <w:lang w:val="ru-RU"/>
        </w:rPr>
        <w:t xml:space="preserve"> жорстк</w:t>
      </w:r>
      <w:r>
        <w:rPr>
          <w:rFonts w:ascii="Times New Roman"/>
          <w:bCs/>
          <w:sz w:val="28"/>
          <w:szCs w:val="28"/>
        </w:rPr>
        <w:t>i</w:t>
      </w:r>
      <w:r w:rsidRPr="00605AD0">
        <w:rPr>
          <w:rFonts w:ascii="Times New Roman"/>
          <w:bCs/>
          <w:sz w:val="28"/>
          <w:szCs w:val="28"/>
          <w:lang w:val="ru-RU"/>
        </w:rPr>
        <w:t xml:space="preserve">сть води 7 мг/екв (&gt; 10 мг/екв — жостка вода). </w:t>
      </w:r>
    </w:p>
    <w:p w:rsidR="00F80E75" w:rsidRPr="00605AD0" w:rsidRDefault="00F80E75" w:rsidP="00F80E75">
      <w:pPr>
        <w:adjustRightInd w:val="0"/>
        <w:ind w:right="-227" w:firstLine="567"/>
        <w:contextualSpacing/>
        <w:rPr>
          <w:rFonts w:ascii="Times New Roman"/>
          <w:bCs/>
          <w:sz w:val="28"/>
          <w:szCs w:val="28"/>
          <w:lang w:val="ru-RU"/>
        </w:rPr>
      </w:pPr>
      <w:r w:rsidRPr="00605AD0">
        <w:rPr>
          <w:rFonts w:ascii="Times New Roman"/>
          <w:bCs/>
          <w:sz w:val="28"/>
          <w:szCs w:val="28"/>
          <w:lang w:val="ru-RU"/>
        </w:rPr>
        <w:t>Жорстк</w:t>
      </w:r>
      <w:r>
        <w:rPr>
          <w:rFonts w:ascii="Times New Roman"/>
          <w:bCs/>
          <w:sz w:val="28"/>
          <w:szCs w:val="28"/>
        </w:rPr>
        <w:t>i</w:t>
      </w:r>
      <w:r w:rsidRPr="00605AD0">
        <w:rPr>
          <w:rFonts w:ascii="Times New Roman"/>
          <w:bCs/>
          <w:sz w:val="28"/>
          <w:szCs w:val="28"/>
          <w:lang w:val="ru-RU"/>
        </w:rPr>
        <w:t>сть води залеж</w:t>
      </w:r>
      <w:r>
        <w:rPr>
          <w:rFonts w:ascii="Times New Roman"/>
          <w:bCs/>
          <w:sz w:val="28"/>
          <w:szCs w:val="28"/>
        </w:rPr>
        <w:t>i</w:t>
      </w:r>
      <w:r w:rsidRPr="00605AD0">
        <w:rPr>
          <w:rFonts w:ascii="Times New Roman"/>
          <w:bCs/>
          <w:sz w:val="28"/>
          <w:szCs w:val="28"/>
          <w:lang w:val="ru-RU"/>
        </w:rPr>
        <w:t>ть в</w:t>
      </w:r>
      <w:r>
        <w:rPr>
          <w:rFonts w:ascii="Times New Roman"/>
          <w:bCs/>
          <w:sz w:val="28"/>
          <w:szCs w:val="28"/>
        </w:rPr>
        <w:t>i</w:t>
      </w:r>
      <w:r w:rsidRPr="00605AD0">
        <w:rPr>
          <w:rFonts w:ascii="Times New Roman"/>
          <w:bCs/>
          <w:sz w:val="28"/>
          <w:szCs w:val="28"/>
          <w:lang w:val="ru-RU"/>
        </w:rPr>
        <w:t>д вм</w:t>
      </w:r>
      <w:r>
        <w:rPr>
          <w:rFonts w:ascii="Times New Roman"/>
          <w:bCs/>
          <w:sz w:val="28"/>
          <w:szCs w:val="28"/>
        </w:rPr>
        <w:t>i</w:t>
      </w:r>
      <w:r w:rsidRPr="00605AD0">
        <w:rPr>
          <w:rFonts w:ascii="Times New Roman"/>
          <w:bCs/>
          <w:sz w:val="28"/>
          <w:szCs w:val="28"/>
          <w:lang w:val="ru-RU"/>
        </w:rPr>
        <w:t xml:space="preserve">сту солей Са </w:t>
      </w:r>
      <w:r>
        <w:rPr>
          <w:rFonts w:ascii="Times New Roman"/>
          <w:bCs/>
          <w:sz w:val="28"/>
          <w:szCs w:val="28"/>
        </w:rPr>
        <w:t>i</w:t>
      </w:r>
      <w:r w:rsidRPr="00605AD0">
        <w:rPr>
          <w:rFonts w:ascii="Times New Roman"/>
          <w:bCs/>
          <w:sz w:val="28"/>
          <w:szCs w:val="28"/>
          <w:lang w:val="ru-RU"/>
        </w:rPr>
        <w:t xml:space="preserve"> </w:t>
      </w:r>
      <w:r>
        <w:rPr>
          <w:rFonts w:ascii="Times New Roman"/>
          <w:bCs/>
          <w:sz w:val="28"/>
          <w:szCs w:val="28"/>
        </w:rPr>
        <w:t>Mg</w:t>
      </w:r>
      <w:r w:rsidRPr="00605AD0">
        <w:rPr>
          <w:rFonts w:ascii="Times New Roman"/>
          <w:bCs/>
          <w:sz w:val="28"/>
          <w:szCs w:val="28"/>
          <w:lang w:val="ru-RU"/>
        </w:rPr>
        <w:t>, головним чином в</w:t>
      </w:r>
      <w:r>
        <w:rPr>
          <w:rFonts w:ascii="Times New Roman"/>
          <w:bCs/>
          <w:sz w:val="28"/>
          <w:szCs w:val="28"/>
        </w:rPr>
        <w:t>i</w:t>
      </w:r>
      <w:r w:rsidRPr="00605AD0">
        <w:rPr>
          <w:rFonts w:ascii="Times New Roman"/>
          <w:bCs/>
          <w:sz w:val="28"/>
          <w:szCs w:val="28"/>
          <w:lang w:val="ru-RU"/>
        </w:rPr>
        <w:t xml:space="preserve">д двовуглекислих сполук цих речовин. </w:t>
      </w:r>
    </w:p>
    <w:p w:rsidR="00F80E75" w:rsidRPr="00605AD0" w:rsidRDefault="00F80E75" w:rsidP="00F80E75">
      <w:pPr>
        <w:adjustRightInd w:val="0"/>
        <w:ind w:right="-227" w:firstLine="567"/>
        <w:contextualSpacing/>
        <w:rPr>
          <w:rFonts w:ascii="Times New Roman"/>
          <w:bCs/>
          <w:sz w:val="28"/>
          <w:szCs w:val="28"/>
          <w:lang w:val="ru-RU"/>
        </w:rPr>
      </w:pPr>
      <w:r w:rsidRPr="00605AD0">
        <w:rPr>
          <w:rFonts w:ascii="Times New Roman"/>
          <w:bCs/>
          <w:sz w:val="28"/>
          <w:szCs w:val="28"/>
          <w:lang w:val="ru-RU"/>
        </w:rPr>
        <w:t>5. ОПР</w:t>
      </w:r>
      <w:r>
        <w:rPr>
          <w:rFonts w:ascii="Times New Roman"/>
          <w:bCs/>
          <w:sz w:val="28"/>
          <w:szCs w:val="28"/>
        </w:rPr>
        <w:t>I</w:t>
      </w:r>
      <w:r w:rsidRPr="00605AD0">
        <w:rPr>
          <w:rFonts w:ascii="Times New Roman"/>
          <w:bCs/>
          <w:sz w:val="28"/>
          <w:szCs w:val="28"/>
          <w:lang w:val="ru-RU"/>
        </w:rPr>
        <w:t>С</w:t>
      </w:r>
      <w:r>
        <w:rPr>
          <w:rFonts w:ascii="Times New Roman"/>
          <w:bCs/>
          <w:sz w:val="28"/>
          <w:szCs w:val="28"/>
        </w:rPr>
        <w:t>H</w:t>
      </w:r>
      <w:r w:rsidRPr="00605AD0">
        <w:rPr>
          <w:rFonts w:ascii="Times New Roman"/>
          <w:bCs/>
          <w:sz w:val="28"/>
          <w:szCs w:val="28"/>
          <w:lang w:val="ru-RU"/>
        </w:rPr>
        <w:t>Е</w:t>
      </w:r>
      <w:r>
        <w:rPr>
          <w:rFonts w:ascii="Times New Roman"/>
          <w:bCs/>
          <w:sz w:val="28"/>
          <w:szCs w:val="28"/>
        </w:rPr>
        <w:t>HH</w:t>
      </w:r>
      <w:r w:rsidRPr="00605AD0">
        <w:rPr>
          <w:rFonts w:ascii="Times New Roman"/>
          <w:bCs/>
          <w:sz w:val="28"/>
          <w:szCs w:val="28"/>
          <w:lang w:val="ru-RU"/>
        </w:rPr>
        <w:t>Я пов’язано з необх</w:t>
      </w:r>
      <w:r>
        <w:rPr>
          <w:rFonts w:ascii="Times New Roman"/>
          <w:bCs/>
          <w:sz w:val="28"/>
          <w:szCs w:val="28"/>
        </w:rPr>
        <w:t>i</w:t>
      </w:r>
      <w:r w:rsidRPr="00605AD0">
        <w:rPr>
          <w:rFonts w:ascii="Times New Roman"/>
          <w:bCs/>
          <w:sz w:val="28"/>
          <w:szCs w:val="28"/>
          <w:lang w:val="ru-RU"/>
        </w:rPr>
        <w:t>дн</w:t>
      </w:r>
      <w:r>
        <w:rPr>
          <w:rFonts w:ascii="Times New Roman"/>
          <w:bCs/>
          <w:sz w:val="28"/>
          <w:szCs w:val="28"/>
        </w:rPr>
        <w:t>i</w:t>
      </w:r>
      <w:r w:rsidRPr="00605AD0">
        <w:rPr>
          <w:rFonts w:ascii="Times New Roman"/>
          <w:bCs/>
          <w:sz w:val="28"/>
          <w:szCs w:val="28"/>
          <w:lang w:val="ru-RU"/>
        </w:rPr>
        <w:t>стю господпрчого освоення територ</w:t>
      </w:r>
      <w:r>
        <w:rPr>
          <w:rFonts w:ascii="Times New Roman"/>
          <w:bCs/>
          <w:sz w:val="28"/>
          <w:szCs w:val="28"/>
        </w:rPr>
        <w:t>i</w:t>
      </w:r>
      <w:r w:rsidRPr="00605AD0">
        <w:rPr>
          <w:rFonts w:ascii="Times New Roman"/>
          <w:bCs/>
          <w:sz w:val="28"/>
          <w:szCs w:val="28"/>
          <w:lang w:val="ru-RU"/>
        </w:rPr>
        <w:t>й, як</w:t>
      </w:r>
      <w:r>
        <w:rPr>
          <w:rFonts w:ascii="Times New Roman"/>
          <w:bCs/>
          <w:sz w:val="28"/>
          <w:szCs w:val="28"/>
        </w:rPr>
        <w:t>i</w:t>
      </w:r>
      <w:r w:rsidRPr="00605AD0">
        <w:rPr>
          <w:rFonts w:ascii="Times New Roman"/>
          <w:bCs/>
          <w:sz w:val="28"/>
          <w:szCs w:val="28"/>
          <w:lang w:val="ru-RU"/>
        </w:rPr>
        <w:t xml:space="preserve"> не мають джерел пр</w:t>
      </w:r>
      <w:r>
        <w:rPr>
          <w:rFonts w:ascii="Times New Roman"/>
          <w:bCs/>
          <w:sz w:val="28"/>
          <w:szCs w:val="28"/>
        </w:rPr>
        <w:t>i</w:t>
      </w:r>
      <w:r w:rsidRPr="00605AD0">
        <w:rPr>
          <w:rFonts w:ascii="Times New Roman"/>
          <w:bCs/>
          <w:sz w:val="28"/>
          <w:szCs w:val="28"/>
          <w:lang w:val="ru-RU"/>
        </w:rPr>
        <w:t>сно</w:t>
      </w:r>
      <w:r>
        <w:rPr>
          <w:rFonts w:ascii="Times New Roman"/>
          <w:bCs/>
          <w:sz w:val="28"/>
          <w:szCs w:val="28"/>
        </w:rPr>
        <w:t>i</w:t>
      </w:r>
      <w:r w:rsidRPr="00605AD0">
        <w:rPr>
          <w:rFonts w:ascii="Times New Roman"/>
          <w:bCs/>
          <w:sz w:val="28"/>
          <w:szCs w:val="28"/>
          <w:lang w:val="ru-RU"/>
        </w:rPr>
        <w:t xml:space="preserve"> води. Процес опраснення заснований на усуненн</w:t>
      </w:r>
      <w:r>
        <w:rPr>
          <w:rFonts w:ascii="Times New Roman"/>
          <w:bCs/>
          <w:sz w:val="28"/>
          <w:szCs w:val="28"/>
        </w:rPr>
        <w:t>i</w:t>
      </w:r>
      <w:r w:rsidRPr="00605AD0">
        <w:rPr>
          <w:rFonts w:ascii="Times New Roman"/>
          <w:bCs/>
          <w:sz w:val="28"/>
          <w:szCs w:val="28"/>
          <w:lang w:val="ru-RU"/>
        </w:rPr>
        <w:t xml:space="preserve"> зал</w:t>
      </w:r>
      <w:r>
        <w:rPr>
          <w:rFonts w:ascii="Times New Roman"/>
          <w:bCs/>
          <w:sz w:val="28"/>
          <w:szCs w:val="28"/>
        </w:rPr>
        <w:t>i</w:t>
      </w:r>
      <w:r w:rsidRPr="00605AD0">
        <w:rPr>
          <w:rFonts w:ascii="Times New Roman"/>
          <w:bCs/>
          <w:sz w:val="28"/>
          <w:szCs w:val="28"/>
          <w:lang w:val="ru-RU"/>
        </w:rPr>
        <w:t>шк</w:t>
      </w:r>
      <w:r>
        <w:rPr>
          <w:rFonts w:ascii="Times New Roman"/>
          <w:bCs/>
          <w:sz w:val="28"/>
          <w:szCs w:val="28"/>
        </w:rPr>
        <w:t>i</w:t>
      </w:r>
      <w:r w:rsidRPr="00605AD0">
        <w:rPr>
          <w:rFonts w:ascii="Times New Roman"/>
          <w:bCs/>
          <w:sz w:val="28"/>
          <w:szCs w:val="28"/>
          <w:lang w:val="ru-RU"/>
        </w:rPr>
        <w:t>в м</w:t>
      </w:r>
      <w:r>
        <w:rPr>
          <w:rFonts w:ascii="Times New Roman"/>
          <w:bCs/>
          <w:sz w:val="28"/>
          <w:szCs w:val="28"/>
        </w:rPr>
        <w:t>i</w:t>
      </w:r>
      <w:r w:rsidRPr="00605AD0">
        <w:rPr>
          <w:rFonts w:ascii="Times New Roman"/>
          <w:bCs/>
          <w:sz w:val="28"/>
          <w:szCs w:val="28"/>
          <w:lang w:val="ru-RU"/>
        </w:rPr>
        <w:t xml:space="preserve">неральних солей з води. </w:t>
      </w:r>
    </w:p>
    <w:p w:rsidR="00F80E75" w:rsidRPr="00605AD0" w:rsidRDefault="00F80E75" w:rsidP="00F80E75">
      <w:pPr>
        <w:adjustRightInd w:val="0"/>
        <w:ind w:right="-227" w:firstLine="567"/>
        <w:contextualSpacing/>
        <w:rPr>
          <w:rFonts w:ascii="Times New Roman"/>
          <w:bCs/>
          <w:sz w:val="28"/>
          <w:szCs w:val="28"/>
          <w:lang w:val="ru-RU"/>
        </w:rPr>
      </w:pPr>
      <w:r w:rsidRPr="00605AD0">
        <w:rPr>
          <w:rFonts w:ascii="Times New Roman"/>
          <w:bCs/>
          <w:sz w:val="28"/>
          <w:szCs w:val="28"/>
          <w:lang w:val="ru-RU"/>
        </w:rPr>
        <w:t>6. З</w:t>
      </w:r>
      <w:r>
        <w:rPr>
          <w:rFonts w:ascii="Times New Roman"/>
          <w:bCs/>
          <w:sz w:val="28"/>
          <w:szCs w:val="28"/>
        </w:rPr>
        <w:t>H</w:t>
      </w:r>
      <w:r w:rsidRPr="00605AD0">
        <w:rPr>
          <w:rFonts w:ascii="Times New Roman"/>
          <w:bCs/>
          <w:sz w:val="28"/>
          <w:szCs w:val="28"/>
          <w:lang w:val="ru-RU"/>
        </w:rPr>
        <w:t>ЕЗАЛ</w:t>
      </w:r>
      <w:r>
        <w:rPr>
          <w:rFonts w:ascii="Times New Roman"/>
          <w:bCs/>
          <w:sz w:val="28"/>
          <w:szCs w:val="28"/>
        </w:rPr>
        <w:t>I</w:t>
      </w:r>
      <w:r w:rsidRPr="00605AD0">
        <w:rPr>
          <w:rFonts w:ascii="Times New Roman"/>
          <w:bCs/>
          <w:sz w:val="28"/>
          <w:szCs w:val="28"/>
          <w:lang w:val="ru-RU"/>
        </w:rPr>
        <w:t>ЗЮВА</w:t>
      </w:r>
      <w:r>
        <w:rPr>
          <w:rFonts w:ascii="Times New Roman"/>
          <w:bCs/>
          <w:sz w:val="28"/>
          <w:szCs w:val="28"/>
        </w:rPr>
        <w:t>HH</w:t>
      </w:r>
      <w:r w:rsidRPr="00605AD0">
        <w:rPr>
          <w:rFonts w:ascii="Times New Roman"/>
          <w:bCs/>
          <w:sz w:val="28"/>
          <w:szCs w:val="28"/>
          <w:lang w:val="ru-RU"/>
        </w:rPr>
        <w:t>Я — усунення з води орган</w:t>
      </w:r>
      <w:r>
        <w:rPr>
          <w:rFonts w:ascii="Times New Roman"/>
          <w:bCs/>
          <w:sz w:val="28"/>
          <w:szCs w:val="28"/>
        </w:rPr>
        <w:t>i</w:t>
      </w:r>
      <w:r w:rsidRPr="00605AD0">
        <w:rPr>
          <w:rFonts w:ascii="Times New Roman"/>
          <w:bCs/>
          <w:sz w:val="28"/>
          <w:szCs w:val="28"/>
          <w:lang w:val="ru-RU"/>
        </w:rPr>
        <w:t>чних та неор неорган</w:t>
      </w:r>
      <w:r>
        <w:rPr>
          <w:rFonts w:ascii="Times New Roman"/>
          <w:bCs/>
          <w:sz w:val="28"/>
          <w:szCs w:val="28"/>
        </w:rPr>
        <w:t>i</w:t>
      </w:r>
      <w:r w:rsidRPr="00605AD0">
        <w:rPr>
          <w:rFonts w:ascii="Times New Roman"/>
          <w:bCs/>
          <w:sz w:val="28"/>
          <w:szCs w:val="28"/>
          <w:lang w:val="ru-RU"/>
        </w:rPr>
        <w:t xml:space="preserve">чних солей </w:t>
      </w:r>
      <w:r>
        <w:rPr>
          <w:rFonts w:ascii="Times New Roman"/>
          <w:bCs/>
          <w:sz w:val="28"/>
          <w:szCs w:val="28"/>
        </w:rPr>
        <w:t>Fe</w:t>
      </w:r>
      <w:r w:rsidRPr="00605AD0">
        <w:rPr>
          <w:rFonts w:ascii="Times New Roman"/>
          <w:bCs/>
          <w:sz w:val="28"/>
          <w:szCs w:val="28"/>
          <w:lang w:val="ru-RU"/>
        </w:rPr>
        <w:t xml:space="preserve"> </w:t>
      </w:r>
    </w:p>
    <w:p w:rsidR="00F80E75" w:rsidRPr="00605AD0" w:rsidRDefault="00F80E75" w:rsidP="00F80E75">
      <w:pPr>
        <w:adjustRightInd w:val="0"/>
        <w:ind w:right="-227" w:firstLine="567"/>
        <w:contextualSpacing/>
        <w:rPr>
          <w:rFonts w:ascii="Times New Roman"/>
          <w:bCs/>
          <w:sz w:val="28"/>
          <w:szCs w:val="28"/>
          <w:lang w:val="ru-RU"/>
        </w:rPr>
      </w:pPr>
      <w:r w:rsidRPr="00605AD0">
        <w:rPr>
          <w:rFonts w:ascii="Times New Roman"/>
          <w:bCs/>
          <w:sz w:val="28"/>
          <w:szCs w:val="28"/>
          <w:lang w:val="ru-RU"/>
        </w:rPr>
        <w:t xml:space="preserve"> Засоби: </w:t>
      </w:r>
    </w:p>
    <w:p w:rsidR="00F80E75" w:rsidRPr="00605AD0" w:rsidRDefault="00F80E75" w:rsidP="00F80E75">
      <w:pPr>
        <w:adjustRightInd w:val="0"/>
        <w:ind w:right="-227" w:firstLine="567"/>
        <w:contextualSpacing/>
        <w:rPr>
          <w:rFonts w:ascii="Times New Roman"/>
          <w:bCs/>
          <w:sz w:val="28"/>
          <w:szCs w:val="28"/>
          <w:lang w:val="ru-RU"/>
        </w:rPr>
      </w:pPr>
      <w:r w:rsidRPr="00605AD0">
        <w:rPr>
          <w:rFonts w:ascii="Times New Roman"/>
          <w:bCs/>
          <w:sz w:val="28"/>
          <w:szCs w:val="28"/>
          <w:lang w:val="ru-RU"/>
        </w:rPr>
        <w:lastRenderedPageBreak/>
        <w:t xml:space="preserve">— ф </w:t>
      </w:r>
      <w:r>
        <w:rPr>
          <w:rFonts w:ascii="Times New Roman"/>
          <w:bCs/>
          <w:sz w:val="28"/>
          <w:szCs w:val="28"/>
        </w:rPr>
        <w:t>i</w:t>
      </w:r>
      <w:r w:rsidRPr="00605AD0">
        <w:rPr>
          <w:rFonts w:ascii="Times New Roman"/>
          <w:bCs/>
          <w:sz w:val="28"/>
          <w:szCs w:val="28"/>
          <w:lang w:val="ru-RU"/>
        </w:rPr>
        <w:t xml:space="preserve"> з и ч н и й (безреагентний) — аерування в градинях та контактних резервуарах; </w:t>
      </w:r>
    </w:p>
    <w:p w:rsidR="00F80E75" w:rsidRPr="00605AD0" w:rsidRDefault="00F80E75" w:rsidP="00F80E75">
      <w:pPr>
        <w:adjustRightInd w:val="0"/>
        <w:ind w:right="-227" w:firstLine="567"/>
        <w:contextualSpacing/>
        <w:rPr>
          <w:rFonts w:ascii="Times New Roman"/>
          <w:bCs/>
          <w:sz w:val="28"/>
          <w:szCs w:val="28"/>
          <w:lang w:val="ru-RU"/>
        </w:rPr>
      </w:pPr>
      <w:r w:rsidRPr="00605AD0">
        <w:rPr>
          <w:rFonts w:ascii="Times New Roman"/>
          <w:bCs/>
          <w:sz w:val="28"/>
          <w:szCs w:val="28"/>
          <w:lang w:val="ru-RU"/>
        </w:rPr>
        <w:t xml:space="preserve">— х </w:t>
      </w:r>
      <w:r>
        <w:rPr>
          <w:rFonts w:ascii="Times New Roman"/>
          <w:bCs/>
          <w:sz w:val="28"/>
          <w:szCs w:val="28"/>
        </w:rPr>
        <w:t>i</w:t>
      </w:r>
      <w:r w:rsidRPr="00605AD0">
        <w:rPr>
          <w:rFonts w:ascii="Times New Roman"/>
          <w:bCs/>
          <w:sz w:val="28"/>
          <w:szCs w:val="28"/>
          <w:lang w:val="ru-RU"/>
        </w:rPr>
        <w:t xml:space="preserve"> м </w:t>
      </w:r>
      <w:r>
        <w:rPr>
          <w:rFonts w:ascii="Times New Roman"/>
          <w:bCs/>
          <w:sz w:val="28"/>
          <w:szCs w:val="28"/>
        </w:rPr>
        <w:t>i</w:t>
      </w:r>
      <w:r w:rsidRPr="00605AD0">
        <w:rPr>
          <w:rFonts w:ascii="Times New Roman"/>
          <w:bCs/>
          <w:sz w:val="28"/>
          <w:szCs w:val="28"/>
          <w:lang w:val="ru-RU"/>
        </w:rPr>
        <w:t xml:space="preserve"> ч н и й (реагентний) — з викоритсанням </w:t>
      </w:r>
      <w:r>
        <w:rPr>
          <w:rFonts w:ascii="Times New Roman"/>
          <w:bCs/>
          <w:sz w:val="28"/>
          <w:szCs w:val="28"/>
        </w:rPr>
        <w:t>Al</w:t>
      </w:r>
      <w:r w:rsidRPr="00605AD0">
        <w:rPr>
          <w:rFonts w:ascii="Times New Roman"/>
          <w:bCs/>
          <w:sz w:val="28"/>
          <w:szCs w:val="28"/>
          <w:lang w:val="ru-RU"/>
        </w:rPr>
        <w:t xml:space="preserve">, вапна </w:t>
      </w:r>
      <w:r>
        <w:rPr>
          <w:rFonts w:ascii="Times New Roman"/>
          <w:bCs/>
          <w:sz w:val="28"/>
          <w:szCs w:val="28"/>
        </w:rPr>
        <w:t>i</w:t>
      </w:r>
      <w:r w:rsidRPr="00605AD0">
        <w:rPr>
          <w:rFonts w:ascii="Times New Roman"/>
          <w:bCs/>
          <w:sz w:val="28"/>
          <w:szCs w:val="28"/>
          <w:lang w:val="ru-RU"/>
        </w:rPr>
        <w:t xml:space="preserve"> С</w:t>
      </w:r>
      <w:r>
        <w:rPr>
          <w:rFonts w:ascii="Times New Roman"/>
          <w:bCs/>
          <w:sz w:val="28"/>
          <w:szCs w:val="28"/>
        </w:rPr>
        <w:t>l</w:t>
      </w:r>
      <w:r w:rsidRPr="00605AD0">
        <w:rPr>
          <w:rFonts w:ascii="Times New Roman"/>
          <w:bCs/>
          <w:sz w:val="28"/>
          <w:szCs w:val="28"/>
          <w:lang w:val="ru-RU"/>
        </w:rPr>
        <w:t xml:space="preserve">. </w:t>
      </w:r>
    </w:p>
    <w:p w:rsidR="00F80E75" w:rsidRPr="00605AD0" w:rsidRDefault="00F80E75" w:rsidP="00F80E75">
      <w:pPr>
        <w:adjustRightInd w:val="0"/>
        <w:ind w:right="-227" w:firstLine="567"/>
        <w:contextualSpacing/>
        <w:rPr>
          <w:rFonts w:ascii="Times New Roman"/>
          <w:bCs/>
          <w:sz w:val="28"/>
          <w:szCs w:val="28"/>
          <w:lang w:val="ru-RU"/>
        </w:rPr>
      </w:pPr>
      <w:r w:rsidRPr="00605AD0">
        <w:rPr>
          <w:rFonts w:ascii="Times New Roman"/>
          <w:bCs/>
          <w:sz w:val="28"/>
          <w:szCs w:val="28"/>
          <w:lang w:val="ru-RU"/>
        </w:rPr>
        <w:t>7. ФТОРУВА</w:t>
      </w:r>
      <w:r>
        <w:rPr>
          <w:rFonts w:ascii="Times New Roman"/>
          <w:bCs/>
          <w:sz w:val="28"/>
          <w:szCs w:val="28"/>
        </w:rPr>
        <w:t>HH</w:t>
      </w:r>
      <w:r w:rsidRPr="00605AD0">
        <w:rPr>
          <w:rFonts w:ascii="Times New Roman"/>
          <w:bCs/>
          <w:sz w:val="28"/>
          <w:szCs w:val="28"/>
          <w:lang w:val="ru-RU"/>
        </w:rPr>
        <w:t xml:space="preserve">Я </w:t>
      </w:r>
      <w:r>
        <w:rPr>
          <w:rFonts w:ascii="Times New Roman"/>
          <w:bCs/>
          <w:sz w:val="28"/>
          <w:szCs w:val="28"/>
        </w:rPr>
        <w:t>i</w:t>
      </w:r>
      <w:r w:rsidRPr="00605AD0">
        <w:rPr>
          <w:rFonts w:ascii="Times New Roman"/>
          <w:bCs/>
          <w:sz w:val="28"/>
          <w:szCs w:val="28"/>
          <w:lang w:val="ru-RU"/>
        </w:rPr>
        <w:t xml:space="preserve"> ДЕФТОРУВА</w:t>
      </w:r>
      <w:r>
        <w:rPr>
          <w:rFonts w:ascii="Times New Roman"/>
          <w:bCs/>
          <w:sz w:val="28"/>
          <w:szCs w:val="28"/>
        </w:rPr>
        <w:t>HH</w:t>
      </w:r>
      <w:r w:rsidRPr="00605AD0">
        <w:rPr>
          <w:rFonts w:ascii="Times New Roman"/>
          <w:bCs/>
          <w:sz w:val="28"/>
          <w:szCs w:val="28"/>
          <w:lang w:val="ru-RU"/>
        </w:rPr>
        <w:t xml:space="preserve">Я </w:t>
      </w:r>
    </w:p>
    <w:p w:rsidR="00F80E75" w:rsidRPr="00605AD0" w:rsidRDefault="00F80E75" w:rsidP="00F80E75">
      <w:pPr>
        <w:adjustRightInd w:val="0"/>
        <w:ind w:right="-227" w:firstLine="567"/>
        <w:contextualSpacing/>
        <w:rPr>
          <w:rFonts w:ascii="Times New Roman"/>
          <w:bCs/>
          <w:sz w:val="28"/>
          <w:szCs w:val="28"/>
          <w:lang w:val="ru-RU"/>
        </w:rPr>
      </w:pPr>
      <w:r w:rsidRPr="00605AD0">
        <w:rPr>
          <w:rFonts w:ascii="Times New Roman"/>
          <w:bCs/>
          <w:sz w:val="28"/>
          <w:szCs w:val="28"/>
          <w:lang w:val="ru-RU"/>
        </w:rPr>
        <w:t xml:space="preserve"> Для фторування використовуються так</w:t>
      </w:r>
      <w:r>
        <w:rPr>
          <w:rFonts w:ascii="Times New Roman"/>
          <w:bCs/>
          <w:sz w:val="28"/>
          <w:szCs w:val="28"/>
        </w:rPr>
        <w:t>i</w:t>
      </w:r>
      <w:r w:rsidRPr="00605AD0">
        <w:rPr>
          <w:rFonts w:ascii="Times New Roman"/>
          <w:bCs/>
          <w:sz w:val="28"/>
          <w:szCs w:val="28"/>
          <w:lang w:val="ru-RU"/>
        </w:rPr>
        <w:t xml:space="preserve"> сполуки, як фторид </w:t>
      </w:r>
      <w:r>
        <w:rPr>
          <w:rFonts w:ascii="Times New Roman"/>
          <w:bCs/>
          <w:sz w:val="28"/>
          <w:szCs w:val="28"/>
        </w:rPr>
        <w:t>Na</w:t>
      </w:r>
      <w:r w:rsidRPr="00605AD0">
        <w:rPr>
          <w:rFonts w:ascii="Times New Roman"/>
          <w:bCs/>
          <w:sz w:val="28"/>
          <w:szCs w:val="28"/>
          <w:lang w:val="ru-RU"/>
        </w:rPr>
        <w:t>, кремнефтор</w:t>
      </w:r>
      <w:r>
        <w:rPr>
          <w:rFonts w:ascii="Times New Roman"/>
          <w:bCs/>
          <w:sz w:val="28"/>
          <w:szCs w:val="28"/>
        </w:rPr>
        <w:t>i</w:t>
      </w:r>
      <w:r w:rsidRPr="00605AD0">
        <w:rPr>
          <w:rFonts w:ascii="Times New Roman"/>
          <w:bCs/>
          <w:sz w:val="28"/>
          <w:szCs w:val="28"/>
          <w:lang w:val="ru-RU"/>
        </w:rPr>
        <w:t xml:space="preserve">ста кислота </w:t>
      </w:r>
      <w:r>
        <w:rPr>
          <w:rFonts w:ascii="Times New Roman"/>
          <w:bCs/>
          <w:sz w:val="28"/>
          <w:szCs w:val="28"/>
        </w:rPr>
        <w:t>i</w:t>
      </w:r>
      <w:r w:rsidRPr="00605AD0">
        <w:rPr>
          <w:rFonts w:ascii="Times New Roman"/>
          <w:bCs/>
          <w:sz w:val="28"/>
          <w:szCs w:val="28"/>
          <w:lang w:val="ru-RU"/>
        </w:rPr>
        <w:t xml:space="preserve"> </w:t>
      </w:r>
      <w:r>
        <w:rPr>
          <w:rFonts w:ascii="Times New Roman"/>
          <w:bCs/>
          <w:sz w:val="28"/>
          <w:szCs w:val="28"/>
        </w:rPr>
        <w:t>ii</w:t>
      </w:r>
      <w:r w:rsidRPr="00605AD0">
        <w:rPr>
          <w:rFonts w:ascii="Times New Roman"/>
          <w:bCs/>
          <w:sz w:val="28"/>
          <w:szCs w:val="28"/>
          <w:lang w:val="ru-RU"/>
        </w:rPr>
        <w:t xml:space="preserve"> натр</w:t>
      </w:r>
      <w:r>
        <w:rPr>
          <w:rFonts w:ascii="Times New Roman"/>
          <w:bCs/>
          <w:sz w:val="28"/>
          <w:szCs w:val="28"/>
        </w:rPr>
        <w:t>i</w:t>
      </w:r>
      <w:r w:rsidRPr="00605AD0">
        <w:rPr>
          <w:rFonts w:ascii="Times New Roman"/>
          <w:bCs/>
          <w:sz w:val="28"/>
          <w:szCs w:val="28"/>
          <w:lang w:val="ru-RU"/>
        </w:rPr>
        <w:t>ева с</w:t>
      </w:r>
      <w:r>
        <w:rPr>
          <w:rFonts w:ascii="Times New Roman"/>
          <w:bCs/>
          <w:sz w:val="28"/>
          <w:szCs w:val="28"/>
        </w:rPr>
        <w:t>i</w:t>
      </w:r>
      <w:r w:rsidRPr="00605AD0">
        <w:rPr>
          <w:rFonts w:ascii="Times New Roman"/>
          <w:bCs/>
          <w:sz w:val="28"/>
          <w:szCs w:val="28"/>
          <w:lang w:val="ru-RU"/>
        </w:rPr>
        <w:t>ль, фторид—б</w:t>
      </w:r>
      <w:r>
        <w:rPr>
          <w:rFonts w:ascii="Times New Roman"/>
          <w:bCs/>
          <w:sz w:val="28"/>
          <w:szCs w:val="28"/>
        </w:rPr>
        <w:t>i</w:t>
      </w:r>
      <w:r w:rsidRPr="00605AD0">
        <w:rPr>
          <w:rFonts w:ascii="Times New Roman"/>
          <w:bCs/>
          <w:sz w:val="28"/>
          <w:szCs w:val="28"/>
          <w:lang w:val="ru-RU"/>
        </w:rPr>
        <w:t>фторид амон</w:t>
      </w:r>
      <w:r>
        <w:rPr>
          <w:rFonts w:ascii="Times New Roman"/>
          <w:bCs/>
          <w:sz w:val="28"/>
          <w:szCs w:val="28"/>
        </w:rPr>
        <w:t>i</w:t>
      </w:r>
      <w:r w:rsidRPr="00605AD0">
        <w:rPr>
          <w:rFonts w:ascii="Times New Roman"/>
          <w:bCs/>
          <w:sz w:val="28"/>
          <w:szCs w:val="28"/>
          <w:lang w:val="ru-RU"/>
        </w:rPr>
        <w:t xml:space="preserve">ю. </w:t>
      </w:r>
    </w:p>
    <w:p w:rsidR="00F80E75" w:rsidRPr="00605AD0" w:rsidRDefault="00F80E75" w:rsidP="00F80E75">
      <w:pPr>
        <w:adjustRightInd w:val="0"/>
        <w:ind w:right="-227" w:firstLine="567"/>
        <w:contextualSpacing/>
        <w:rPr>
          <w:rFonts w:ascii="Times New Roman"/>
          <w:bCs/>
          <w:sz w:val="28"/>
          <w:szCs w:val="28"/>
          <w:lang w:val="ru-RU"/>
        </w:rPr>
      </w:pPr>
      <w:r w:rsidRPr="00605AD0">
        <w:rPr>
          <w:rFonts w:ascii="Times New Roman"/>
          <w:bCs/>
          <w:sz w:val="28"/>
          <w:szCs w:val="28"/>
          <w:lang w:val="ru-RU"/>
        </w:rPr>
        <w:t xml:space="preserve"> Для  д е ф т о р у в а н н я питної води запропоновано багато засоб</w:t>
      </w:r>
      <w:r>
        <w:rPr>
          <w:rFonts w:ascii="Times New Roman"/>
          <w:bCs/>
          <w:sz w:val="28"/>
          <w:szCs w:val="28"/>
        </w:rPr>
        <w:t>i</w:t>
      </w:r>
      <w:r w:rsidRPr="00605AD0">
        <w:rPr>
          <w:rFonts w:ascii="Times New Roman"/>
          <w:bCs/>
          <w:sz w:val="28"/>
          <w:szCs w:val="28"/>
          <w:lang w:val="ru-RU"/>
        </w:rPr>
        <w:t>в, як</w:t>
      </w:r>
      <w:r>
        <w:rPr>
          <w:rFonts w:ascii="Times New Roman"/>
          <w:bCs/>
          <w:sz w:val="28"/>
          <w:szCs w:val="28"/>
        </w:rPr>
        <w:t>i</w:t>
      </w:r>
      <w:r w:rsidRPr="00605AD0">
        <w:rPr>
          <w:rFonts w:ascii="Times New Roman"/>
          <w:bCs/>
          <w:sz w:val="28"/>
          <w:szCs w:val="28"/>
          <w:lang w:val="ru-RU"/>
        </w:rPr>
        <w:t xml:space="preserve"> можна розпод</w:t>
      </w:r>
      <w:r>
        <w:rPr>
          <w:rFonts w:ascii="Times New Roman"/>
          <w:bCs/>
          <w:sz w:val="28"/>
          <w:szCs w:val="28"/>
        </w:rPr>
        <w:t>i</w:t>
      </w:r>
      <w:r w:rsidRPr="00605AD0">
        <w:rPr>
          <w:rFonts w:ascii="Times New Roman"/>
          <w:bCs/>
          <w:sz w:val="28"/>
          <w:szCs w:val="28"/>
          <w:lang w:val="ru-RU"/>
        </w:rPr>
        <w:t>лити на реагентн</w:t>
      </w:r>
      <w:r>
        <w:rPr>
          <w:rFonts w:ascii="Times New Roman"/>
          <w:bCs/>
          <w:sz w:val="28"/>
          <w:szCs w:val="28"/>
        </w:rPr>
        <w:t>i</w:t>
      </w:r>
      <w:r w:rsidRPr="00605AD0">
        <w:rPr>
          <w:rFonts w:ascii="Times New Roman"/>
          <w:bCs/>
          <w:sz w:val="28"/>
          <w:szCs w:val="28"/>
          <w:lang w:val="ru-RU"/>
        </w:rPr>
        <w:t xml:space="preserve"> (засоби осаджування) та ф</w:t>
      </w:r>
      <w:r>
        <w:rPr>
          <w:rFonts w:ascii="Times New Roman"/>
          <w:bCs/>
          <w:sz w:val="28"/>
          <w:szCs w:val="28"/>
        </w:rPr>
        <w:t>i</w:t>
      </w:r>
      <w:r w:rsidRPr="00605AD0">
        <w:rPr>
          <w:rFonts w:ascii="Times New Roman"/>
          <w:bCs/>
          <w:sz w:val="28"/>
          <w:szCs w:val="28"/>
          <w:lang w:val="ru-RU"/>
        </w:rPr>
        <w:t>льтрац</w:t>
      </w:r>
      <w:r>
        <w:rPr>
          <w:rFonts w:ascii="Times New Roman"/>
          <w:bCs/>
          <w:sz w:val="28"/>
          <w:szCs w:val="28"/>
        </w:rPr>
        <w:t>i</w:t>
      </w:r>
      <w:r w:rsidRPr="00605AD0">
        <w:rPr>
          <w:rFonts w:ascii="Times New Roman"/>
          <w:bCs/>
          <w:sz w:val="28"/>
          <w:szCs w:val="28"/>
          <w:lang w:val="ru-RU"/>
        </w:rPr>
        <w:t>йн</w:t>
      </w:r>
      <w:r>
        <w:rPr>
          <w:rFonts w:ascii="Times New Roman"/>
          <w:bCs/>
          <w:sz w:val="28"/>
          <w:szCs w:val="28"/>
        </w:rPr>
        <w:t>i</w:t>
      </w:r>
      <w:r w:rsidRPr="00605AD0">
        <w:rPr>
          <w:rFonts w:ascii="Times New Roman"/>
          <w:bCs/>
          <w:sz w:val="28"/>
          <w:szCs w:val="28"/>
          <w:lang w:val="ru-RU"/>
        </w:rPr>
        <w:t xml:space="preserve">. </w:t>
      </w:r>
    </w:p>
    <w:p w:rsidR="00F80E75" w:rsidRPr="00605AD0" w:rsidRDefault="00F80E75" w:rsidP="00F80E75">
      <w:pPr>
        <w:adjustRightInd w:val="0"/>
        <w:ind w:right="-227" w:firstLine="567"/>
        <w:contextualSpacing/>
        <w:rPr>
          <w:rFonts w:ascii="Times New Roman"/>
          <w:bCs/>
          <w:sz w:val="28"/>
          <w:szCs w:val="28"/>
          <w:lang w:val="ru-RU"/>
        </w:rPr>
      </w:pPr>
      <w:r w:rsidRPr="00605AD0">
        <w:rPr>
          <w:rFonts w:ascii="Times New Roman"/>
          <w:bCs/>
          <w:sz w:val="28"/>
          <w:szCs w:val="28"/>
          <w:lang w:val="ru-RU"/>
        </w:rPr>
        <w:t xml:space="preserve">8.З </w:t>
      </w:r>
      <w:r>
        <w:rPr>
          <w:rFonts w:ascii="Times New Roman"/>
          <w:bCs/>
          <w:sz w:val="28"/>
          <w:szCs w:val="28"/>
        </w:rPr>
        <w:t>H</w:t>
      </w:r>
      <w:r w:rsidRPr="00605AD0">
        <w:rPr>
          <w:rFonts w:ascii="Times New Roman"/>
          <w:bCs/>
          <w:sz w:val="28"/>
          <w:szCs w:val="28"/>
          <w:lang w:val="ru-RU"/>
        </w:rPr>
        <w:t xml:space="preserve"> Е З А Р А Ж У В А </w:t>
      </w:r>
      <w:r>
        <w:rPr>
          <w:rFonts w:ascii="Times New Roman"/>
          <w:bCs/>
          <w:sz w:val="28"/>
          <w:szCs w:val="28"/>
        </w:rPr>
        <w:t>H</w:t>
      </w:r>
      <w:r w:rsidRPr="00605AD0">
        <w:rPr>
          <w:rFonts w:ascii="Times New Roman"/>
          <w:bCs/>
          <w:sz w:val="28"/>
          <w:szCs w:val="28"/>
          <w:lang w:val="ru-RU"/>
        </w:rPr>
        <w:t xml:space="preserve"> </w:t>
      </w:r>
      <w:r>
        <w:rPr>
          <w:rFonts w:ascii="Times New Roman"/>
          <w:bCs/>
          <w:sz w:val="28"/>
          <w:szCs w:val="28"/>
        </w:rPr>
        <w:t>H</w:t>
      </w:r>
      <w:r w:rsidRPr="00605AD0">
        <w:rPr>
          <w:rFonts w:ascii="Times New Roman"/>
          <w:bCs/>
          <w:sz w:val="28"/>
          <w:szCs w:val="28"/>
          <w:lang w:val="ru-RU"/>
        </w:rPr>
        <w:t xml:space="preserve"> Я — це комплекс техн</w:t>
      </w:r>
      <w:r>
        <w:rPr>
          <w:rFonts w:ascii="Times New Roman"/>
          <w:bCs/>
          <w:sz w:val="28"/>
          <w:szCs w:val="28"/>
        </w:rPr>
        <w:t>i</w:t>
      </w:r>
      <w:r w:rsidRPr="00605AD0">
        <w:rPr>
          <w:rFonts w:ascii="Times New Roman"/>
          <w:bCs/>
          <w:sz w:val="28"/>
          <w:szCs w:val="28"/>
          <w:lang w:val="ru-RU"/>
        </w:rPr>
        <w:t>чних заход</w:t>
      </w:r>
      <w:r>
        <w:rPr>
          <w:rFonts w:ascii="Times New Roman"/>
          <w:bCs/>
          <w:sz w:val="28"/>
          <w:szCs w:val="28"/>
        </w:rPr>
        <w:t>i</w:t>
      </w:r>
      <w:r w:rsidRPr="00605AD0">
        <w:rPr>
          <w:rFonts w:ascii="Times New Roman"/>
          <w:bCs/>
          <w:sz w:val="28"/>
          <w:szCs w:val="28"/>
          <w:lang w:val="ru-RU"/>
        </w:rPr>
        <w:t>в, що спрямован</w:t>
      </w:r>
      <w:r>
        <w:rPr>
          <w:rFonts w:ascii="Times New Roman"/>
          <w:bCs/>
          <w:sz w:val="28"/>
          <w:szCs w:val="28"/>
        </w:rPr>
        <w:t>i</w:t>
      </w:r>
      <w:r w:rsidRPr="00605AD0">
        <w:rPr>
          <w:rFonts w:ascii="Times New Roman"/>
          <w:bCs/>
          <w:sz w:val="28"/>
          <w:szCs w:val="28"/>
          <w:lang w:val="ru-RU"/>
        </w:rPr>
        <w:t xml:space="preserve"> на пол</w:t>
      </w:r>
      <w:r>
        <w:rPr>
          <w:rFonts w:ascii="Times New Roman"/>
          <w:bCs/>
          <w:sz w:val="28"/>
          <w:szCs w:val="28"/>
        </w:rPr>
        <w:t>i</w:t>
      </w:r>
      <w:r w:rsidRPr="00605AD0">
        <w:rPr>
          <w:rFonts w:ascii="Times New Roman"/>
          <w:bCs/>
          <w:sz w:val="28"/>
          <w:szCs w:val="28"/>
          <w:lang w:val="ru-RU"/>
        </w:rPr>
        <w:t>пшення м</w:t>
      </w:r>
      <w:r>
        <w:rPr>
          <w:rFonts w:ascii="Times New Roman"/>
          <w:bCs/>
          <w:sz w:val="28"/>
          <w:szCs w:val="28"/>
        </w:rPr>
        <w:t>i</w:t>
      </w:r>
      <w:r w:rsidRPr="00605AD0">
        <w:rPr>
          <w:rFonts w:ascii="Times New Roman"/>
          <w:bCs/>
          <w:sz w:val="28"/>
          <w:szCs w:val="28"/>
          <w:lang w:val="ru-RU"/>
        </w:rPr>
        <w:t xml:space="preserve">кробного складу води </w:t>
      </w:r>
      <w:r>
        <w:rPr>
          <w:rFonts w:ascii="Times New Roman"/>
          <w:bCs/>
          <w:sz w:val="28"/>
          <w:szCs w:val="28"/>
        </w:rPr>
        <w:t>i</w:t>
      </w:r>
      <w:r w:rsidRPr="00605AD0">
        <w:rPr>
          <w:rFonts w:ascii="Times New Roman"/>
          <w:bCs/>
          <w:sz w:val="28"/>
          <w:szCs w:val="28"/>
          <w:lang w:val="ru-RU"/>
        </w:rPr>
        <w:t xml:space="preserve"> знищення патогенних м</w:t>
      </w:r>
      <w:r>
        <w:rPr>
          <w:rFonts w:ascii="Times New Roman"/>
          <w:bCs/>
          <w:sz w:val="28"/>
          <w:szCs w:val="28"/>
        </w:rPr>
        <w:t>i</w:t>
      </w:r>
      <w:r w:rsidRPr="00605AD0">
        <w:rPr>
          <w:rFonts w:ascii="Times New Roman"/>
          <w:bCs/>
          <w:sz w:val="28"/>
          <w:szCs w:val="28"/>
          <w:lang w:val="ru-RU"/>
        </w:rPr>
        <w:t>кроорган</w:t>
      </w:r>
      <w:r>
        <w:rPr>
          <w:rFonts w:ascii="Times New Roman"/>
          <w:bCs/>
          <w:sz w:val="28"/>
          <w:szCs w:val="28"/>
        </w:rPr>
        <w:t>i</w:t>
      </w:r>
      <w:r w:rsidRPr="00605AD0">
        <w:rPr>
          <w:rFonts w:ascii="Times New Roman"/>
          <w:bCs/>
          <w:sz w:val="28"/>
          <w:szCs w:val="28"/>
          <w:lang w:val="ru-RU"/>
        </w:rPr>
        <w:t>зм</w:t>
      </w:r>
      <w:r>
        <w:rPr>
          <w:rFonts w:ascii="Times New Roman"/>
          <w:bCs/>
          <w:sz w:val="28"/>
          <w:szCs w:val="28"/>
        </w:rPr>
        <w:t>i</w:t>
      </w:r>
      <w:r w:rsidRPr="00605AD0">
        <w:rPr>
          <w:rFonts w:ascii="Times New Roman"/>
          <w:bCs/>
          <w:sz w:val="28"/>
          <w:szCs w:val="28"/>
          <w:lang w:val="ru-RU"/>
        </w:rPr>
        <w:t>в</w:t>
      </w:r>
    </w:p>
    <w:p w:rsidR="00F80E75" w:rsidRPr="00605AD0" w:rsidRDefault="00F80E75" w:rsidP="00F80E75">
      <w:pPr>
        <w:adjustRightInd w:val="0"/>
        <w:ind w:right="-227" w:firstLine="567"/>
        <w:contextualSpacing/>
        <w:rPr>
          <w:rFonts w:ascii="Times New Roman"/>
          <w:bCs/>
          <w:sz w:val="28"/>
          <w:szCs w:val="28"/>
          <w:lang w:val="ru-RU"/>
        </w:rPr>
      </w:pPr>
      <w:r w:rsidRPr="00605AD0">
        <w:rPr>
          <w:rFonts w:ascii="Times New Roman"/>
          <w:bCs/>
          <w:sz w:val="28"/>
          <w:szCs w:val="28"/>
          <w:lang w:val="ru-RU"/>
        </w:rPr>
        <w:t xml:space="preserve"> 1. Використання УЛЬТРАФ</w:t>
      </w:r>
      <w:r>
        <w:rPr>
          <w:rFonts w:ascii="Times New Roman"/>
          <w:bCs/>
          <w:sz w:val="28"/>
          <w:szCs w:val="28"/>
        </w:rPr>
        <w:t>I</w:t>
      </w:r>
      <w:r w:rsidRPr="00605AD0">
        <w:rPr>
          <w:rFonts w:ascii="Times New Roman"/>
          <w:bCs/>
          <w:sz w:val="28"/>
          <w:szCs w:val="28"/>
          <w:lang w:val="ru-RU"/>
        </w:rPr>
        <w:t>ОЛЕТОВОГО ВИПРОМ</w:t>
      </w:r>
      <w:r>
        <w:rPr>
          <w:rFonts w:ascii="Times New Roman"/>
          <w:bCs/>
          <w:sz w:val="28"/>
          <w:szCs w:val="28"/>
        </w:rPr>
        <w:t>IH</w:t>
      </w:r>
      <w:r w:rsidRPr="00605AD0">
        <w:rPr>
          <w:rFonts w:ascii="Times New Roman"/>
          <w:bCs/>
          <w:sz w:val="28"/>
          <w:szCs w:val="28"/>
          <w:lang w:val="ru-RU"/>
        </w:rPr>
        <w:t>ЮВА</w:t>
      </w:r>
      <w:r>
        <w:rPr>
          <w:rFonts w:ascii="Times New Roman"/>
          <w:bCs/>
          <w:sz w:val="28"/>
          <w:szCs w:val="28"/>
        </w:rPr>
        <w:t>HH</w:t>
      </w:r>
      <w:r w:rsidRPr="00605AD0">
        <w:rPr>
          <w:rFonts w:ascii="Times New Roman"/>
          <w:bCs/>
          <w:sz w:val="28"/>
          <w:szCs w:val="28"/>
          <w:lang w:val="ru-RU"/>
        </w:rPr>
        <w:t xml:space="preserve">Я. </w:t>
      </w:r>
    </w:p>
    <w:p w:rsidR="00F80E75" w:rsidRPr="00605AD0" w:rsidRDefault="00F80E75" w:rsidP="00F80E75">
      <w:pPr>
        <w:adjustRightInd w:val="0"/>
        <w:ind w:right="-227" w:firstLine="567"/>
        <w:contextualSpacing/>
        <w:rPr>
          <w:rFonts w:ascii="Times New Roman"/>
          <w:bCs/>
          <w:sz w:val="28"/>
          <w:szCs w:val="28"/>
          <w:lang w:val="ru-RU"/>
        </w:rPr>
      </w:pPr>
      <w:r w:rsidRPr="00605AD0">
        <w:rPr>
          <w:rFonts w:ascii="Times New Roman"/>
          <w:bCs/>
          <w:sz w:val="28"/>
          <w:szCs w:val="28"/>
          <w:lang w:val="ru-RU"/>
        </w:rPr>
        <w:t xml:space="preserve"> 2. Обробка води УЛЬТРАЗВУКОМ. </w:t>
      </w:r>
    </w:p>
    <w:p w:rsidR="00F80E75" w:rsidRPr="00605AD0" w:rsidRDefault="00F80E75" w:rsidP="00F80E75">
      <w:pPr>
        <w:adjustRightInd w:val="0"/>
        <w:ind w:right="-227" w:firstLine="567"/>
        <w:contextualSpacing/>
        <w:rPr>
          <w:rFonts w:ascii="Times New Roman"/>
          <w:bCs/>
          <w:sz w:val="28"/>
          <w:szCs w:val="28"/>
          <w:lang w:val="ru-RU"/>
        </w:rPr>
      </w:pPr>
      <w:r w:rsidRPr="00605AD0">
        <w:rPr>
          <w:rFonts w:ascii="Times New Roman"/>
          <w:bCs/>
          <w:sz w:val="28"/>
          <w:szCs w:val="28"/>
          <w:lang w:val="ru-RU"/>
        </w:rPr>
        <w:t xml:space="preserve"> 3. Використання ШВИДКИХ ЕЛЕКТРО</w:t>
      </w:r>
      <w:r>
        <w:rPr>
          <w:rFonts w:ascii="Times New Roman"/>
          <w:bCs/>
          <w:sz w:val="28"/>
          <w:szCs w:val="28"/>
        </w:rPr>
        <w:t>HI</w:t>
      </w:r>
      <w:r w:rsidRPr="00605AD0">
        <w:rPr>
          <w:rFonts w:ascii="Times New Roman"/>
          <w:bCs/>
          <w:sz w:val="28"/>
          <w:szCs w:val="28"/>
          <w:lang w:val="ru-RU"/>
        </w:rPr>
        <w:t xml:space="preserve">В. </w:t>
      </w:r>
    </w:p>
    <w:p w:rsidR="00F80E75" w:rsidRPr="00605AD0" w:rsidRDefault="00F80E75" w:rsidP="00F80E75">
      <w:pPr>
        <w:adjustRightInd w:val="0"/>
        <w:ind w:right="-227" w:firstLine="567"/>
        <w:contextualSpacing/>
        <w:rPr>
          <w:rFonts w:ascii="Times New Roman"/>
          <w:bCs/>
          <w:sz w:val="28"/>
          <w:szCs w:val="28"/>
          <w:lang w:val="ru-RU"/>
        </w:rPr>
      </w:pPr>
      <w:r w:rsidRPr="00605AD0">
        <w:rPr>
          <w:rFonts w:ascii="Times New Roman"/>
          <w:bCs/>
          <w:sz w:val="28"/>
          <w:szCs w:val="28"/>
          <w:lang w:val="ru-RU"/>
        </w:rPr>
        <w:t xml:space="preserve"> 4. Використання ВИСОКОЧАСТОТ</w:t>
      </w:r>
      <w:r>
        <w:rPr>
          <w:rFonts w:ascii="Times New Roman"/>
          <w:bCs/>
          <w:sz w:val="28"/>
          <w:szCs w:val="28"/>
        </w:rPr>
        <w:t>H</w:t>
      </w:r>
      <w:r w:rsidRPr="00605AD0">
        <w:rPr>
          <w:rFonts w:ascii="Times New Roman"/>
          <w:bCs/>
          <w:sz w:val="28"/>
          <w:szCs w:val="28"/>
          <w:lang w:val="ru-RU"/>
        </w:rPr>
        <w:t xml:space="preserve">ОГО </w:t>
      </w:r>
      <w:r>
        <w:rPr>
          <w:rFonts w:ascii="Times New Roman"/>
          <w:bCs/>
          <w:sz w:val="28"/>
          <w:szCs w:val="28"/>
        </w:rPr>
        <w:t>i</w:t>
      </w:r>
      <w:r w:rsidRPr="00605AD0">
        <w:rPr>
          <w:rFonts w:ascii="Times New Roman"/>
          <w:bCs/>
          <w:sz w:val="28"/>
          <w:szCs w:val="28"/>
          <w:lang w:val="ru-RU"/>
        </w:rPr>
        <w:t xml:space="preserve"> СВЕРХВИСОКОЧАСТОТ</w:t>
      </w:r>
      <w:r>
        <w:rPr>
          <w:rFonts w:ascii="Times New Roman"/>
          <w:bCs/>
          <w:sz w:val="28"/>
          <w:szCs w:val="28"/>
        </w:rPr>
        <w:t>H</w:t>
      </w:r>
      <w:r w:rsidRPr="00605AD0">
        <w:rPr>
          <w:rFonts w:ascii="Times New Roman"/>
          <w:bCs/>
          <w:sz w:val="28"/>
          <w:szCs w:val="28"/>
          <w:lang w:val="ru-RU"/>
        </w:rPr>
        <w:t>ОГО СТРУМ</w:t>
      </w:r>
      <w:r>
        <w:rPr>
          <w:rFonts w:ascii="Times New Roman"/>
          <w:bCs/>
          <w:sz w:val="28"/>
          <w:szCs w:val="28"/>
        </w:rPr>
        <w:t>I</w:t>
      </w:r>
      <w:r w:rsidRPr="00605AD0">
        <w:rPr>
          <w:rFonts w:ascii="Times New Roman"/>
          <w:bCs/>
          <w:sz w:val="28"/>
          <w:szCs w:val="28"/>
          <w:lang w:val="ru-RU"/>
        </w:rPr>
        <w:t xml:space="preserve">В. </w:t>
      </w:r>
    </w:p>
    <w:p w:rsidR="00F80E75" w:rsidRPr="00605AD0" w:rsidRDefault="00F80E75" w:rsidP="00F80E75">
      <w:pPr>
        <w:adjustRightInd w:val="0"/>
        <w:ind w:right="-227" w:firstLine="567"/>
        <w:contextualSpacing/>
        <w:rPr>
          <w:rFonts w:ascii="Times New Roman"/>
          <w:bCs/>
          <w:sz w:val="28"/>
          <w:szCs w:val="28"/>
          <w:lang w:val="ru-RU"/>
        </w:rPr>
      </w:pPr>
      <w:r w:rsidRPr="00605AD0">
        <w:rPr>
          <w:rFonts w:ascii="Times New Roman"/>
          <w:bCs/>
          <w:sz w:val="28"/>
          <w:szCs w:val="28"/>
          <w:lang w:val="ru-RU"/>
        </w:rPr>
        <w:t xml:space="preserve"> 5. Застосування ВИСОКОВОЛЬТ</w:t>
      </w:r>
      <w:r>
        <w:rPr>
          <w:rFonts w:ascii="Times New Roman"/>
          <w:bCs/>
          <w:sz w:val="28"/>
          <w:szCs w:val="28"/>
        </w:rPr>
        <w:t>H</w:t>
      </w:r>
      <w:r w:rsidRPr="00605AD0">
        <w:rPr>
          <w:rFonts w:ascii="Times New Roman"/>
          <w:bCs/>
          <w:sz w:val="28"/>
          <w:szCs w:val="28"/>
          <w:lang w:val="ru-RU"/>
        </w:rPr>
        <w:t xml:space="preserve">ИХ </w:t>
      </w:r>
      <w:r>
        <w:rPr>
          <w:rFonts w:ascii="Times New Roman"/>
          <w:bCs/>
          <w:sz w:val="28"/>
          <w:szCs w:val="28"/>
        </w:rPr>
        <w:t>I</w:t>
      </w:r>
      <w:r w:rsidRPr="00605AD0">
        <w:rPr>
          <w:rFonts w:ascii="Times New Roman"/>
          <w:bCs/>
          <w:sz w:val="28"/>
          <w:szCs w:val="28"/>
          <w:lang w:val="ru-RU"/>
        </w:rPr>
        <w:t>МПУЛЬС</w:t>
      </w:r>
      <w:r>
        <w:rPr>
          <w:rFonts w:ascii="Times New Roman"/>
          <w:bCs/>
          <w:sz w:val="28"/>
          <w:szCs w:val="28"/>
        </w:rPr>
        <w:t>H</w:t>
      </w:r>
      <w:r w:rsidRPr="00605AD0">
        <w:rPr>
          <w:rFonts w:ascii="Times New Roman"/>
          <w:bCs/>
          <w:sz w:val="28"/>
          <w:szCs w:val="28"/>
          <w:lang w:val="ru-RU"/>
        </w:rPr>
        <w:t>ИХ СТРУМ</w:t>
      </w:r>
      <w:r>
        <w:rPr>
          <w:rFonts w:ascii="Times New Roman"/>
          <w:bCs/>
          <w:sz w:val="28"/>
          <w:szCs w:val="28"/>
        </w:rPr>
        <w:t>I</w:t>
      </w:r>
      <w:r w:rsidRPr="00605AD0">
        <w:rPr>
          <w:rFonts w:ascii="Times New Roman"/>
          <w:bCs/>
          <w:sz w:val="28"/>
          <w:szCs w:val="28"/>
          <w:lang w:val="ru-RU"/>
        </w:rPr>
        <w:t xml:space="preserve">В. </w:t>
      </w:r>
    </w:p>
    <w:p w:rsidR="00F80E75" w:rsidRPr="00605AD0" w:rsidRDefault="00F80E75" w:rsidP="00F80E75">
      <w:pPr>
        <w:adjustRightInd w:val="0"/>
        <w:ind w:right="-227" w:firstLine="567"/>
        <w:contextualSpacing/>
        <w:rPr>
          <w:rFonts w:ascii="Times New Roman"/>
          <w:bCs/>
          <w:sz w:val="28"/>
          <w:szCs w:val="28"/>
          <w:lang w:val="ru-RU"/>
        </w:rPr>
      </w:pPr>
      <w:r w:rsidRPr="00605AD0">
        <w:rPr>
          <w:rFonts w:ascii="Times New Roman"/>
          <w:bCs/>
          <w:sz w:val="28"/>
          <w:szCs w:val="28"/>
          <w:lang w:val="ru-RU"/>
        </w:rPr>
        <w:t xml:space="preserve"> 6. Обробка води ГАММА—ВИПРОМ</w:t>
      </w:r>
      <w:r>
        <w:rPr>
          <w:rFonts w:ascii="Times New Roman"/>
          <w:bCs/>
          <w:sz w:val="28"/>
          <w:szCs w:val="28"/>
        </w:rPr>
        <w:t>IH</w:t>
      </w:r>
      <w:r w:rsidRPr="00605AD0">
        <w:rPr>
          <w:rFonts w:ascii="Times New Roman"/>
          <w:bCs/>
          <w:sz w:val="28"/>
          <w:szCs w:val="28"/>
          <w:lang w:val="ru-RU"/>
        </w:rPr>
        <w:t>ЮВА</w:t>
      </w:r>
      <w:r>
        <w:rPr>
          <w:rFonts w:ascii="Times New Roman"/>
          <w:bCs/>
          <w:sz w:val="28"/>
          <w:szCs w:val="28"/>
        </w:rPr>
        <w:t>HH</w:t>
      </w:r>
      <w:r w:rsidRPr="00605AD0">
        <w:rPr>
          <w:rFonts w:ascii="Times New Roman"/>
          <w:bCs/>
          <w:sz w:val="28"/>
          <w:szCs w:val="28"/>
          <w:lang w:val="ru-RU"/>
        </w:rPr>
        <w:t xml:space="preserve">ЯМ. </w:t>
      </w:r>
    </w:p>
    <w:p w:rsidR="00F80E75" w:rsidRPr="00605AD0" w:rsidRDefault="00F80E75" w:rsidP="00F80E75">
      <w:pPr>
        <w:adjustRightInd w:val="0"/>
        <w:ind w:right="-227" w:firstLine="567"/>
        <w:contextualSpacing/>
        <w:rPr>
          <w:rFonts w:ascii="Times New Roman"/>
          <w:bCs/>
          <w:sz w:val="28"/>
          <w:szCs w:val="28"/>
          <w:lang w:val="ru-RU"/>
        </w:rPr>
      </w:pPr>
      <w:r w:rsidRPr="00605AD0">
        <w:rPr>
          <w:rFonts w:ascii="Times New Roman"/>
          <w:bCs/>
          <w:sz w:val="28"/>
          <w:szCs w:val="28"/>
          <w:lang w:val="ru-RU"/>
        </w:rPr>
        <w:t xml:space="preserve"> 7. КИП’ЯТ</w:t>
      </w:r>
      <w:r>
        <w:rPr>
          <w:rFonts w:ascii="Times New Roman"/>
          <w:bCs/>
          <w:sz w:val="28"/>
          <w:szCs w:val="28"/>
        </w:rPr>
        <w:t>IHH</w:t>
      </w:r>
      <w:r w:rsidRPr="00605AD0">
        <w:rPr>
          <w:rFonts w:ascii="Times New Roman"/>
          <w:bCs/>
          <w:sz w:val="28"/>
          <w:szCs w:val="28"/>
          <w:lang w:val="ru-RU"/>
        </w:rPr>
        <w:t xml:space="preserve">Я. </w:t>
      </w:r>
    </w:p>
    <w:p w:rsidR="00F80E75" w:rsidRPr="00605AD0" w:rsidRDefault="00F80E75" w:rsidP="00F80E75">
      <w:pPr>
        <w:adjustRightInd w:val="0"/>
        <w:ind w:right="-227" w:firstLine="567"/>
        <w:contextualSpacing/>
        <w:rPr>
          <w:rFonts w:ascii="Times New Roman"/>
          <w:bCs/>
          <w:sz w:val="28"/>
          <w:szCs w:val="28"/>
          <w:lang w:val="ru-RU"/>
        </w:rPr>
      </w:pPr>
      <w:r w:rsidRPr="00605AD0">
        <w:rPr>
          <w:rFonts w:ascii="Times New Roman"/>
          <w:bCs/>
          <w:sz w:val="28"/>
          <w:szCs w:val="28"/>
          <w:lang w:val="ru-RU"/>
        </w:rPr>
        <w:t xml:space="preserve"> Цей зас</w:t>
      </w:r>
      <w:r>
        <w:rPr>
          <w:rFonts w:ascii="Times New Roman"/>
          <w:bCs/>
          <w:sz w:val="28"/>
          <w:szCs w:val="28"/>
        </w:rPr>
        <w:t>i</w:t>
      </w:r>
      <w:r w:rsidRPr="00605AD0">
        <w:rPr>
          <w:rFonts w:ascii="Times New Roman"/>
          <w:bCs/>
          <w:sz w:val="28"/>
          <w:szCs w:val="28"/>
          <w:lang w:val="ru-RU"/>
        </w:rPr>
        <w:t>б мае широке розповсюдження в побут</w:t>
      </w:r>
      <w:r>
        <w:rPr>
          <w:rFonts w:ascii="Times New Roman"/>
          <w:bCs/>
          <w:sz w:val="28"/>
          <w:szCs w:val="28"/>
        </w:rPr>
        <w:t>i</w:t>
      </w:r>
      <w:r w:rsidRPr="00605AD0">
        <w:rPr>
          <w:rFonts w:ascii="Times New Roman"/>
          <w:bCs/>
          <w:sz w:val="28"/>
          <w:szCs w:val="28"/>
          <w:lang w:val="ru-RU"/>
        </w:rPr>
        <w:t>, залишаясь самим простим, над</w:t>
      </w:r>
      <w:r>
        <w:rPr>
          <w:rFonts w:ascii="Times New Roman"/>
          <w:bCs/>
          <w:sz w:val="28"/>
          <w:szCs w:val="28"/>
        </w:rPr>
        <w:t>i</w:t>
      </w:r>
      <w:r w:rsidRPr="00605AD0">
        <w:rPr>
          <w:rFonts w:ascii="Times New Roman"/>
          <w:bCs/>
          <w:sz w:val="28"/>
          <w:szCs w:val="28"/>
          <w:lang w:val="ru-RU"/>
        </w:rPr>
        <w:t>йним та ефективним засобом знезаражування води в домашн</w:t>
      </w:r>
      <w:r>
        <w:rPr>
          <w:rFonts w:ascii="Times New Roman"/>
          <w:bCs/>
          <w:sz w:val="28"/>
          <w:szCs w:val="28"/>
        </w:rPr>
        <w:t>i</w:t>
      </w:r>
      <w:r w:rsidRPr="00605AD0">
        <w:rPr>
          <w:rFonts w:ascii="Times New Roman"/>
          <w:bCs/>
          <w:sz w:val="28"/>
          <w:szCs w:val="28"/>
          <w:lang w:val="ru-RU"/>
        </w:rPr>
        <w:t>х умовах. В той же час, в водомережн</w:t>
      </w:r>
      <w:r>
        <w:rPr>
          <w:rFonts w:ascii="Times New Roman"/>
          <w:bCs/>
          <w:sz w:val="28"/>
          <w:szCs w:val="28"/>
        </w:rPr>
        <w:t>i</w:t>
      </w:r>
      <w:r w:rsidRPr="00605AD0">
        <w:rPr>
          <w:rFonts w:ascii="Times New Roman"/>
          <w:bCs/>
          <w:sz w:val="28"/>
          <w:szCs w:val="28"/>
          <w:lang w:val="ru-RU"/>
        </w:rPr>
        <w:t>й практиц</w:t>
      </w:r>
      <w:r>
        <w:rPr>
          <w:rFonts w:ascii="Times New Roman"/>
          <w:bCs/>
          <w:sz w:val="28"/>
          <w:szCs w:val="28"/>
        </w:rPr>
        <w:t>i</w:t>
      </w:r>
      <w:r w:rsidRPr="00605AD0">
        <w:rPr>
          <w:rFonts w:ascii="Times New Roman"/>
          <w:bCs/>
          <w:sz w:val="28"/>
          <w:szCs w:val="28"/>
          <w:lang w:val="ru-RU"/>
        </w:rPr>
        <w:t xml:space="preserve"> не застосовуеться, хоча </w:t>
      </w:r>
      <w:r>
        <w:rPr>
          <w:rFonts w:ascii="Times New Roman"/>
          <w:bCs/>
          <w:sz w:val="28"/>
          <w:szCs w:val="28"/>
        </w:rPr>
        <w:t>i</w:t>
      </w:r>
      <w:r w:rsidRPr="00605AD0">
        <w:rPr>
          <w:rFonts w:ascii="Times New Roman"/>
          <w:bCs/>
          <w:sz w:val="28"/>
          <w:szCs w:val="28"/>
          <w:lang w:val="ru-RU"/>
        </w:rPr>
        <w:t xml:space="preserve"> мае досить суттеве право на </w:t>
      </w:r>
      <w:r>
        <w:rPr>
          <w:rFonts w:ascii="Times New Roman"/>
          <w:bCs/>
          <w:sz w:val="28"/>
          <w:szCs w:val="28"/>
        </w:rPr>
        <w:t>i</w:t>
      </w:r>
      <w:r w:rsidRPr="00605AD0">
        <w:rPr>
          <w:rFonts w:ascii="Times New Roman"/>
          <w:bCs/>
          <w:sz w:val="28"/>
          <w:szCs w:val="28"/>
          <w:lang w:val="ru-RU"/>
        </w:rPr>
        <w:t>снування — вс</w:t>
      </w:r>
      <w:r>
        <w:rPr>
          <w:rFonts w:ascii="Times New Roman"/>
          <w:bCs/>
          <w:sz w:val="28"/>
          <w:szCs w:val="28"/>
        </w:rPr>
        <w:t>i</w:t>
      </w:r>
      <w:r w:rsidRPr="00605AD0">
        <w:rPr>
          <w:rFonts w:ascii="Times New Roman"/>
          <w:bCs/>
          <w:sz w:val="28"/>
          <w:szCs w:val="28"/>
          <w:lang w:val="ru-RU"/>
        </w:rPr>
        <w:t xml:space="preserve"> патогенн</w:t>
      </w:r>
      <w:r>
        <w:rPr>
          <w:rFonts w:ascii="Times New Roman"/>
          <w:bCs/>
          <w:sz w:val="28"/>
          <w:szCs w:val="28"/>
        </w:rPr>
        <w:t>i</w:t>
      </w:r>
      <w:r w:rsidRPr="00605AD0">
        <w:rPr>
          <w:rFonts w:ascii="Times New Roman"/>
          <w:bCs/>
          <w:sz w:val="28"/>
          <w:szCs w:val="28"/>
          <w:lang w:val="ru-RU"/>
        </w:rPr>
        <w:t xml:space="preserve"> м</w:t>
      </w:r>
      <w:r>
        <w:rPr>
          <w:rFonts w:ascii="Times New Roman"/>
          <w:bCs/>
          <w:sz w:val="28"/>
          <w:szCs w:val="28"/>
        </w:rPr>
        <w:t>i</w:t>
      </w:r>
      <w:r w:rsidRPr="00605AD0">
        <w:rPr>
          <w:rFonts w:ascii="Times New Roman"/>
          <w:bCs/>
          <w:sz w:val="28"/>
          <w:szCs w:val="28"/>
          <w:lang w:val="ru-RU"/>
        </w:rPr>
        <w:t>кроорган</w:t>
      </w:r>
      <w:r>
        <w:rPr>
          <w:rFonts w:ascii="Times New Roman"/>
          <w:bCs/>
          <w:sz w:val="28"/>
          <w:szCs w:val="28"/>
        </w:rPr>
        <w:t>i</w:t>
      </w:r>
      <w:r w:rsidRPr="00605AD0">
        <w:rPr>
          <w:rFonts w:ascii="Times New Roman"/>
          <w:bCs/>
          <w:sz w:val="28"/>
          <w:szCs w:val="28"/>
          <w:lang w:val="ru-RU"/>
        </w:rPr>
        <w:t>зми при кип’ят</w:t>
      </w:r>
      <w:r>
        <w:rPr>
          <w:rFonts w:ascii="Times New Roman"/>
          <w:bCs/>
          <w:sz w:val="28"/>
          <w:szCs w:val="28"/>
        </w:rPr>
        <w:t>i</w:t>
      </w:r>
      <w:r w:rsidRPr="00605AD0">
        <w:rPr>
          <w:rFonts w:ascii="Times New Roman"/>
          <w:bCs/>
          <w:sz w:val="28"/>
          <w:szCs w:val="28"/>
          <w:lang w:val="ru-RU"/>
        </w:rPr>
        <w:t>нн</w:t>
      </w:r>
      <w:r>
        <w:rPr>
          <w:rFonts w:ascii="Times New Roman"/>
          <w:bCs/>
          <w:sz w:val="28"/>
          <w:szCs w:val="28"/>
        </w:rPr>
        <w:t>i</w:t>
      </w:r>
      <w:r w:rsidRPr="00605AD0">
        <w:rPr>
          <w:rFonts w:ascii="Times New Roman"/>
          <w:bCs/>
          <w:sz w:val="28"/>
          <w:szCs w:val="28"/>
          <w:lang w:val="ru-RU"/>
        </w:rPr>
        <w:t xml:space="preserve"> погибають на протяз</w:t>
      </w:r>
      <w:r>
        <w:rPr>
          <w:rFonts w:ascii="Times New Roman"/>
          <w:bCs/>
          <w:sz w:val="28"/>
          <w:szCs w:val="28"/>
        </w:rPr>
        <w:t>i</w:t>
      </w:r>
      <w:r w:rsidRPr="00605AD0">
        <w:rPr>
          <w:rFonts w:ascii="Times New Roman"/>
          <w:bCs/>
          <w:sz w:val="28"/>
          <w:szCs w:val="28"/>
          <w:lang w:val="ru-RU"/>
        </w:rPr>
        <w:t xml:space="preserve"> 10—15 хвилин. </w:t>
      </w:r>
    </w:p>
    <w:p w:rsidR="00F80E75" w:rsidRPr="00605AD0" w:rsidRDefault="00F80E75" w:rsidP="00F80E75">
      <w:pPr>
        <w:adjustRightInd w:val="0"/>
        <w:ind w:right="-227" w:firstLine="567"/>
        <w:contextualSpacing/>
        <w:rPr>
          <w:rFonts w:ascii="Times New Roman"/>
          <w:bCs/>
          <w:sz w:val="28"/>
          <w:szCs w:val="28"/>
          <w:lang w:val="ru-RU"/>
        </w:rPr>
      </w:pPr>
      <w:r w:rsidRPr="00605AD0">
        <w:rPr>
          <w:rFonts w:ascii="Times New Roman"/>
          <w:bCs/>
          <w:sz w:val="28"/>
          <w:szCs w:val="28"/>
          <w:lang w:val="ru-RU"/>
        </w:rPr>
        <w:t xml:space="preserve">   Хлорування води - обробка води хлором і його з'єднаннями. Найбільш поширений спосіб знезараження питної води ; заснований на здатності вільного хлору і його з'єднань пригноблювати ферментні системи мікробів, що каталізують окислювально-відновні процеси. Для знезараження питної води застосовують хлор, двоокис хлору, хлорамін і хлорне вапно. </w:t>
      </w:r>
    </w:p>
    <w:p w:rsidR="00F80E75" w:rsidRPr="00605AD0" w:rsidRDefault="00F80E75" w:rsidP="00F80E75">
      <w:pPr>
        <w:adjustRightInd w:val="0"/>
        <w:ind w:right="-227" w:firstLine="567"/>
        <w:contextualSpacing/>
        <w:rPr>
          <w:rFonts w:ascii="Times New Roman"/>
          <w:b/>
          <w:bCs/>
          <w:sz w:val="28"/>
          <w:szCs w:val="28"/>
          <w:lang w:val="ru-RU"/>
        </w:rPr>
      </w:pPr>
      <w:r w:rsidRPr="00605AD0">
        <w:rPr>
          <w:rFonts w:ascii="Times New Roman"/>
          <w:b/>
          <w:bCs/>
          <w:sz w:val="28"/>
          <w:szCs w:val="28"/>
          <w:lang w:val="ru-RU"/>
        </w:rPr>
        <w:t>4. РІШЕННЯ СИТУАЦІЙНИХ ЗАДАЧ:</w:t>
      </w:r>
    </w:p>
    <w:p w:rsidR="00F80E75" w:rsidRPr="00605AD0" w:rsidRDefault="00F80E75" w:rsidP="00F80E75">
      <w:pPr>
        <w:ind w:right="-227" w:firstLine="567"/>
        <w:contextualSpacing/>
        <w:rPr>
          <w:rFonts w:ascii="Times New Roman"/>
          <w:color w:val="000000"/>
          <w:sz w:val="28"/>
          <w:szCs w:val="28"/>
          <w:lang w:val="ru-RU"/>
        </w:rPr>
      </w:pPr>
      <w:r w:rsidRPr="00605AD0">
        <w:rPr>
          <w:rFonts w:ascii="Times New Roman"/>
          <w:color w:val="000000"/>
          <w:sz w:val="28"/>
          <w:szCs w:val="28"/>
          <w:lang w:val="ru-RU"/>
        </w:rPr>
        <w:t>Ситуаційна задача №1</w:t>
      </w:r>
    </w:p>
    <w:p w:rsidR="00F80E75" w:rsidRPr="00605AD0" w:rsidRDefault="00F80E75" w:rsidP="00F80E75">
      <w:pPr>
        <w:ind w:right="-227" w:firstLine="567"/>
        <w:contextualSpacing/>
        <w:rPr>
          <w:rFonts w:ascii="Times New Roman"/>
          <w:sz w:val="28"/>
          <w:szCs w:val="28"/>
          <w:lang w:val="ru-RU"/>
        </w:rPr>
      </w:pPr>
      <w:r w:rsidRPr="00605AD0">
        <w:rPr>
          <w:rFonts w:ascii="Times New Roman"/>
          <w:sz w:val="28"/>
          <w:szCs w:val="28"/>
          <w:lang w:val="ru-RU"/>
        </w:rPr>
        <w:t xml:space="preserve">Під час лабораторного аналізу питної води із централізованого джерела установлено, що запах становить – 4 бали; прозорість складає 40 см; кольоровість 200; каламутність – 1,0 мг/л; </w:t>
      </w:r>
      <w:r>
        <w:rPr>
          <w:rFonts w:ascii="Times New Roman"/>
          <w:sz w:val="28"/>
          <w:szCs w:val="28"/>
        </w:rPr>
        <w:t>pH</w:t>
      </w:r>
      <w:r w:rsidRPr="00605AD0">
        <w:rPr>
          <w:rFonts w:ascii="Times New Roman"/>
          <w:sz w:val="28"/>
          <w:szCs w:val="28"/>
          <w:lang w:val="ru-RU"/>
        </w:rPr>
        <w:t xml:space="preserve"> - 7,0; загальна жорсткість – 7,0 мг-екв/л; вміст фтору – 0,8 мг/л; колі-індекс – 2; мікробне число – 100. Який метод обробки необхідно провести для покращення якості питної води? Як проводиться цей метод обробки? В чому заключається принцип покращення якості питної води цього методу? </w:t>
      </w:r>
    </w:p>
    <w:p w:rsidR="00F80E75" w:rsidRPr="00605AD0" w:rsidRDefault="00F80E75" w:rsidP="00F80E75">
      <w:pPr>
        <w:ind w:right="-227" w:firstLine="567"/>
        <w:contextualSpacing/>
        <w:rPr>
          <w:rFonts w:ascii="Times New Roman"/>
          <w:color w:val="000000"/>
          <w:sz w:val="28"/>
          <w:szCs w:val="28"/>
          <w:lang w:val="ru-RU"/>
        </w:rPr>
      </w:pPr>
      <w:r w:rsidRPr="00605AD0">
        <w:rPr>
          <w:rFonts w:ascii="Times New Roman"/>
          <w:color w:val="000000"/>
          <w:sz w:val="28"/>
          <w:szCs w:val="28"/>
          <w:lang w:val="ru-RU"/>
        </w:rPr>
        <w:t>Ситуаційна задача №2</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Під час лабораторного аналізу питної води із централізованого джерела установлено, що прозорість складає 35 см; кольоровість 2000; каламутність 0,5 мг/л; запах і присмак – 2 бала; загальна жорсткість – 3,5 мг-екв/л; вміст фтору – 1,0 мг/л; окиснюваність – 0,7 мг/л; колі-індекс – 7; мікробне число – 350. Який метод обробки необхідно провести для покращення якості питної води? Як проводиться цей метод обробки? В чому заключається принцип покращення якості питної води цього методу?</w:t>
      </w:r>
    </w:p>
    <w:p w:rsidR="00F80E75" w:rsidRPr="00605AD0" w:rsidRDefault="00F80E75" w:rsidP="00F80E75">
      <w:pPr>
        <w:ind w:right="-227" w:firstLine="567"/>
        <w:contextualSpacing/>
        <w:rPr>
          <w:rFonts w:ascii="Times New Roman"/>
          <w:color w:val="000000"/>
          <w:sz w:val="28"/>
          <w:szCs w:val="28"/>
          <w:lang w:val="ru-RU"/>
        </w:rPr>
      </w:pPr>
    </w:p>
    <w:p w:rsidR="00F80E75" w:rsidRPr="00605AD0" w:rsidRDefault="00F80E75" w:rsidP="00F80E75">
      <w:pPr>
        <w:ind w:right="-227" w:firstLine="567"/>
        <w:contextualSpacing/>
        <w:rPr>
          <w:rFonts w:ascii="Times New Roman"/>
          <w:color w:val="000000"/>
          <w:sz w:val="28"/>
          <w:szCs w:val="28"/>
          <w:lang w:val="ru-RU"/>
        </w:rPr>
      </w:pPr>
    </w:p>
    <w:p w:rsidR="00F80E75" w:rsidRPr="00605AD0" w:rsidRDefault="00F80E75" w:rsidP="00F80E75">
      <w:pPr>
        <w:ind w:right="-227" w:firstLine="567"/>
        <w:contextualSpacing/>
        <w:rPr>
          <w:rFonts w:ascii="Times New Roman"/>
          <w:color w:val="000000"/>
          <w:sz w:val="28"/>
          <w:szCs w:val="28"/>
          <w:lang w:val="ru-RU"/>
        </w:rPr>
      </w:pPr>
      <w:r w:rsidRPr="00605AD0">
        <w:rPr>
          <w:rFonts w:ascii="Times New Roman"/>
          <w:color w:val="000000"/>
          <w:sz w:val="28"/>
          <w:szCs w:val="28"/>
          <w:lang w:val="ru-RU"/>
        </w:rPr>
        <w:lastRenderedPageBreak/>
        <w:t>Ситуаційна задача №3</w:t>
      </w:r>
    </w:p>
    <w:p w:rsidR="00F80E75"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При лабораторному дослідженні питної води з шахтного колодязя встановлено: запах та присмак – 2 бали; прозорість складає 40 см; кольоровість 200; каламутність – 1,0 мг/л; рН – 7,0; загальна жорсткість – 5,0 мг-екв/л; вміст фтору – 0,8 мг/л; заліза – 4,0 мг/л; хлоридів – 300 мг/дм3; сульфати – 250 мг/дм3; фтор – 1,0 мг/дм3; нітрати – 37 мг/дм3; колі-індекс - 2; мікробне число – 100. Який метод обробки необхідно провести для покращення якості питної води? Як проводиться цей метод обробки? В чому заключається принцип покращення якості питної води цього методу?</w:t>
      </w:r>
    </w:p>
    <w:p w:rsidR="00F80E75" w:rsidRDefault="00F80E75" w:rsidP="00F80E75">
      <w:pPr>
        <w:ind w:right="-227" w:firstLine="567"/>
        <w:contextualSpacing/>
        <w:rPr>
          <w:rFonts w:ascii="Times New Roman"/>
          <w:color w:val="000000"/>
          <w:sz w:val="28"/>
          <w:szCs w:val="28"/>
          <w:lang w:val="uk-UA"/>
        </w:rPr>
      </w:pPr>
      <w:r w:rsidRPr="00605AD0">
        <w:rPr>
          <w:rFonts w:ascii="Times New Roman"/>
          <w:color w:val="000000"/>
          <w:sz w:val="28"/>
          <w:szCs w:val="28"/>
          <w:lang w:val="ru-RU"/>
        </w:rPr>
        <w:t>Ситуаційна задача №4</w:t>
      </w:r>
    </w:p>
    <w:p w:rsidR="00F80E75"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Під час експертної оцінки нового джерела централізованого водопостачання населення проведено лабораторний аналіз питної води з артезіанської свердловини. Визначені такі показники її якості: каламутність 10,0 мг/дм3; запах і присмак – 2 бали; фтор – 0,7 мг/дм3; колі-індекс – 2; мікробне число – 100. Який метод обробки необхідно провести для покращення якості питної води? Як проводиться цей метод обробки? В чому заключається принцип покращення якості питної води цього методу?</w:t>
      </w:r>
    </w:p>
    <w:p w:rsidR="00F80E75" w:rsidRDefault="00F80E75" w:rsidP="00F80E75">
      <w:pPr>
        <w:ind w:right="-227" w:firstLine="567"/>
        <w:contextualSpacing/>
        <w:rPr>
          <w:rFonts w:ascii="Times New Roman"/>
          <w:color w:val="000000"/>
          <w:sz w:val="28"/>
          <w:szCs w:val="28"/>
          <w:lang w:val="uk-UA"/>
        </w:rPr>
      </w:pPr>
      <w:r w:rsidRPr="00605AD0">
        <w:rPr>
          <w:rFonts w:ascii="Times New Roman"/>
          <w:color w:val="000000"/>
          <w:sz w:val="28"/>
          <w:szCs w:val="28"/>
          <w:lang w:val="ru-RU"/>
        </w:rPr>
        <w:t>Ситуаційна задача №5</w:t>
      </w:r>
    </w:p>
    <w:p w:rsidR="00F80E75"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 xml:space="preserve">Під час лабораторного аналізу питної води із артезіанської свердловини установлено, що прозорість складає 50 см; кольоровість 200; каламутність – 0,5 мг/л; запах і присмак – 1 бал; загальна жорсткість – 5,5 мг-екв/л; вміст фтору – 1,5 мг/л; окиснюваність – 0,7 мг/л; колі індекс – 2; мікробне число – 200. Який метод обробки необхідно провести для покращення якості питної води? Як проводиться цей метод обробки? В чому заключається принцип покращення якості питної води цього методу?  </w:t>
      </w:r>
    </w:p>
    <w:p w:rsidR="00F80E75" w:rsidRDefault="00F80E75" w:rsidP="00F80E75">
      <w:pPr>
        <w:adjustRightInd w:val="0"/>
        <w:ind w:right="-227" w:firstLine="567"/>
        <w:contextualSpacing/>
        <w:rPr>
          <w:rFonts w:ascii="Times New Roman"/>
          <w:b/>
          <w:bCs/>
          <w:sz w:val="28"/>
          <w:szCs w:val="28"/>
          <w:lang w:val="uk-UA"/>
        </w:rPr>
      </w:pPr>
      <w:r>
        <w:rPr>
          <w:rFonts w:ascii="Times New Roman"/>
          <w:b/>
          <w:bCs/>
          <w:sz w:val="28"/>
          <w:szCs w:val="28"/>
        </w:rPr>
        <w:t>5.</w:t>
      </w:r>
      <w:r w:rsidR="004F75E3">
        <w:rPr>
          <w:rFonts w:ascii="Times New Roman"/>
          <w:b/>
          <w:bCs/>
          <w:sz w:val="28"/>
          <w:szCs w:val="28"/>
        </w:rPr>
        <w:t xml:space="preserve">      </w:t>
      </w:r>
      <w:r>
        <w:rPr>
          <w:rFonts w:ascii="Times New Roman"/>
          <w:b/>
          <w:bCs/>
          <w:sz w:val="28"/>
          <w:szCs w:val="28"/>
        </w:rPr>
        <w:t>ТЕСТОВІ ЗАВДАННЯ:</w:t>
      </w:r>
    </w:p>
    <w:p w:rsidR="00F80E75" w:rsidRPr="00605AD0" w:rsidRDefault="00F80E75" w:rsidP="00C9312C">
      <w:pPr>
        <w:widowControl/>
        <w:numPr>
          <w:ilvl w:val="0"/>
          <w:numId w:val="138"/>
        </w:numPr>
        <w:wordWrap/>
        <w:autoSpaceDE/>
        <w:autoSpaceDN/>
        <w:ind w:left="0" w:right="-227" w:firstLine="567"/>
        <w:contextualSpacing/>
        <w:rPr>
          <w:rFonts w:ascii="Times New Roman"/>
          <w:sz w:val="28"/>
          <w:szCs w:val="28"/>
          <w:lang w:val="ru-RU" w:eastAsia="en-US"/>
        </w:rPr>
      </w:pPr>
      <w:r w:rsidRPr="00605AD0">
        <w:rPr>
          <w:rFonts w:ascii="Times New Roman"/>
          <w:sz w:val="28"/>
          <w:szCs w:val="28"/>
          <w:lang w:val="ru-RU" w:eastAsia="en-US"/>
        </w:rPr>
        <w:t>Присутність  якого  газу  в  досліджуваній  пробі  при  проведенні   атомної  абсорбції  методом  холодної  пари, заважає  отримати  точні  результати, тому його  видаляють  пропусканням  проби  через  інертний  газ:</w:t>
      </w:r>
    </w:p>
    <w:p w:rsidR="00F80E75" w:rsidRDefault="00F80E75" w:rsidP="00C9312C">
      <w:pPr>
        <w:pStyle w:val="ab"/>
        <w:widowControl/>
        <w:numPr>
          <w:ilvl w:val="0"/>
          <w:numId w:val="139"/>
        </w:numPr>
        <w:wordWrap/>
        <w:autoSpaceDE/>
        <w:autoSpaceDN/>
        <w:ind w:left="0" w:right="-227" w:firstLine="567"/>
        <w:rPr>
          <w:rFonts w:ascii="Times New Roman"/>
          <w:sz w:val="28"/>
          <w:szCs w:val="28"/>
          <w:lang w:eastAsia="en-US"/>
        </w:rPr>
      </w:pPr>
      <w:r>
        <w:rPr>
          <w:rFonts w:ascii="Times New Roman"/>
          <w:sz w:val="28"/>
          <w:szCs w:val="28"/>
        </w:rPr>
        <w:t>Азоту</w:t>
      </w:r>
    </w:p>
    <w:p w:rsidR="00F80E75" w:rsidRDefault="00F80E75" w:rsidP="00C9312C">
      <w:pPr>
        <w:pStyle w:val="ab"/>
        <w:widowControl/>
        <w:numPr>
          <w:ilvl w:val="0"/>
          <w:numId w:val="139"/>
        </w:numPr>
        <w:wordWrap/>
        <w:autoSpaceDE/>
        <w:autoSpaceDN/>
        <w:ind w:left="0" w:right="-227" w:firstLine="567"/>
        <w:rPr>
          <w:rFonts w:ascii="Times New Roman"/>
          <w:sz w:val="28"/>
          <w:szCs w:val="28"/>
        </w:rPr>
      </w:pPr>
      <w:r>
        <w:rPr>
          <w:rFonts w:ascii="Times New Roman"/>
          <w:sz w:val="28"/>
          <w:szCs w:val="28"/>
        </w:rPr>
        <w:t>Гелію</w:t>
      </w:r>
    </w:p>
    <w:p w:rsidR="00F80E75" w:rsidRDefault="00F80E75" w:rsidP="00C9312C">
      <w:pPr>
        <w:pStyle w:val="ab"/>
        <w:widowControl/>
        <w:numPr>
          <w:ilvl w:val="0"/>
          <w:numId w:val="139"/>
        </w:numPr>
        <w:wordWrap/>
        <w:autoSpaceDE/>
        <w:autoSpaceDN/>
        <w:ind w:left="0" w:right="-227" w:firstLine="567"/>
        <w:rPr>
          <w:rFonts w:ascii="Times New Roman"/>
          <w:sz w:val="28"/>
          <w:szCs w:val="28"/>
        </w:rPr>
      </w:pPr>
      <w:r>
        <w:rPr>
          <w:rFonts w:ascii="Times New Roman"/>
          <w:sz w:val="28"/>
          <w:szCs w:val="28"/>
        </w:rPr>
        <w:t>Кисню</w:t>
      </w:r>
    </w:p>
    <w:p w:rsidR="00F80E75" w:rsidRDefault="00F80E75" w:rsidP="00C9312C">
      <w:pPr>
        <w:pStyle w:val="ab"/>
        <w:widowControl/>
        <w:numPr>
          <w:ilvl w:val="0"/>
          <w:numId w:val="139"/>
        </w:numPr>
        <w:wordWrap/>
        <w:autoSpaceDE/>
        <w:autoSpaceDN/>
        <w:ind w:left="0" w:right="-227" w:firstLine="567"/>
        <w:rPr>
          <w:rFonts w:ascii="Times New Roman"/>
          <w:sz w:val="28"/>
          <w:szCs w:val="28"/>
        </w:rPr>
      </w:pPr>
      <w:r>
        <w:rPr>
          <w:rFonts w:ascii="Times New Roman"/>
          <w:sz w:val="28"/>
          <w:szCs w:val="28"/>
        </w:rPr>
        <w:t>Всі  відповіді вірні</w:t>
      </w:r>
    </w:p>
    <w:p w:rsidR="00F80E75" w:rsidRDefault="00F80E75" w:rsidP="00C9312C">
      <w:pPr>
        <w:pStyle w:val="ab"/>
        <w:widowControl/>
        <w:numPr>
          <w:ilvl w:val="0"/>
          <w:numId w:val="139"/>
        </w:numPr>
        <w:wordWrap/>
        <w:autoSpaceDE/>
        <w:autoSpaceDN/>
        <w:ind w:left="0" w:right="-227" w:firstLine="567"/>
        <w:rPr>
          <w:rFonts w:ascii="Times New Roman"/>
          <w:sz w:val="28"/>
          <w:szCs w:val="28"/>
        </w:rPr>
      </w:pPr>
      <w:r>
        <w:rPr>
          <w:rFonts w:ascii="Times New Roman"/>
          <w:sz w:val="28"/>
          <w:szCs w:val="28"/>
        </w:rPr>
        <w:t>Правильна  відповідь – пари хлору</w:t>
      </w:r>
    </w:p>
    <w:p w:rsidR="00F80E75" w:rsidRPr="00605AD0" w:rsidRDefault="00F80E75" w:rsidP="00C9312C">
      <w:pPr>
        <w:widowControl/>
        <w:numPr>
          <w:ilvl w:val="0"/>
          <w:numId w:val="138"/>
        </w:numPr>
        <w:wordWrap/>
        <w:autoSpaceDE/>
        <w:autoSpaceDN/>
        <w:ind w:left="0" w:right="-227" w:firstLine="567"/>
        <w:contextualSpacing/>
        <w:rPr>
          <w:rFonts w:ascii="Times New Roman"/>
          <w:sz w:val="28"/>
          <w:szCs w:val="28"/>
          <w:lang w:val="ru-RU" w:eastAsia="en-US"/>
        </w:rPr>
      </w:pPr>
      <w:r w:rsidRPr="00605AD0">
        <w:rPr>
          <w:rFonts w:ascii="Times New Roman"/>
          <w:sz w:val="28"/>
          <w:szCs w:val="28"/>
          <w:lang w:val="ru-RU" w:eastAsia="en-US"/>
        </w:rPr>
        <w:t>Назвіть  засновника  метода  атомної  абсорбції:</w:t>
      </w:r>
    </w:p>
    <w:p w:rsidR="00F80E75" w:rsidRDefault="00F80E75" w:rsidP="00C9312C">
      <w:pPr>
        <w:pStyle w:val="ab"/>
        <w:widowControl/>
        <w:numPr>
          <w:ilvl w:val="0"/>
          <w:numId w:val="140"/>
        </w:numPr>
        <w:wordWrap/>
        <w:autoSpaceDE/>
        <w:autoSpaceDN/>
        <w:ind w:left="0" w:right="-227" w:firstLine="567"/>
        <w:rPr>
          <w:rFonts w:ascii="Times New Roman"/>
          <w:sz w:val="28"/>
          <w:szCs w:val="28"/>
          <w:lang w:eastAsia="en-US"/>
        </w:rPr>
      </w:pPr>
      <w:r>
        <w:rPr>
          <w:rFonts w:ascii="Times New Roman"/>
          <w:sz w:val="28"/>
          <w:szCs w:val="28"/>
        </w:rPr>
        <w:t>Пирогов</w:t>
      </w:r>
    </w:p>
    <w:p w:rsidR="00F80E75" w:rsidRDefault="00F80E75" w:rsidP="00C9312C">
      <w:pPr>
        <w:pStyle w:val="ab"/>
        <w:widowControl/>
        <w:numPr>
          <w:ilvl w:val="0"/>
          <w:numId w:val="140"/>
        </w:numPr>
        <w:wordWrap/>
        <w:autoSpaceDE/>
        <w:autoSpaceDN/>
        <w:ind w:left="0" w:right="-227" w:firstLine="567"/>
        <w:rPr>
          <w:rFonts w:ascii="Times New Roman"/>
          <w:sz w:val="28"/>
          <w:szCs w:val="28"/>
        </w:rPr>
      </w:pPr>
      <w:r>
        <w:rPr>
          <w:rFonts w:ascii="Times New Roman"/>
          <w:sz w:val="28"/>
          <w:szCs w:val="28"/>
        </w:rPr>
        <w:t>Лужний</w:t>
      </w:r>
    </w:p>
    <w:p w:rsidR="00F80E75" w:rsidRDefault="00F80E75" w:rsidP="00C9312C">
      <w:pPr>
        <w:pStyle w:val="ab"/>
        <w:widowControl/>
        <w:numPr>
          <w:ilvl w:val="0"/>
          <w:numId w:val="140"/>
        </w:numPr>
        <w:wordWrap/>
        <w:autoSpaceDE/>
        <w:autoSpaceDN/>
        <w:ind w:left="0" w:right="-227" w:firstLine="567"/>
        <w:rPr>
          <w:rFonts w:ascii="Times New Roman"/>
          <w:sz w:val="28"/>
          <w:szCs w:val="28"/>
        </w:rPr>
      </w:pPr>
      <w:r>
        <w:rPr>
          <w:rFonts w:ascii="Times New Roman"/>
          <w:sz w:val="28"/>
          <w:szCs w:val="28"/>
        </w:rPr>
        <w:t>Гайворот</w:t>
      </w:r>
    </w:p>
    <w:p w:rsidR="00F80E75" w:rsidRDefault="00F80E75" w:rsidP="00C9312C">
      <w:pPr>
        <w:pStyle w:val="ab"/>
        <w:widowControl/>
        <w:numPr>
          <w:ilvl w:val="0"/>
          <w:numId w:val="140"/>
        </w:numPr>
        <w:wordWrap/>
        <w:autoSpaceDE/>
        <w:autoSpaceDN/>
        <w:ind w:left="0" w:right="-227" w:firstLine="567"/>
        <w:rPr>
          <w:rFonts w:ascii="Times New Roman"/>
          <w:sz w:val="28"/>
          <w:szCs w:val="28"/>
        </w:rPr>
      </w:pPr>
      <w:r>
        <w:rPr>
          <w:rFonts w:ascii="Times New Roman"/>
          <w:sz w:val="28"/>
          <w:szCs w:val="28"/>
        </w:rPr>
        <w:t>Я. Гейровским</w:t>
      </w:r>
    </w:p>
    <w:p w:rsidR="00F80E75" w:rsidRDefault="00F80E75" w:rsidP="00C9312C">
      <w:pPr>
        <w:pStyle w:val="ab"/>
        <w:widowControl/>
        <w:numPr>
          <w:ilvl w:val="0"/>
          <w:numId w:val="140"/>
        </w:numPr>
        <w:wordWrap/>
        <w:autoSpaceDE/>
        <w:autoSpaceDN/>
        <w:ind w:left="0" w:right="-227" w:firstLine="567"/>
        <w:rPr>
          <w:rFonts w:ascii="Times New Roman"/>
          <w:sz w:val="28"/>
          <w:szCs w:val="28"/>
        </w:rPr>
      </w:pPr>
      <w:r>
        <w:rPr>
          <w:rFonts w:ascii="Times New Roman"/>
          <w:sz w:val="28"/>
          <w:szCs w:val="28"/>
        </w:rPr>
        <w:t xml:space="preserve">П. Наякін </w:t>
      </w:r>
    </w:p>
    <w:p w:rsidR="00F80E75" w:rsidRPr="00605AD0" w:rsidRDefault="00F80E75" w:rsidP="00C9312C">
      <w:pPr>
        <w:widowControl/>
        <w:numPr>
          <w:ilvl w:val="0"/>
          <w:numId w:val="138"/>
        </w:numPr>
        <w:wordWrap/>
        <w:autoSpaceDE/>
        <w:autoSpaceDN/>
        <w:ind w:left="0" w:right="-227" w:firstLine="567"/>
        <w:contextualSpacing/>
        <w:rPr>
          <w:rFonts w:ascii="Times New Roman"/>
          <w:sz w:val="28"/>
          <w:szCs w:val="28"/>
          <w:lang w:val="ru-RU" w:eastAsia="en-US"/>
        </w:rPr>
      </w:pPr>
      <w:r w:rsidRPr="00605AD0">
        <w:rPr>
          <w:rFonts w:ascii="Times New Roman"/>
          <w:sz w:val="28"/>
          <w:szCs w:val="28"/>
          <w:lang w:val="ru-RU" w:eastAsia="en-US"/>
        </w:rPr>
        <w:t xml:space="preserve">Метод  оснований   на  аналізі  кривих  сили  току та  відношенні до  електрохімічної  лунки  напруги  називається: </w:t>
      </w:r>
    </w:p>
    <w:p w:rsidR="00F80E75" w:rsidRDefault="00F80E75" w:rsidP="00C9312C">
      <w:pPr>
        <w:pStyle w:val="ab"/>
        <w:widowControl/>
        <w:numPr>
          <w:ilvl w:val="0"/>
          <w:numId w:val="141"/>
        </w:numPr>
        <w:wordWrap/>
        <w:autoSpaceDE/>
        <w:autoSpaceDN/>
        <w:ind w:left="0" w:right="-227" w:firstLine="567"/>
        <w:rPr>
          <w:rFonts w:ascii="Times New Roman"/>
          <w:sz w:val="28"/>
          <w:szCs w:val="28"/>
          <w:lang w:eastAsia="en-US"/>
        </w:rPr>
      </w:pPr>
      <w:r>
        <w:rPr>
          <w:rFonts w:ascii="Times New Roman"/>
          <w:sz w:val="28"/>
          <w:szCs w:val="28"/>
        </w:rPr>
        <w:t>Спектрофотографія</w:t>
      </w:r>
    </w:p>
    <w:p w:rsidR="00F80E75" w:rsidRDefault="00F80E75" w:rsidP="00C9312C">
      <w:pPr>
        <w:pStyle w:val="ab"/>
        <w:widowControl/>
        <w:numPr>
          <w:ilvl w:val="0"/>
          <w:numId w:val="141"/>
        </w:numPr>
        <w:wordWrap/>
        <w:autoSpaceDE/>
        <w:autoSpaceDN/>
        <w:ind w:left="0" w:right="-227" w:firstLine="567"/>
        <w:rPr>
          <w:rFonts w:ascii="Times New Roman"/>
          <w:sz w:val="28"/>
          <w:szCs w:val="28"/>
        </w:rPr>
      </w:pPr>
      <w:r>
        <w:rPr>
          <w:rFonts w:ascii="Times New Roman"/>
          <w:sz w:val="28"/>
          <w:szCs w:val="28"/>
        </w:rPr>
        <w:t xml:space="preserve">Полярографія </w:t>
      </w:r>
    </w:p>
    <w:p w:rsidR="00F80E75" w:rsidRDefault="00F80E75" w:rsidP="00C9312C">
      <w:pPr>
        <w:pStyle w:val="ab"/>
        <w:widowControl/>
        <w:numPr>
          <w:ilvl w:val="0"/>
          <w:numId w:val="141"/>
        </w:numPr>
        <w:wordWrap/>
        <w:autoSpaceDE/>
        <w:autoSpaceDN/>
        <w:ind w:left="0" w:right="-227" w:firstLine="567"/>
        <w:rPr>
          <w:rFonts w:ascii="Times New Roman"/>
          <w:sz w:val="28"/>
          <w:szCs w:val="28"/>
        </w:rPr>
      </w:pPr>
      <w:r>
        <w:rPr>
          <w:rFonts w:ascii="Times New Roman"/>
          <w:sz w:val="28"/>
          <w:szCs w:val="28"/>
        </w:rPr>
        <w:t xml:space="preserve">Ідіосинкразія </w:t>
      </w:r>
    </w:p>
    <w:p w:rsidR="00F80E75" w:rsidRDefault="00F80E75" w:rsidP="00C9312C">
      <w:pPr>
        <w:pStyle w:val="ab"/>
        <w:widowControl/>
        <w:numPr>
          <w:ilvl w:val="0"/>
          <w:numId w:val="141"/>
        </w:numPr>
        <w:wordWrap/>
        <w:autoSpaceDE/>
        <w:autoSpaceDN/>
        <w:ind w:left="0" w:right="-227" w:firstLine="567"/>
        <w:rPr>
          <w:rFonts w:ascii="Times New Roman"/>
          <w:sz w:val="28"/>
          <w:szCs w:val="28"/>
        </w:rPr>
      </w:pPr>
      <w:r>
        <w:rPr>
          <w:rFonts w:ascii="Times New Roman"/>
          <w:sz w:val="28"/>
          <w:szCs w:val="28"/>
        </w:rPr>
        <w:t xml:space="preserve">Концентратграфія </w:t>
      </w:r>
    </w:p>
    <w:p w:rsidR="00F80E75" w:rsidRDefault="00F80E75" w:rsidP="00C9312C">
      <w:pPr>
        <w:pStyle w:val="ab"/>
        <w:widowControl/>
        <w:numPr>
          <w:ilvl w:val="0"/>
          <w:numId w:val="141"/>
        </w:numPr>
        <w:wordWrap/>
        <w:autoSpaceDE/>
        <w:autoSpaceDN/>
        <w:ind w:left="0" w:right="-227" w:firstLine="567"/>
        <w:rPr>
          <w:rFonts w:ascii="Times New Roman"/>
          <w:sz w:val="28"/>
          <w:szCs w:val="28"/>
        </w:rPr>
      </w:pPr>
      <w:r>
        <w:rPr>
          <w:rFonts w:ascii="Times New Roman"/>
          <w:sz w:val="28"/>
          <w:szCs w:val="28"/>
        </w:rPr>
        <w:t xml:space="preserve">Правильна  відповідь  відсутня </w:t>
      </w:r>
    </w:p>
    <w:p w:rsidR="00F80E75" w:rsidRPr="00605AD0" w:rsidRDefault="00F80E75" w:rsidP="00C9312C">
      <w:pPr>
        <w:widowControl/>
        <w:numPr>
          <w:ilvl w:val="0"/>
          <w:numId w:val="138"/>
        </w:numPr>
        <w:wordWrap/>
        <w:autoSpaceDE/>
        <w:autoSpaceDN/>
        <w:ind w:left="0" w:right="-227" w:firstLine="567"/>
        <w:contextualSpacing/>
        <w:rPr>
          <w:rFonts w:ascii="Times New Roman"/>
          <w:sz w:val="28"/>
          <w:szCs w:val="28"/>
          <w:lang w:val="ru-RU" w:eastAsia="en-US"/>
        </w:rPr>
      </w:pPr>
      <w:r w:rsidRPr="00605AD0">
        <w:rPr>
          <w:rFonts w:ascii="Times New Roman"/>
          <w:sz w:val="28"/>
          <w:szCs w:val="28"/>
          <w:lang w:val="ru-RU" w:eastAsia="en-US"/>
        </w:rPr>
        <w:t>В  лунці  для  полярографії  присутні  два  електроди:</w:t>
      </w:r>
    </w:p>
    <w:p w:rsidR="00F80E75" w:rsidRDefault="00F80E75" w:rsidP="00C9312C">
      <w:pPr>
        <w:pStyle w:val="ab"/>
        <w:widowControl/>
        <w:numPr>
          <w:ilvl w:val="0"/>
          <w:numId w:val="142"/>
        </w:numPr>
        <w:wordWrap/>
        <w:autoSpaceDE/>
        <w:autoSpaceDN/>
        <w:ind w:left="0" w:right="-227" w:firstLine="567"/>
        <w:rPr>
          <w:rFonts w:ascii="Times New Roman"/>
          <w:sz w:val="28"/>
          <w:szCs w:val="28"/>
          <w:lang w:eastAsia="en-US"/>
        </w:rPr>
      </w:pPr>
      <w:r>
        <w:rPr>
          <w:rFonts w:ascii="Times New Roman"/>
          <w:sz w:val="28"/>
          <w:szCs w:val="28"/>
        </w:rPr>
        <w:lastRenderedPageBreak/>
        <w:t>Катіонний  та  водневий</w:t>
      </w:r>
    </w:p>
    <w:p w:rsidR="00F80E75" w:rsidRDefault="00F80E75" w:rsidP="00C9312C">
      <w:pPr>
        <w:pStyle w:val="ab"/>
        <w:widowControl/>
        <w:numPr>
          <w:ilvl w:val="0"/>
          <w:numId w:val="142"/>
        </w:numPr>
        <w:wordWrap/>
        <w:autoSpaceDE/>
        <w:autoSpaceDN/>
        <w:ind w:left="0" w:right="-227" w:firstLine="567"/>
        <w:rPr>
          <w:rFonts w:ascii="Times New Roman"/>
          <w:sz w:val="28"/>
          <w:szCs w:val="28"/>
        </w:rPr>
      </w:pPr>
      <w:r>
        <w:rPr>
          <w:rFonts w:ascii="Times New Roman"/>
          <w:sz w:val="28"/>
          <w:szCs w:val="28"/>
        </w:rPr>
        <w:t xml:space="preserve">Скляний  та  фотометричний </w:t>
      </w:r>
    </w:p>
    <w:p w:rsidR="00F80E75" w:rsidRDefault="00F80E75" w:rsidP="00C9312C">
      <w:pPr>
        <w:pStyle w:val="ab"/>
        <w:widowControl/>
        <w:numPr>
          <w:ilvl w:val="0"/>
          <w:numId w:val="142"/>
        </w:numPr>
        <w:wordWrap/>
        <w:autoSpaceDE/>
        <w:autoSpaceDN/>
        <w:ind w:left="0" w:right="-227" w:firstLine="567"/>
        <w:rPr>
          <w:rFonts w:ascii="Times New Roman"/>
          <w:sz w:val="28"/>
          <w:szCs w:val="28"/>
        </w:rPr>
      </w:pPr>
      <w:r>
        <w:rPr>
          <w:rFonts w:ascii="Times New Roman"/>
          <w:sz w:val="28"/>
          <w:szCs w:val="28"/>
        </w:rPr>
        <w:t xml:space="preserve">Поляризуючий  та  неполяризуючий* </w:t>
      </w:r>
    </w:p>
    <w:p w:rsidR="00F80E75" w:rsidRDefault="00F80E75" w:rsidP="00C9312C">
      <w:pPr>
        <w:pStyle w:val="ab"/>
        <w:widowControl/>
        <w:numPr>
          <w:ilvl w:val="0"/>
          <w:numId w:val="142"/>
        </w:numPr>
        <w:wordWrap/>
        <w:autoSpaceDE/>
        <w:autoSpaceDN/>
        <w:ind w:left="0" w:right="-227" w:firstLine="567"/>
        <w:rPr>
          <w:rFonts w:ascii="Times New Roman"/>
          <w:sz w:val="28"/>
          <w:szCs w:val="28"/>
        </w:rPr>
      </w:pPr>
      <w:r>
        <w:rPr>
          <w:rFonts w:ascii="Times New Roman"/>
          <w:sz w:val="28"/>
          <w:szCs w:val="28"/>
        </w:rPr>
        <w:t>Аніонний та  скляний</w:t>
      </w:r>
    </w:p>
    <w:p w:rsidR="00F80E75" w:rsidRDefault="00F80E75" w:rsidP="00C9312C">
      <w:pPr>
        <w:pStyle w:val="ab"/>
        <w:widowControl/>
        <w:numPr>
          <w:ilvl w:val="0"/>
          <w:numId w:val="142"/>
        </w:numPr>
        <w:wordWrap/>
        <w:autoSpaceDE/>
        <w:autoSpaceDN/>
        <w:ind w:left="0" w:right="-227" w:firstLine="567"/>
        <w:rPr>
          <w:rFonts w:ascii="Times New Roman"/>
          <w:sz w:val="28"/>
          <w:szCs w:val="28"/>
        </w:rPr>
      </w:pPr>
      <w:r>
        <w:rPr>
          <w:rFonts w:ascii="Times New Roman"/>
          <w:sz w:val="28"/>
          <w:szCs w:val="28"/>
        </w:rPr>
        <w:t xml:space="preserve">Немає  правильної  відповіді </w:t>
      </w:r>
    </w:p>
    <w:p w:rsidR="00F80E75" w:rsidRDefault="00F80E75" w:rsidP="00F80E75">
      <w:pPr>
        <w:ind w:right="-227" w:firstLine="567"/>
        <w:contextualSpacing/>
        <w:rPr>
          <w:rFonts w:ascii="Times New Roman"/>
          <w:sz w:val="28"/>
          <w:szCs w:val="28"/>
          <w:lang w:eastAsia="en-US"/>
        </w:rPr>
      </w:pPr>
    </w:p>
    <w:p w:rsidR="00F80E75" w:rsidRPr="00605AD0" w:rsidRDefault="00F80E75" w:rsidP="00C9312C">
      <w:pPr>
        <w:widowControl/>
        <w:numPr>
          <w:ilvl w:val="0"/>
          <w:numId w:val="138"/>
        </w:numPr>
        <w:wordWrap/>
        <w:autoSpaceDE/>
        <w:autoSpaceDN/>
        <w:ind w:left="0" w:right="-227" w:firstLine="567"/>
        <w:contextualSpacing/>
        <w:rPr>
          <w:rFonts w:ascii="Times New Roman"/>
          <w:sz w:val="28"/>
          <w:szCs w:val="28"/>
          <w:lang w:val="ru-RU" w:eastAsia="en-US"/>
        </w:rPr>
      </w:pPr>
      <w:r w:rsidRPr="00605AD0">
        <w:rPr>
          <w:rFonts w:ascii="Times New Roman"/>
          <w:sz w:val="28"/>
          <w:szCs w:val="28"/>
          <w:lang w:val="ru-RU" w:eastAsia="en-US"/>
        </w:rPr>
        <w:t>Сполуку  ртуті  мартіолят, використовують  в  медицині  для:</w:t>
      </w:r>
    </w:p>
    <w:p w:rsidR="00F80E75" w:rsidRDefault="00F80E75" w:rsidP="00C9312C">
      <w:pPr>
        <w:pStyle w:val="ab"/>
        <w:widowControl/>
        <w:numPr>
          <w:ilvl w:val="0"/>
          <w:numId w:val="143"/>
        </w:numPr>
        <w:wordWrap/>
        <w:autoSpaceDE/>
        <w:autoSpaceDN/>
        <w:ind w:left="0" w:right="-227" w:firstLine="567"/>
        <w:rPr>
          <w:rFonts w:ascii="Times New Roman"/>
          <w:sz w:val="28"/>
          <w:szCs w:val="28"/>
          <w:lang w:eastAsia="en-US"/>
        </w:rPr>
      </w:pPr>
      <w:r>
        <w:rPr>
          <w:rFonts w:ascii="Times New Roman"/>
          <w:sz w:val="28"/>
          <w:szCs w:val="28"/>
        </w:rPr>
        <w:t xml:space="preserve">Фізіопроцедур </w:t>
      </w:r>
    </w:p>
    <w:p w:rsidR="00F80E75" w:rsidRDefault="00F80E75" w:rsidP="00C9312C">
      <w:pPr>
        <w:pStyle w:val="ab"/>
        <w:widowControl/>
        <w:numPr>
          <w:ilvl w:val="0"/>
          <w:numId w:val="143"/>
        </w:numPr>
        <w:wordWrap/>
        <w:autoSpaceDE/>
        <w:autoSpaceDN/>
        <w:ind w:left="0" w:right="-227" w:firstLine="567"/>
        <w:rPr>
          <w:rFonts w:ascii="Times New Roman"/>
          <w:sz w:val="28"/>
          <w:szCs w:val="28"/>
        </w:rPr>
      </w:pPr>
      <w:r>
        <w:rPr>
          <w:rFonts w:ascii="Times New Roman"/>
          <w:sz w:val="28"/>
          <w:szCs w:val="28"/>
        </w:rPr>
        <w:t>Консервації вакцини</w:t>
      </w:r>
    </w:p>
    <w:p w:rsidR="00F80E75" w:rsidRDefault="00F80E75" w:rsidP="00C9312C">
      <w:pPr>
        <w:pStyle w:val="ab"/>
        <w:widowControl/>
        <w:numPr>
          <w:ilvl w:val="0"/>
          <w:numId w:val="143"/>
        </w:numPr>
        <w:wordWrap/>
        <w:autoSpaceDE/>
        <w:autoSpaceDN/>
        <w:ind w:left="0" w:right="-227" w:firstLine="567"/>
        <w:rPr>
          <w:rFonts w:ascii="Times New Roman"/>
          <w:sz w:val="28"/>
          <w:szCs w:val="28"/>
        </w:rPr>
      </w:pPr>
      <w:r>
        <w:rPr>
          <w:rFonts w:ascii="Times New Roman"/>
          <w:sz w:val="28"/>
          <w:szCs w:val="28"/>
        </w:rPr>
        <w:t xml:space="preserve">Для  лабораторних досліджень </w:t>
      </w:r>
    </w:p>
    <w:p w:rsidR="00F80E75" w:rsidRDefault="00F80E75" w:rsidP="00C9312C">
      <w:pPr>
        <w:pStyle w:val="ab"/>
        <w:widowControl/>
        <w:numPr>
          <w:ilvl w:val="0"/>
          <w:numId w:val="143"/>
        </w:numPr>
        <w:wordWrap/>
        <w:autoSpaceDE/>
        <w:autoSpaceDN/>
        <w:ind w:left="0" w:right="-227" w:firstLine="567"/>
        <w:rPr>
          <w:rFonts w:ascii="Times New Roman"/>
          <w:sz w:val="28"/>
          <w:szCs w:val="28"/>
        </w:rPr>
      </w:pPr>
      <w:r>
        <w:rPr>
          <w:rFonts w:ascii="Times New Roman"/>
          <w:sz w:val="28"/>
          <w:szCs w:val="28"/>
        </w:rPr>
        <w:t xml:space="preserve">Всі  відповіді  вірні </w:t>
      </w:r>
    </w:p>
    <w:p w:rsidR="00F80E75" w:rsidRDefault="00F80E75" w:rsidP="00C9312C">
      <w:pPr>
        <w:pStyle w:val="ab"/>
        <w:widowControl/>
        <w:numPr>
          <w:ilvl w:val="0"/>
          <w:numId w:val="143"/>
        </w:numPr>
        <w:wordWrap/>
        <w:autoSpaceDE/>
        <w:autoSpaceDN/>
        <w:ind w:left="0" w:right="-227" w:firstLine="567"/>
        <w:rPr>
          <w:rFonts w:ascii="Times New Roman"/>
          <w:sz w:val="28"/>
          <w:szCs w:val="28"/>
        </w:rPr>
      </w:pPr>
      <w:r>
        <w:rPr>
          <w:rFonts w:ascii="Times New Roman"/>
          <w:sz w:val="28"/>
          <w:szCs w:val="28"/>
        </w:rPr>
        <w:t xml:space="preserve">Немає  правильної  відповіді </w:t>
      </w:r>
    </w:p>
    <w:p w:rsidR="00F80E75" w:rsidRPr="00605AD0" w:rsidRDefault="00F80E75" w:rsidP="00C9312C">
      <w:pPr>
        <w:widowControl/>
        <w:numPr>
          <w:ilvl w:val="0"/>
          <w:numId w:val="138"/>
        </w:numPr>
        <w:wordWrap/>
        <w:autoSpaceDE/>
        <w:autoSpaceDN/>
        <w:ind w:left="0" w:right="-227" w:firstLine="567"/>
        <w:contextualSpacing/>
        <w:rPr>
          <w:rFonts w:ascii="Times New Roman"/>
          <w:sz w:val="28"/>
          <w:szCs w:val="28"/>
          <w:lang w:val="ru-RU" w:eastAsia="en-US"/>
        </w:rPr>
      </w:pPr>
      <w:r w:rsidRPr="00605AD0">
        <w:rPr>
          <w:rFonts w:ascii="Times New Roman"/>
          <w:sz w:val="28"/>
          <w:szCs w:val="28"/>
          <w:lang w:val="ru-RU" w:eastAsia="en-US"/>
        </w:rPr>
        <w:t>Середньодобова  допустима  концентрація  ртуті  в  жилому  приміщенні  становить:</w:t>
      </w:r>
    </w:p>
    <w:p w:rsidR="00F80E75" w:rsidRDefault="00F80E75" w:rsidP="00C9312C">
      <w:pPr>
        <w:pStyle w:val="ab"/>
        <w:widowControl/>
        <w:numPr>
          <w:ilvl w:val="0"/>
          <w:numId w:val="144"/>
        </w:numPr>
        <w:wordWrap/>
        <w:autoSpaceDE/>
        <w:autoSpaceDN/>
        <w:ind w:left="0" w:right="-227" w:firstLine="567"/>
        <w:rPr>
          <w:rFonts w:ascii="Times New Roman"/>
          <w:sz w:val="28"/>
          <w:szCs w:val="28"/>
          <w:lang w:eastAsia="en-US"/>
        </w:rPr>
      </w:pPr>
      <w:r>
        <w:rPr>
          <w:rFonts w:ascii="Times New Roman"/>
          <w:sz w:val="28"/>
          <w:szCs w:val="28"/>
        </w:rPr>
        <w:t>0,0003 мг/м³</w:t>
      </w:r>
    </w:p>
    <w:p w:rsidR="00F80E75" w:rsidRDefault="00F80E75" w:rsidP="00C9312C">
      <w:pPr>
        <w:pStyle w:val="ab"/>
        <w:widowControl/>
        <w:numPr>
          <w:ilvl w:val="0"/>
          <w:numId w:val="144"/>
        </w:numPr>
        <w:wordWrap/>
        <w:autoSpaceDE/>
        <w:autoSpaceDN/>
        <w:ind w:left="0" w:right="-227" w:firstLine="567"/>
        <w:rPr>
          <w:rFonts w:ascii="Times New Roman"/>
          <w:sz w:val="28"/>
          <w:szCs w:val="28"/>
        </w:rPr>
      </w:pPr>
      <w:r>
        <w:rPr>
          <w:rFonts w:ascii="Times New Roman"/>
          <w:sz w:val="28"/>
          <w:szCs w:val="28"/>
        </w:rPr>
        <w:t>0,003 мг/м</w:t>
      </w:r>
    </w:p>
    <w:p w:rsidR="00F80E75" w:rsidRDefault="00F80E75" w:rsidP="00C9312C">
      <w:pPr>
        <w:pStyle w:val="ab"/>
        <w:widowControl/>
        <w:numPr>
          <w:ilvl w:val="0"/>
          <w:numId w:val="144"/>
        </w:numPr>
        <w:wordWrap/>
        <w:autoSpaceDE/>
        <w:autoSpaceDN/>
        <w:ind w:left="0" w:right="-227" w:firstLine="567"/>
        <w:rPr>
          <w:rFonts w:ascii="Times New Roman"/>
          <w:sz w:val="28"/>
          <w:szCs w:val="28"/>
        </w:rPr>
      </w:pPr>
      <w:r>
        <w:rPr>
          <w:rFonts w:ascii="Times New Roman"/>
          <w:sz w:val="28"/>
          <w:szCs w:val="28"/>
        </w:rPr>
        <w:t>0,1 мкг/м</w:t>
      </w:r>
    </w:p>
    <w:p w:rsidR="00F80E75" w:rsidRDefault="00F80E75" w:rsidP="00C9312C">
      <w:pPr>
        <w:pStyle w:val="ab"/>
        <w:widowControl/>
        <w:numPr>
          <w:ilvl w:val="0"/>
          <w:numId w:val="144"/>
        </w:numPr>
        <w:wordWrap/>
        <w:autoSpaceDE/>
        <w:autoSpaceDN/>
        <w:ind w:left="0" w:right="-227" w:firstLine="567"/>
        <w:rPr>
          <w:rFonts w:ascii="Times New Roman"/>
          <w:sz w:val="28"/>
          <w:szCs w:val="28"/>
        </w:rPr>
      </w:pPr>
      <w:r>
        <w:rPr>
          <w:rFonts w:ascii="Times New Roman"/>
          <w:sz w:val="28"/>
          <w:szCs w:val="28"/>
        </w:rPr>
        <w:t>Повинен бути  відсутнім</w:t>
      </w:r>
    </w:p>
    <w:p w:rsidR="00F80E75" w:rsidRDefault="00F80E75" w:rsidP="00C9312C">
      <w:pPr>
        <w:pStyle w:val="ab"/>
        <w:widowControl/>
        <w:numPr>
          <w:ilvl w:val="0"/>
          <w:numId w:val="144"/>
        </w:numPr>
        <w:wordWrap/>
        <w:autoSpaceDE/>
        <w:autoSpaceDN/>
        <w:ind w:left="0" w:right="-227" w:firstLine="567"/>
        <w:rPr>
          <w:rFonts w:ascii="Times New Roman"/>
          <w:sz w:val="28"/>
          <w:szCs w:val="28"/>
        </w:rPr>
      </w:pPr>
      <w:r>
        <w:rPr>
          <w:rFonts w:ascii="Times New Roman"/>
          <w:sz w:val="28"/>
          <w:szCs w:val="28"/>
        </w:rPr>
        <w:t xml:space="preserve">Всі  відповіді  вірні </w:t>
      </w:r>
    </w:p>
    <w:p w:rsidR="00F80E75" w:rsidRDefault="00F80E75" w:rsidP="00C9312C">
      <w:pPr>
        <w:widowControl/>
        <w:numPr>
          <w:ilvl w:val="0"/>
          <w:numId w:val="138"/>
        </w:numPr>
        <w:wordWrap/>
        <w:autoSpaceDE/>
        <w:autoSpaceDN/>
        <w:ind w:left="0" w:right="-227" w:firstLine="567"/>
        <w:contextualSpacing/>
        <w:rPr>
          <w:rFonts w:ascii="Times New Roman"/>
          <w:sz w:val="28"/>
          <w:szCs w:val="28"/>
          <w:lang w:eastAsia="en-US"/>
        </w:rPr>
      </w:pPr>
      <w:r>
        <w:rPr>
          <w:rFonts w:ascii="Times New Roman"/>
          <w:sz w:val="28"/>
          <w:szCs w:val="28"/>
          <w:lang w:eastAsia="en-US"/>
        </w:rPr>
        <w:t xml:space="preserve">Очищення  приміщення  від  ртуті  називається: </w:t>
      </w:r>
    </w:p>
    <w:p w:rsidR="00F80E75" w:rsidRDefault="00F80E75" w:rsidP="00C9312C">
      <w:pPr>
        <w:pStyle w:val="ab"/>
        <w:widowControl/>
        <w:numPr>
          <w:ilvl w:val="0"/>
          <w:numId w:val="145"/>
        </w:numPr>
        <w:wordWrap/>
        <w:autoSpaceDE/>
        <w:autoSpaceDN/>
        <w:ind w:left="0" w:right="-227" w:firstLine="567"/>
        <w:rPr>
          <w:rFonts w:ascii="Times New Roman"/>
          <w:sz w:val="28"/>
          <w:szCs w:val="28"/>
          <w:lang w:eastAsia="en-US"/>
        </w:rPr>
      </w:pPr>
      <w:r>
        <w:rPr>
          <w:rFonts w:ascii="Times New Roman"/>
          <w:sz w:val="28"/>
          <w:szCs w:val="28"/>
        </w:rPr>
        <w:t>Дертузація</w:t>
      </w:r>
    </w:p>
    <w:p w:rsidR="00F80E75" w:rsidRDefault="00F80E75" w:rsidP="00C9312C">
      <w:pPr>
        <w:pStyle w:val="ab"/>
        <w:widowControl/>
        <w:numPr>
          <w:ilvl w:val="0"/>
          <w:numId w:val="145"/>
        </w:numPr>
        <w:wordWrap/>
        <w:autoSpaceDE/>
        <w:autoSpaceDN/>
        <w:ind w:left="0" w:right="-227" w:firstLine="567"/>
        <w:rPr>
          <w:rFonts w:ascii="Times New Roman"/>
          <w:sz w:val="28"/>
          <w:szCs w:val="28"/>
        </w:rPr>
      </w:pPr>
      <w:r>
        <w:rPr>
          <w:rFonts w:ascii="Times New Roman"/>
          <w:sz w:val="28"/>
          <w:szCs w:val="28"/>
        </w:rPr>
        <w:t>Дегідрогенізація</w:t>
      </w:r>
    </w:p>
    <w:p w:rsidR="00F80E75" w:rsidRDefault="00F80E75" w:rsidP="00C9312C">
      <w:pPr>
        <w:pStyle w:val="ab"/>
        <w:widowControl/>
        <w:numPr>
          <w:ilvl w:val="0"/>
          <w:numId w:val="145"/>
        </w:numPr>
        <w:wordWrap/>
        <w:autoSpaceDE/>
        <w:autoSpaceDN/>
        <w:ind w:left="0" w:right="-227" w:firstLine="567"/>
        <w:rPr>
          <w:rFonts w:ascii="Times New Roman"/>
          <w:sz w:val="28"/>
          <w:szCs w:val="28"/>
        </w:rPr>
      </w:pPr>
      <w:r>
        <w:rPr>
          <w:rFonts w:ascii="Times New Roman"/>
          <w:sz w:val="28"/>
          <w:szCs w:val="28"/>
        </w:rPr>
        <w:t>Демеркуризація</w:t>
      </w:r>
    </w:p>
    <w:p w:rsidR="00F80E75" w:rsidRDefault="00F80E75" w:rsidP="00C9312C">
      <w:pPr>
        <w:pStyle w:val="ab"/>
        <w:widowControl/>
        <w:numPr>
          <w:ilvl w:val="0"/>
          <w:numId w:val="145"/>
        </w:numPr>
        <w:wordWrap/>
        <w:autoSpaceDE/>
        <w:autoSpaceDN/>
        <w:ind w:left="0" w:right="-227" w:firstLine="567"/>
        <w:rPr>
          <w:rFonts w:ascii="Times New Roman"/>
          <w:sz w:val="28"/>
          <w:szCs w:val="28"/>
        </w:rPr>
      </w:pPr>
      <w:r>
        <w:rPr>
          <w:rFonts w:ascii="Times New Roman"/>
          <w:sz w:val="28"/>
          <w:szCs w:val="28"/>
        </w:rPr>
        <w:t xml:space="preserve">Демінелізація </w:t>
      </w:r>
    </w:p>
    <w:p w:rsidR="00F80E75" w:rsidRDefault="00F80E75" w:rsidP="00C9312C">
      <w:pPr>
        <w:pStyle w:val="ab"/>
        <w:widowControl/>
        <w:numPr>
          <w:ilvl w:val="0"/>
          <w:numId w:val="145"/>
        </w:numPr>
        <w:wordWrap/>
        <w:autoSpaceDE/>
        <w:autoSpaceDN/>
        <w:ind w:left="0" w:right="-227" w:firstLine="567"/>
        <w:rPr>
          <w:rFonts w:ascii="Times New Roman"/>
          <w:sz w:val="28"/>
          <w:szCs w:val="28"/>
        </w:rPr>
      </w:pPr>
      <w:r>
        <w:rPr>
          <w:rFonts w:ascii="Times New Roman"/>
          <w:sz w:val="28"/>
          <w:szCs w:val="28"/>
        </w:rPr>
        <w:t xml:space="preserve">Очищення </w:t>
      </w:r>
    </w:p>
    <w:p w:rsidR="00F80E75" w:rsidRDefault="00F80E75" w:rsidP="00C9312C">
      <w:pPr>
        <w:widowControl/>
        <w:numPr>
          <w:ilvl w:val="0"/>
          <w:numId w:val="138"/>
        </w:numPr>
        <w:wordWrap/>
        <w:autoSpaceDE/>
        <w:autoSpaceDN/>
        <w:ind w:left="0" w:right="-227" w:firstLine="567"/>
        <w:contextualSpacing/>
        <w:rPr>
          <w:rFonts w:ascii="Times New Roman"/>
          <w:sz w:val="28"/>
          <w:szCs w:val="28"/>
          <w:lang w:eastAsia="en-US"/>
        </w:rPr>
      </w:pPr>
      <w:r>
        <w:rPr>
          <w:rFonts w:ascii="Times New Roman"/>
          <w:sz w:val="28"/>
          <w:szCs w:val="28"/>
          <w:lang w:eastAsia="en-US"/>
        </w:rPr>
        <w:t>Демеркуризацію  проводять з  використанням:</w:t>
      </w:r>
    </w:p>
    <w:p w:rsidR="00F80E75" w:rsidRDefault="00F80E75" w:rsidP="00C9312C">
      <w:pPr>
        <w:pStyle w:val="ab"/>
        <w:widowControl/>
        <w:numPr>
          <w:ilvl w:val="0"/>
          <w:numId w:val="146"/>
        </w:numPr>
        <w:wordWrap/>
        <w:autoSpaceDE/>
        <w:autoSpaceDN/>
        <w:ind w:left="0" w:right="-227" w:firstLine="567"/>
        <w:rPr>
          <w:rFonts w:ascii="Times New Roman"/>
          <w:sz w:val="28"/>
          <w:szCs w:val="28"/>
          <w:lang w:eastAsia="en-US"/>
        </w:rPr>
      </w:pPr>
      <w:r>
        <w:rPr>
          <w:rFonts w:ascii="Times New Roman"/>
          <w:sz w:val="28"/>
          <w:szCs w:val="28"/>
        </w:rPr>
        <w:t>Ртуті</w:t>
      </w:r>
    </w:p>
    <w:p w:rsidR="00F80E75" w:rsidRDefault="00F80E75" w:rsidP="00C9312C">
      <w:pPr>
        <w:pStyle w:val="ab"/>
        <w:widowControl/>
        <w:numPr>
          <w:ilvl w:val="0"/>
          <w:numId w:val="146"/>
        </w:numPr>
        <w:wordWrap/>
        <w:autoSpaceDE/>
        <w:autoSpaceDN/>
        <w:ind w:left="0" w:right="-227" w:firstLine="567"/>
        <w:rPr>
          <w:rFonts w:ascii="Times New Roman"/>
          <w:sz w:val="28"/>
          <w:szCs w:val="28"/>
        </w:rPr>
      </w:pPr>
      <w:r>
        <w:rPr>
          <w:rFonts w:ascii="Times New Roman"/>
          <w:sz w:val="28"/>
          <w:szCs w:val="28"/>
        </w:rPr>
        <w:t>Сірки</w:t>
      </w:r>
    </w:p>
    <w:p w:rsidR="00F80E75" w:rsidRDefault="00F80E75" w:rsidP="00C9312C">
      <w:pPr>
        <w:pStyle w:val="ab"/>
        <w:widowControl/>
        <w:numPr>
          <w:ilvl w:val="0"/>
          <w:numId w:val="146"/>
        </w:numPr>
        <w:wordWrap/>
        <w:autoSpaceDE/>
        <w:autoSpaceDN/>
        <w:ind w:left="0" w:right="-227" w:firstLine="567"/>
        <w:rPr>
          <w:rFonts w:ascii="Times New Roman"/>
          <w:sz w:val="28"/>
          <w:szCs w:val="28"/>
        </w:rPr>
      </w:pPr>
      <w:r>
        <w:rPr>
          <w:rFonts w:ascii="Times New Roman"/>
          <w:sz w:val="28"/>
          <w:szCs w:val="28"/>
        </w:rPr>
        <w:t>Водню</w:t>
      </w:r>
    </w:p>
    <w:p w:rsidR="00F80E75" w:rsidRDefault="00F80E75" w:rsidP="00C9312C">
      <w:pPr>
        <w:pStyle w:val="ab"/>
        <w:widowControl/>
        <w:numPr>
          <w:ilvl w:val="0"/>
          <w:numId w:val="146"/>
        </w:numPr>
        <w:wordWrap/>
        <w:autoSpaceDE/>
        <w:autoSpaceDN/>
        <w:ind w:left="0" w:right="-227" w:firstLine="567"/>
        <w:rPr>
          <w:rFonts w:ascii="Times New Roman"/>
          <w:sz w:val="28"/>
          <w:szCs w:val="28"/>
        </w:rPr>
      </w:pPr>
      <w:r>
        <w:rPr>
          <w:rFonts w:ascii="Times New Roman"/>
          <w:sz w:val="28"/>
          <w:szCs w:val="28"/>
        </w:rPr>
        <w:t>Кремнію</w:t>
      </w:r>
    </w:p>
    <w:p w:rsidR="00F80E75" w:rsidRDefault="00F80E75" w:rsidP="00C9312C">
      <w:pPr>
        <w:pStyle w:val="ab"/>
        <w:widowControl/>
        <w:numPr>
          <w:ilvl w:val="0"/>
          <w:numId w:val="146"/>
        </w:numPr>
        <w:wordWrap/>
        <w:autoSpaceDE/>
        <w:autoSpaceDN/>
        <w:ind w:left="0" w:right="-227" w:firstLine="567"/>
        <w:rPr>
          <w:rFonts w:ascii="Times New Roman"/>
          <w:sz w:val="28"/>
          <w:szCs w:val="28"/>
        </w:rPr>
      </w:pPr>
      <w:r>
        <w:rPr>
          <w:rFonts w:ascii="Times New Roman"/>
          <w:sz w:val="28"/>
          <w:szCs w:val="28"/>
        </w:rPr>
        <w:t xml:space="preserve">Немає  правильної  відповіді </w:t>
      </w:r>
    </w:p>
    <w:p w:rsidR="00F80E75" w:rsidRDefault="00F80E75" w:rsidP="00C9312C">
      <w:pPr>
        <w:widowControl/>
        <w:numPr>
          <w:ilvl w:val="0"/>
          <w:numId w:val="138"/>
        </w:numPr>
        <w:wordWrap/>
        <w:autoSpaceDE/>
        <w:autoSpaceDN/>
        <w:ind w:left="0" w:right="-227" w:firstLine="567"/>
        <w:contextualSpacing/>
        <w:rPr>
          <w:rFonts w:ascii="Times New Roman"/>
          <w:sz w:val="28"/>
          <w:szCs w:val="28"/>
          <w:lang w:eastAsia="en-US"/>
        </w:rPr>
      </w:pPr>
      <w:r>
        <w:rPr>
          <w:rFonts w:ascii="Times New Roman"/>
          <w:sz w:val="28"/>
          <w:szCs w:val="28"/>
          <w:lang w:eastAsia="en-US"/>
        </w:rPr>
        <w:t>Хронічне  отруєння  ртуттю  називається:</w:t>
      </w:r>
    </w:p>
    <w:p w:rsidR="00F80E75" w:rsidRDefault="00F80E75" w:rsidP="00C9312C">
      <w:pPr>
        <w:pStyle w:val="ab"/>
        <w:widowControl/>
        <w:numPr>
          <w:ilvl w:val="0"/>
          <w:numId w:val="147"/>
        </w:numPr>
        <w:wordWrap/>
        <w:autoSpaceDE/>
        <w:autoSpaceDN/>
        <w:ind w:left="0" w:right="-227" w:firstLine="567"/>
        <w:rPr>
          <w:rFonts w:ascii="Times New Roman"/>
          <w:sz w:val="28"/>
          <w:szCs w:val="28"/>
          <w:lang w:eastAsia="en-US"/>
        </w:rPr>
      </w:pPr>
      <w:r>
        <w:rPr>
          <w:rFonts w:ascii="Times New Roman"/>
          <w:sz w:val="28"/>
          <w:szCs w:val="28"/>
        </w:rPr>
        <w:t>Хвороба  Вільсона</w:t>
      </w:r>
    </w:p>
    <w:p w:rsidR="00F80E75" w:rsidRDefault="00F80E75" w:rsidP="00C9312C">
      <w:pPr>
        <w:pStyle w:val="ab"/>
        <w:widowControl/>
        <w:numPr>
          <w:ilvl w:val="0"/>
          <w:numId w:val="147"/>
        </w:numPr>
        <w:wordWrap/>
        <w:autoSpaceDE/>
        <w:autoSpaceDN/>
        <w:ind w:left="0" w:right="-227" w:firstLine="567"/>
        <w:rPr>
          <w:rFonts w:ascii="Times New Roman"/>
          <w:sz w:val="28"/>
          <w:szCs w:val="28"/>
        </w:rPr>
      </w:pPr>
      <w:r>
        <w:rPr>
          <w:rFonts w:ascii="Times New Roman"/>
          <w:sz w:val="28"/>
          <w:szCs w:val="28"/>
        </w:rPr>
        <w:t>Хвороба  Спектра</w:t>
      </w:r>
    </w:p>
    <w:p w:rsidR="00F80E75" w:rsidRDefault="00F80E75" w:rsidP="00C9312C">
      <w:pPr>
        <w:pStyle w:val="ab"/>
        <w:widowControl/>
        <w:numPr>
          <w:ilvl w:val="0"/>
          <w:numId w:val="147"/>
        </w:numPr>
        <w:wordWrap/>
        <w:autoSpaceDE/>
        <w:autoSpaceDN/>
        <w:ind w:left="0" w:right="-227" w:firstLine="567"/>
        <w:rPr>
          <w:rFonts w:ascii="Times New Roman"/>
          <w:sz w:val="28"/>
          <w:szCs w:val="28"/>
        </w:rPr>
      </w:pPr>
      <w:r>
        <w:rPr>
          <w:rFonts w:ascii="Times New Roman"/>
          <w:sz w:val="28"/>
          <w:szCs w:val="28"/>
        </w:rPr>
        <w:t>Хвороба  Мінамата</w:t>
      </w:r>
    </w:p>
    <w:p w:rsidR="00F80E75" w:rsidRDefault="00F80E75" w:rsidP="00C9312C">
      <w:pPr>
        <w:pStyle w:val="ab"/>
        <w:widowControl/>
        <w:numPr>
          <w:ilvl w:val="0"/>
          <w:numId w:val="147"/>
        </w:numPr>
        <w:wordWrap/>
        <w:autoSpaceDE/>
        <w:autoSpaceDN/>
        <w:ind w:left="0" w:right="-227" w:firstLine="567"/>
        <w:rPr>
          <w:rFonts w:ascii="Times New Roman"/>
          <w:sz w:val="28"/>
          <w:szCs w:val="28"/>
        </w:rPr>
      </w:pPr>
      <w:r>
        <w:rPr>
          <w:rFonts w:ascii="Times New Roman"/>
          <w:sz w:val="28"/>
          <w:szCs w:val="28"/>
        </w:rPr>
        <w:t xml:space="preserve">Синдром  ртуті </w:t>
      </w:r>
    </w:p>
    <w:p w:rsidR="00F80E75" w:rsidRDefault="00F80E75" w:rsidP="00C9312C">
      <w:pPr>
        <w:pStyle w:val="ab"/>
        <w:widowControl/>
        <w:numPr>
          <w:ilvl w:val="0"/>
          <w:numId w:val="147"/>
        </w:numPr>
        <w:wordWrap/>
        <w:autoSpaceDE/>
        <w:autoSpaceDN/>
        <w:ind w:left="0" w:right="-227" w:firstLine="567"/>
        <w:rPr>
          <w:rFonts w:ascii="Times New Roman"/>
          <w:sz w:val="28"/>
          <w:szCs w:val="28"/>
        </w:rPr>
      </w:pPr>
      <w:r>
        <w:rPr>
          <w:rFonts w:ascii="Times New Roman"/>
          <w:sz w:val="28"/>
          <w:szCs w:val="28"/>
        </w:rPr>
        <w:t xml:space="preserve">Правильна  відповідь  відсутня </w:t>
      </w:r>
    </w:p>
    <w:p w:rsidR="00F80E75" w:rsidRDefault="00F80E75" w:rsidP="00F80E75">
      <w:pPr>
        <w:adjustRightInd w:val="0"/>
        <w:ind w:right="-227" w:firstLine="567"/>
        <w:rPr>
          <w:rFonts w:ascii="Times New Roman"/>
          <w:spacing w:val="-3"/>
          <w:sz w:val="28"/>
          <w:szCs w:val="28"/>
          <w:lang w:val="ru-RU"/>
        </w:rPr>
      </w:pPr>
      <w:r>
        <w:rPr>
          <w:rFonts w:ascii="Times New Roman"/>
          <w:b/>
          <w:bCs/>
          <w:spacing w:val="-3"/>
          <w:sz w:val="28"/>
          <w:szCs w:val="28"/>
        </w:rPr>
        <w:t>5. ОСНАЩЕННЯ:</w:t>
      </w:r>
      <w:r>
        <w:rPr>
          <w:rFonts w:ascii="Times New Roman"/>
          <w:spacing w:val="-3"/>
          <w:sz w:val="28"/>
          <w:szCs w:val="28"/>
        </w:rPr>
        <w:t xml:space="preserve"> згідно теми заняття</w:t>
      </w:r>
    </w:p>
    <w:p w:rsidR="00F80E75" w:rsidRDefault="00F80E75" w:rsidP="00BC1B05">
      <w:pPr>
        <w:adjustRightInd w:val="0"/>
        <w:ind w:right="-227"/>
        <w:contextualSpacing/>
        <w:rPr>
          <w:rFonts w:ascii="Times New Roman"/>
          <w:b/>
          <w:bCs/>
          <w:sz w:val="28"/>
          <w:szCs w:val="28"/>
        </w:rPr>
      </w:pPr>
    </w:p>
    <w:p w:rsidR="00F80E75" w:rsidRDefault="00F80E75" w:rsidP="00F80E75">
      <w:pPr>
        <w:adjustRightInd w:val="0"/>
        <w:ind w:right="-227" w:firstLine="567"/>
        <w:contextualSpacing/>
        <w:rPr>
          <w:rFonts w:ascii="Times New Roman"/>
          <w:b/>
          <w:bCs/>
          <w:sz w:val="28"/>
          <w:szCs w:val="28"/>
        </w:rPr>
      </w:pPr>
    </w:p>
    <w:p w:rsidR="00F80E75" w:rsidRDefault="00F80E75" w:rsidP="00F80E75">
      <w:pPr>
        <w:adjustRightInd w:val="0"/>
        <w:ind w:right="-227" w:firstLine="567"/>
        <w:contextualSpacing/>
        <w:rPr>
          <w:rFonts w:ascii="Times New Roman"/>
          <w:b/>
          <w:bCs/>
          <w:sz w:val="28"/>
          <w:szCs w:val="28"/>
          <w:lang w:eastAsia="ru-RU"/>
        </w:rPr>
      </w:pPr>
      <w:r>
        <w:rPr>
          <w:rFonts w:ascii="Times New Roman"/>
          <w:b/>
          <w:bCs/>
          <w:sz w:val="28"/>
          <w:szCs w:val="28"/>
        </w:rPr>
        <w:t>6.ЛІТЕРАТУРА:</w:t>
      </w:r>
    </w:p>
    <w:p w:rsidR="00F80E75" w:rsidRPr="00605AD0" w:rsidRDefault="00F80E75" w:rsidP="00F80E75">
      <w:pPr>
        <w:adjustRightInd w:val="0"/>
        <w:ind w:right="-227" w:firstLine="567"/>
        <w:contextualSpacing/>
        <w:rPr>
          <w:rFonts w:ascii="Times New Roman"/>
          <w:sz w:val="28"/>
          <w:szCs w:val="28"/>
          <w:lang w:val="ru-RU" w:eastAsia="uk-UA"/>
        </w:rPr>
      </w:pPr>
      <w:r w:rsidRPr="00605AD0">
        <w:rPr>
          <w:rFonts w:ascii="Times New Roman"/>
          <w:sz w:val="28"/>
          <w:szCs w:val="28"/>
          <w:lang w:val="ru-RU"/>
        </w:rPr>
        <w:t>1. Большаков А.М., И.М.Новикова. Общая гигиена.- М.: Медицина, 2002. – С. 91 - 98.</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 xml:space="preserve">  2. Большаков А.М. Руководство к лабораторным занятиям.  М.: Медицина, 2004. – С.127-133.</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lastRenderedPageBreak/>
        <w:t>3. Мізюк М.І. Гігієна. – К.: Здоров'я, 2002. - С. 86 – 95.</w:t>
      </w:r>
    </w:p>
    <w:p w:rsidR="00F80E75" w:rsidRPr="00605AD0" w:rsidRDefault="00F80E75" w:rsidP="00F80E75">
      <w:pPr>
        <w:adjustRightInd w:val="0"/>
        <w:ind w:right="-227" w:firstLine="567"/>
        <w:contextualSpacing/>
        <w:rPr>
          <w:rFonts w:ascii="Times New Roman"/>
          <w:spacing w:val="-3"/>
          <w:sz w:val="28"/>
          <w:szCs w:val="28"/>
          <w:lang w:val="ru-RU"/>
        </w:rPr>
      </w:pPr>
      <w:r w:rsidRPr="00605AD0">
        <w:rPr>
          <w:rFonts w:ascii="Times New Roman"/>
          <w:spacing w:val="-3"/>
          <w:sz w:val="28"/>
          <w:szCs w:val="28"/>
          <w:lang w:val="ru-RU"/>
        </w:rPr>
        <w:t>4. Даценко І.І. Габович Р.Д. Профілактична медицина. - К.: Здоров' я, 2004. – С. 179-195.</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pacing w:val="-3"/>
          <w:sz w:val="28"/>
          <w:szCs w:val="28"/>
          <w:lang w:val="ru-RU"/>
        </w:rPr>
        <w:t xml:space="preserve">5. Габович Р.Д.. Познанский С.С., Шахбазян Г.Х. Гигиена. - К.: Вища школа, 1983. - </w:t>
      </w:r>
      <w:r w:rsidRPr="00605AD0">
        <w:rPr>
          <w:rFonts w:ascii="Times New Roman"/>
          <w:sz w:val="28"/>
          <w:szCs w:val="28"/>
          <w:lang w:val="ru-RU"/>
        </w:rPr>
        <w:t>С. 73-84.</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pacing w:val="-3"/>
          <w:sz w:val="28"/>
          <w:szCs w:val="28"/>
          <w:lang w:val="ru-RU"/>
        </w:rPr>
        <w:t xml:space="preserve">6. Румянцев Г.И., Вишневская Е.П., Козлова Т.А. Общая гигиена. - М.: Медицина, 1985. - </w:t>
      </w:r>
      <w:r>
        <w:rPr>
          <w:rFonts w:ascii="Times New Roman"/>
          <w:sz w:val="28"/>
          <w:szCs w:val="28"/>
        </w:rPr>
        <w:t>C</w:t>
      </w:r>
      <w:r w:rsidRPr="00605AD0">
        <w:rPr>
          <w:rFonts w:ascii="Times New Roman"/>
          <w:sz w:val="28"/>
          <w:szCs w:val="28"/>
          <w:lang w:val="ru-RU"/>
        </w:rPr>
        <w:t>. 130-134.</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7. Минх А.А. О6щая гигиена. М.: Медииина, 1984. - С. 93-106.</w:t>
      </w:r>
    </w:p>
    <w:p w:rsidR="00F80E75" w:rsidRPr="00605AD0" w:rsidRDefault="00F80E75" w:rsidP="00F80E75">
      <w:pPr>
        <w:adjustRightInd w:val="0"/>
        <w:ind w:right="-227" w:firstLine="567"/>
        <w:contextualSpacing/>
        <w:rPr>
          <w:rFonts w:ascii="Times New Roman"/>
          <w:szCs w:val="20"/>
          <w:lang w:val="ru-RU"/>
        </w:rPr>
      </w:pPr>
      <w:r w:rsidRPr="00605AD0">
        <w:rPr>
          <w:rFonts w:ascii="Times New Roman"/>
          <w:bCs/>
          <w:spacing w:val="-3"/>
          <w:sz w:val="28"/>
          <w:szCs w:val="28"/>
          <w:lang w:val="ru-RU"/>
        </w:rPr>
        <w:t>8.</w:t>
      </w:r>
      <w:r w:rsidRPr="00605AD0">
        <w:rPr>
          <w:rFonts w:ascii="Times New Roman"/>
          <w:b/>
          <w:bCs/>
          <w:spacing w:val="-3"/>
          <w:sz w:val="28"/>
          <w:szCs w:val="28"/>
          <w:lang w:val="ru-RU"/>
        </w:rPr>
        <w:t xml:space="preserve"> </w:t>
      </w:r>
      <w:r w:rsidRPr="00605AD0">
        <w:rPr>
          <w:rFonts w:ascii="Times New Roman"/>
          <w:spacing w:val="-1"/>
          <w:sz w:val="28"/>
          <w:szCs w:val="28"/>
          <w:lang w:val="ru-RU"/>
        </w:rPr>
        <w:t xml:space="preserve">Даценко І.І., Габович Р.Д. Профілактична медицина. Загальна гігієна з основами </w:t>
      </w:r>
      <w:r w:rsidRPr="00605AD0">
        <w:rPr>
          <w:rFonts w:ascii="Times New Roman"/>
          <w:sz w:val="28"/>
          <w:szCs w:val="28"/>
          <w:lang w:val="ru-RU"/>
        </w:rPr>
        <w:t>екології. Навч. посібник. - К.: Здоров'я, І 999. - С. 190-218.</w:t>
      </w:r>
    </w:p>
    <w:p w:rsidR="00F80E75" w:rsidRPr="00605AD0" w:rsidRDefault="00F80E75" w:rsidP="00F80E75">
      <w:pPr>
        <w:adjustRightInd w:val="0"/>
        <w:ind w:right="-227" w:firstLine="426"/>
        <w:contextualSpacing/>
        <w:rPr>
          <w:rFonts w:ascii="Times New Roman"/>
          <w:b/>
          <w:bCs/>
          <w:i/>
          <w:iCs/>
          <w:sz w:val="32"/>
          <w:szCs w:val="32"/>
          <w:lang w:val="ru-RU"/>
        </w:rPr>
      </w:pPr>
    </w:p>
    <w:p w:rsidR="00F80E75" w:rsidRPr="00605AD0" w:rsidRDefault="00F80E75" w:rsidP="00F80E75">
      <w:pPr>
        <w:adjustRightInd w:val="0"/>
        <w:ind w:right="-227" w:firstLine="426"/>
        <w:contextualSpacing/>
        <w:rPr>
          <w:rFonts w:ascii="Times New Roman"/>
          <w:b/>
          <w:bCs/>
          <w:i/>
          <w:iCs/>
          <w:sz w:val="32"/>
          <w:szCs w:val="32"/>
          <w:lang w:val="ru-RU"/>
        </w:rPr>
      </w:pPr>
    </w:p>
    <w:p w:rsidR="00F80E75" w:rsidRPr="00605AD0" w:rsidRDefault="00F80E75" w:rsidP="00F80E75">
      <w:pPr>
        <w:adjustRightInd w:val="0"/>
        <w:ind w:right="-227" w:firstLine="426"/>
        <w:contextualSpacing/>
        <w:rPr>
          <w:rFonts w:ascii="Times New Roman"/>
          <w:b/>
          <w:bCs/>
          <w:i/>
          <w:iCs/>
          <w:sz w:val="32"/>
          <w:szCs w:val="32"/>
          <w:lang w:val="ru-RU"/>
        </w:rPr>
      </w:pPr>
    </w:p>
    <w:p w:rsidR="00F80E75" w:rsidRPr="00605AD0" w:rsidRDefault="00F80E75" w:rsidP="00F80E75">
      <w:pPr>
        <w:adjustRightInd w:val="0"/>
        <w:ind w:right="-227" w:firstLine="426"/>
        <w:contextualSpacing/>
        <w:rPr>
          <w:rFonts w:ascii="Times New Roman"/>
          <w:b/>
          <w:bCs/>
          <w:i/>
          <w:iCs/>
          <w:sz w:val="32"/>
          <w:szCs w:val="32"/>
          <w:lang w:val="ru-RU"/>
        </w:rPr>
      </w:pPr>
    </w:p>
    <w:p w:rsidR="00F80E75" w:rsidRPr="00605AD0" w:rsidRDefault="00F80E75" w:rsidP="00F80E75">
      <w:pPr>
        <w:adjustRightInd w:val="0"/>
        <w:ind w:right="-227" w:firstLine="426"/>
        <w:contextualSpacing/>
        <w:rPr>
          <w:rFonts w:ascii="Times New Roman"/>
          <w:b/>
          <w:bCs/>
          <w:i/>
          <w:iCs/>
          <w:sz w:val="32"/>
          <w:szCs w:val="32"/>
          <w:lang w:val="ru-RU"/>
        </w:rPr>
      </w:pPr>
    </w:p>
    <w:p w:rsidR="00F80E75" w:rsidRPr="00605AD0" w:rsidRDefault="00F80E75" w:rsidP="00F80E75">
      <w:pPr>
        <w:adjustRightInd w:val="0"/>
        <w:ind w:right="-227" w:firstLine="426"/>
        <w:contextualSpacing/>
        <w:rPr>
          <w:rFonts w:ascii="Times New Roman"/>
          <w:b/>
          <w:bCs/>
          <w:i/>
          <w:iCs/>
          <w:sz w:val="32"/>
          <w:szCs w:val="32"/>
          <w:lang w:val="ru-RU"/>
        </w:rPr>
      </w:pPr>
    </w:p>
    <w:p w:rsidR="00F80E75" w:rsidRPr="00605AD0" w:rsidRDefault="00F80E75" w:rsidP="00F80E75">
      <w:pPr>
        <w:adjustRightInd w:val="0"/>
        <w:ind w:right="-227" w:firstLine="426"/>
        <w:contextualSpacing/>
        <w:rPr>
          <w:rFonts w:ascii="Times New Roman"/>
          <w:b/>
          <w:bCs/>
          <w:i/>
          <w:iCs/>
          <w:sz w:val="32"/>
          <w:szCs w:val="32"/>
          <w:lang w:val="ru-RU"/>
        </w:rPr>
      </w:pPr>
    </w:p>
    <w:p w:rsidR="00F80E75" w:rsidRPr="00605AD0" w:rsidRDefault="00F80E75" w:rsidP="00F80E75">
      <w:pPr>
        <w:adjustRightInd w:val="0"/>
        <w:ind w:right="-227" w:firstLine="426"/>
        <w:contextualSpacing/>
        <w:rPr>
          <w:rFonts w:ascii="Times New Roman"/>
          <w:b/>
          <w:bCs/>
          <w:i/>
          <w:iCs/>
          <w:sz w:val="32"/>
          <w:szCs w:val="32"/>
          <w:lang w:val="ru-RU"/>
        </w:rPr>
      </w:pPr>
    </w:p>
    <w:p w:rsidR="00F80E75" w:rsidRPr="00605AD0" w:rsidRDefault="00F80E75" w:rsidP="00F80E75">
      <w:pPr>
        <w:adjustRightInd w:val="0"/>
        <w:ind w:right="-227" w:firstLine="426"/>
        <w:contextualSpacing/>
        <w:rPr>
          <w:rFonts w:ascii="Times New Roman"/>
          <w:b/>
          <w:bCs/>
          <w:i/>
          <w:iCs/>
          <w:sz w:val="32"/>
          <w:szCs w:val="32"/>
          <w:lang w:val="ru-RU"/>
        </w:rPr>
      </w:pPr>
    </w:p>
    <w:p w:rsidR="00F80E75" w:rsidRPr="00605AD0" w:rsidRDefault="00F80E75" w:rsidP="00F80E75">
      <w:pPr>
        <w:adjustRightInd w:val="0"/>
        <w:ind w:right="-227" w:firstLine="426"/>
        <w:contextualSpacing/>
        <w:rPr>
          <w:rFonts w:ascii="Times New Roman"/>
          <w:b/>
          <w:bCs/>
          <w:i/>
          <w:iCs/>
          <w:sz w:val="32"/>
          <w:szCs w:val="32"/>
          <w:lang w:val="ru-RU"/>
        </w:rPr>
      </w:pPr>
    </w:p>
    <w:p w:rsidR="00F80E75" w:rsidRPr="00605AD0" w:rsidRDefault="00F80E75" w:rsidP="00F80E75">
      <w:pPr>
        <w:adjustRightInd w:val="0"/>
        <w:ind w:right="-227" w:firstLine="426"/>
        <w:contextualSpacing/>
        <w:rPr>
          <w:rFonts w:ascii="Times New Roman"/>
          <w:b/>
          <w:bCs/>
          <w:i/>
          <w:iCs/>
          <w:sz w:val="32"/>
          <w:szCs w:val="32"/>
          <w:lang w:val="ru-RU"/>
        </w:rPr>
      </w:pPr>
    </w:p>
    <w:p w:rsidR="00F80E75" w:rsidRPr="00605AD0" w:rsidRDefault="00F80E75" w:rsidP="00F80E75">
      <w:pPr>
        <w:adjustRightInd w:val="0"/>
        <w:ind w:right="-227" w:firstLine="426"/>
        <w:contextualSpacing/>
        <w:rPr>
          <w:rFonts w:ascii="Times New Roman"/>
          <w:b/>
          <w:bCs/>
          <w:i/>
          <w:iCs/>
          <w:sz w:val="32"/>
          <w:szCs w:val="32"/>
          <w:lang w:val="ru-RU"/>
        </w:rPr>
      </w:pPr>
    </w:p>
    <w:p w:rsidR="00F80E75" w:rsidRPr="00605AD0" w:rsidRDefault="00F80E75" w:rsidP="00F80E75">
      <w:pPr>
        <w:adjustRightInd w:val="0"/>
        <w:ind w:right="-227" w:firstLine="426"/>
        <w:contextualSpacing/>
        <w:rPr>
          <w:rFonts w:ascii="Times New Roman"/>
          <w:b/>
          <w:bCs/>
          <w:i/>
          <w:iCs/>
          <w:sz w:val="32"/>
          <w:szCs w:val="32"/>
          <w:lang w:val="ru-RU"/>
        </w:rPr>
      </w:pPr>
    </w:p>
    <w:p w:rsidR="00F80E75" w:rsidRPr="00605AD0" w:rsidRDefault="00F80E75" w:rsidP="00F80E75">
      <w:pPr>
        <w:adjustRightInd w:val="0"/>
        <w:ind w:right="-227" w:firstLine="426"/>
        <w:contextualSpacing/>
        <w:rPr>
          <w:rFonts w:ascii="Times New Roman"/>
          <w:b/>
          <w:bCs/>
          <w:i/>
          <w:iCs/>
          <w:sz w:val="32"/>
          <w:szCs w:val="32"/>
          <w:lang w:val="ru-RU"/>
        </w:rPr>
      </w:pPr>
    </w:p>
    <w:p w:rsidR="00F80E75" w:rsidRPr="00605AD0" w:rsidRDefault="00F80E75" w:rsidP="00F80E75">
      <w:pPr>
        <w:adjustRightInd w:val="0"/>
        <w:ind w:right="-227" w:firstLine="426"/>
        <w:contextualSpacing/>
        <w:rPr>
          <w:rFonts w:ascii="Times New Roman"/>
          <w:b/>
          <w:bCs/>
          <w:i/>
          <w:iCs/>
          <w:sz w:val="32"/>
          <w:szCs w:val="32"/>
          <w:lang w:val="ru-RU"/>
        </w:rPr>
      </w:pPr>
    </w:p>
    <w:p w:rsidR="00F80E75" w:rsidRPr="00605AD0" w:rsidRDefault="00F80E75" w:rsidP="00F80E75">
      <w:pPr>
        <w:adjustRightInd w:val="0"/>
        <w:ind w:right="-227" w:firstLine="426"/>
        <w:contextualSpacing/>
        <w:rPr>
          <w:rFonts w:ascii="Times New Roman"/>
          <w:b/>
          <w:bCs/>
          <w:i/>
          <w:iCs/>
          <w:sz w:val="32"/>
          <w:szCs w:val="32"/>
          <w:lang w:val="ru-RU"/>
        </w:rPr>
      </w:pPr>
    </w:p>
    <w:p w:rsidR="00F80E75" w:rsidRPr="00605AD0" w:rsidRDefault="00F80E75" w:rsidP="00F80E75">
      <w:pPr>
        <w:adjustRightInd w:val="0"/>
        <w:ind w:right="-227" w:firstLine="426"/>
        <w:contextualSpacing/>
        <w:rPr>
          <w:rFonts w:ascii="Times New Roman"/>
          <w:b/>
          <w:bCs/>
          <w:i/>
          <w:iCs/>
          <w:sz w:val="32"/>
          <w:szCs w:val="32"/>
          <w:lang w:val="ru-RU"/>
        </w:rPr>
      </w:pPr>
    </w:p>
    <w:p w:rsidR="00F80E75" w:rsidRPr="00605AD0" w:rsidRDefault="00F80E75" w:rsidP="00F80E75">
      <w:pPr>
        <w:adjustRightInd w:val="0"/>
        <w:ind w:right="-227" w:firstLine="426"/>
        <w:contextualSpacing/>
        <w:rPr>
          <w:rFonts w:ascii="Times New Roman"/>
          <w:b/>
          <w:bCs/>
          <w:i/>
          <w:iCs/>
          <w:sz w:val="32"/>
          <w:szCs w:val="32"/>
          <w:lang w:val="ru-RU"/>
        </w:rPr>
      </w:pPr>
    </w:p>
    <w:p w:rsidR="00F80E75" w:rsidRPr="00605AD0" w:rsidRDefault="00F80E75" w:rsidP="00F80E75">
      <w:pPr>
        <w:adjustRightInd w:val="0"/>
        <w:ind w:right="-227" w:firstLine="426"/>
        <w:contextualSpacing/>
        <w:rPr>
          <w:rFonts w:ascii="Times New Roman"/>
          <w:b/>
          <w:bCs/>
          <w:i/>
          <w:iCs/>
          <w:sz w:val="32"/>
          <w:szCs w:val="32"/>
          <w:lang w:val="ru-RU"/>
        </w:rPr>
      </w:pPr>
    </w:p>
    <w:p w:rsidR="00F80E75" w:rsidRPr="00605AD0" w:rsidRDefault="00F80E75" w:rsidP="00F80E75">
      <w:pPr>
        <w:adjustRightInd w:val="0"/>
        <w:ind w:right="-227" w:firstLine="426"/>
        <w:contextualSpacing/>
        <w:rPr>
          <w:rFonts w:ascii="Times New Roman"/>
          <w:b/>
          <w:bCs/>
          <w:i/>
          <w:iCs/>
          <w:sz w:val="32"/>
          <w:szCs w:val="32"/>
          <w:lang w:val="ru-RU"/>
        </w:rPr>
      </w:pPr>
    </w:p>
    <w:p w:rsidR="00F80E75" w:rsidRPr="00605AD0" w:rsidRDefault="00F80E75" w:rsidP="00F80E75">
      <w:pPr>
        <w:adjustRightInd w:val="0"/>
        <w:ind w:right="-227" w:firstLine="426"/>
        <w:contextualSpacing/>
        <w:rPr>
          <w:rFonts w:ascii="Times New Roman"/>
          <w:b/>
          <w:bCs/>
          <w:i/>
          <w:iCs/>
          <w:sz w:val="32"/>
          <w:szCs w:val="32"/>
          <w:lang w:val="ru-RU"/>
        </w:rPr>
      </w:pPr>
    </w:p>
    <w:p w:rsidR="00F80E75" w:rsidRPr="00605AD0" w:rsidRDefault="00F80E75" w:rsidP="00F80E75">
      <w:pPr>
        <w:adjustRightInd w:val="0"/>
        <w:ind w:right="-227" w:firstLine="426"/>
        <w:contextualSpacing/>
        <w:rPr>
          <w:rFonts w:ascii="Times New Roman"/>
          <w:b/>
          <w:bCs/>
          <w:i/>
          <w:iCs/>
          <w:sz w:val="32"/>
          <w:szCs w:val="32"/>
          <w:lang w:val="ru-RU"/>
        </w:rPr>
      </w:pPr>
    </w:p>
    <w:p w:rsidR="00F80E75" w:rsidRPr="00605AD0" w:rsidRDefault="00F80E75" w:rsidP="00F80E75">
      <w:pPr>
        <w:adjustRightInd w:val="0"/>
        <w:ind w:right="-227" w:firstLine="426"/>
        <w:contextualSpacing/>
        <w:rPr>
          <w:rFonts w:ascii="Times New Roman"/>
          <w:b/>
          <w:bCs/>
          <w:i/>
          <w:iCs/>
          <w:sz w:val="32"/>
          <w:szCs w:val="32"/>
          <w:lang w:val="ru-RU"/>
        </w:rPr>
      </w:pPr>
    </w:p>
    <w:p w:rsidR="00F80E75" w:rsidRPr="00605AD0" w:rsidRDefault="00F80E75" w:rsidP="00F80E75">
      <w:pPr>
        <w:adjustRightInd w:val="0"/>
        <w:ind w:right="-227" w:firstLine="426"/>
        <w:contextualSpacing/>
        <w:rPr>
          <w:rFonts w:ascii="Times New Roman"/>
          <w:b/>
          <w:bCs/>
          <w:i/>
          <w:iCs/>
          <w:sz w:val="32"/>
          <w:szCs w:val="32"/>
          <w:lang w:val="ru-RU"/>
        </w:rPr>
      </w:pPr>
    </w:p>
    <w:p w:rsidR="00F80E75" w:rsidRPr="00605AD0" w:rsidRDefault="00F80E75" w:rsidP="00F80E75">
      <w:pPr>
        <w:adjustRightInd w:val="0"/>
        <w:ind w:right="-227" w:firstLine="426"/>
        <w:contextualSpacing/>
        <w:rPr>
          <w:rFonts w:ascii="Times New Roman"/>
          <w:b/>
          <w:bCs/>
          <w:i/>
          <w:iCs/>
          <w:sz w:val="32"/>
          <w:szCs w:val="32"/>
          <w:lang w:val="ru-RU"/>
        </w:rPr>
      </w:pPr>
    </w:p>
    <w:p w:rsidR="00F80E75" w:rsidRPr="00605AD0" w:rsidRDefault="00F80E75" w:rsidP="00F80E75">
      <w:pPr>
        <w:adjustRightInd w:val="0"/>
        <w:ind w:right="-227" w:firstLine="426"/>
        <w:contextualSpacing/>
        <w:rPr>
          <w:rFonts w:ascii="Times New Roman"/>
          <w:b/>
          <w:bCs/>
          <w:i/>
          <w:iCs/>
          <w:sz w:val="32"/>
          <w:szCs w:val="32"/>
          <w:lang w:val="ru-RU"/>
        </w:rPr>
      </w:pPr>
    </w:p>
    <w:p w:rsidR="00605AD0" w:rsidRPr="00A55A11" w:rsidRDefault="00605AD0" w:rsidP="00F80E75">
      <w:pPr>
        <w:adjustRightInd w:val="0"/>
        <w:ind w:right="-227" w:firstLine="426"/>
        <w:contextualSpacing/>
        <w:rPr>
          <w:rFonts w:ascii="Times New Roman"/>
          <w:b/>
          <w:bCs/>
          <w:i/>
          <w:iCs/>
          <w:sz w:val="32"/>
          <w:szCs w:val="32"/>
          <w:lang w:val="ru-RU"/>
        </w:rPr>
      </w:pPr>
    </w:p>
    <w:p w:rsidR="00605AD0" w:rsidRPr="00A55A11" w:rsidRDefault="00605AD0" w:rsidP="00F80E75">
      <w:pPr>
        <w:adjustRightInd w:val="0"/>
        <w:ind w:right="-227" w:firstLine="426"/>
        <w:contextualSpacing/>
        <w:rPr>
          <w:rFonts w:ascii="Times New Roman"/>
          <w:b/>
          <w:bCs/>
          <w:i/>
          <w:iCs/>
          <w:sz w:val="32"/>
          <w:szCs w:val="32"/>
          <w:lang w:val="ru-RU"/>
        </w:rPr>
      </w:pPr>
    </w:p>
    <w:p w:rsidR="00BC1B05" w:rsidRPr="00370B59" w:rsidRDefault="00BC1B05" w:rsidP="00F80E75">
      <w:pPr>
        <w:adjustRightInd w:val="0"/>
        <w:ind w:right="-227" w:firstLine="426"/>
        <w:contextualSpacing/>
        <w:rPr>
          <w:rFonts w:ascii="Times New Roman"/>
          <w:b/>
          <w:bCs/>
          <w:i/>
          <w:iCs/>
          <w:sz w:val="32"/>
          <w:szCs w:val="32"/>
          <w:lang w:val="ru-RU"/>
        </w:rPr>
      </w:pPr>
    </w:p>
    <w:p w:rsidR="00BC1B05" w:rsidRPr="00370B59" w:rsidRDefault="00BC1B05" w:rsidP="00F80E75">
      <w:pPr>
        <w:adjustRightInd w:val="0"/>
        <w:ind w:right="-227" w:firstLine="426"/>
        <w:contextualSpacing/>
        <w:rPr>
          <w:rFonts w:ascii="Times New Roman"/>
          <w:b/>
          <w:bCs/>
          <w:i/>
          <w:iCs/>
          <w:sz w:val="32"/>
          <w:szCs w:val="32"/>
          <w:lang w:val="ru-RU"/>
        </w:rPr>
      </w:pPr>
    </w:p>
    <w:p w:rsidR="00F80E75" w:rsidRPr="00605AD0" w:rsidRDefault="00F80E75" w:rsidP="00F80E75">
      <w:pPr>
        <w:adjustRightInd w:val="0"/>
        <w:ind w:right="-227" w:firstLine="426"/>
        <w:contextualSpacing/>
        <w:rPr>
          <w:rFonts w:ascii="Times New Roman"/>
          <w:sz w:val="28"/>
          <w:szCs w:val="28"/>
          <w:lang w:val="ru-RU"/>
        </w:rPr>
      </w:pPr>
      <w:r w:rsidRPr="00605AD0">
        <w:rPr>
          <w:rFonts w:ascii="Times New Roman"/>
          <w:b/>
          <w:bCs/>
          <w:i/>
          <w:iCs/>
          <w:sz w:val="32"/>
          <w:szCs w:val="32"/>
          <w:lang w:val="ru-RU"/>
        </w:rPr>
        <w:lastRenderedPageBreak/>
        <w:t>Тема 9:</w:t>
      </w:r>
      <w:r w:rsidRPr="00605AD0">
        <w:rPr>
          <w:rFonts w:ascii="Times New Roman"/>
          <w:sz w:val="28"/>
          <w:szCs w:val="28"/>
          <w:lang w:val="ru-RU"/>
        </w:rPr>
        <w:t xml:space="preserve">  Визначення хлорорганічних пестицидів (ХОП) у сировині та харчових продуктах на прикладі олії рослинної та зернових продуктів.</w:t>
      </w:r>
    </w:p>
    <w:p w:rsidR="00F80E75" w:rsidRPr="00605AD0" w:rsidRDefault="00F80E75" w:rsidP="00F80E75">
      <w:pPr>
        <w:adjustRightInd w:val="0"/>
        <w:ind w:right="-227" w:firstLine="426"/>
        <w:contextualSpacing/>
        <w:rPr>
          <w:rFonts w:ascii="Times New Roman"/>
          <w:b/>
          <w:bCs/>
          <w:sz w:val="28"/>
          <w:szCs w:val="28"/>
          <w:lang w:val="ru-RU"/>
        </w:rPr>
      </w:pPr>
    </w:p>
    <w:p w:rsidR="00F80E75" w:rsidRPr="00605AD0" w:rsidRDefault="00F80E75" w:rsidP="00F80E75">
      <w:pPr>
        <w:adjustRightInd w:val="0"/>
        <w:ind w:right="-227" w:firstLine="567"/>
        <w:contextualSpacing/>
        <w:rPr>
          <w:rFonts w:ascii="Times New Roman"/>
          <w:b/>
          <w:bCs/>
          <w:sz w:val="28"/>
          <w:szCs w:val="28"/>
          <w:lang w:val="ru-RU"/>
        </w:rPr>
      </w:pPr>
      <w:r w:rsidRPr="00605AD0">
        <w:rPr>
          <w:rFonts w:ascii="Times New Roman"/>
          <w:b/>
          <w:bCs/>
          <w:sz w:val="28"/>
          <w:szCs w:val="28"/>
          <w:lang w:val="ru-RU"/>
        </w:rPr>
        <w:t>1.НАВЧАЛЬНА МЕТА:</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 xml:space="preserve">  Оволодіти знаннями про хлорорганічні пестициди (ХОП) , їх етіологію, клініку, методи розслідування та загальну і специфічну профілактику.</w:t>
      </w:r>
    </w:p>
    <w:p w:rsidR="00F80E75" w:rsidRPr="00605AD0" w:rsidRDefault="00F80E75" w:rsidP="00F80E75">
      <w:pPr>
        <w:adjustRightInd w:val="0"/>
        <w:ind w:right="-227" w:firstLine="567"/>
        <w:contextualSpacing/>
        <w:rPr>
          <w:rFonts w:ascii="Times New Roman"/>
          <w:b/>
          <w:bCs/>
          <w:sz w:val="28"/>
          <w:szCs w:val="28"/>
          <w:lang w:val="ru-RU"/>
        </w:rPr>
      </w:pPr>
      <w:r w:rsidRPr="00605AD0">
        <w:rPr>
          <w:rFonts w:ascii="Times New Roman"/>
          <w:b/>
          <w:bCs/>
          <w:sz w:val="28"/>
          <w:szCs w:val="28"/>
          <w:lang w:val="ru-RU"/>
        </w:rPr>
        <w:t>2.КОНТРОЛЬНІ ПИТАННЯ:</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1.Пестициди, які використовуються для обробки продовольчих культур,  їх класифікація.</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2.Скорочена характеристика хлорорганічних пестицидів (ХОП), дія ХОП на організм людини.</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3.Вимоги до методів кількісного визначення залишків пестицидів в харчових продуктах.</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4.Методичне забезпечення при проведенні дослідження ГХЦГ у олії рослинній та зернових продуктах.</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5.Принцип методу газорідинної хроматографії.</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6.Підготовка лабораторного посуду, реактивів та їх розчинів для забезпечення проведення лабораторних досліджень на вміст залишкової кількості ГХЦГ у олії рослинній та зернових продуктах.</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7.Екстракція ГХЦГ з олії рослинної та зернових продуктів. Очистка екстракту ГХЦГ з олії рослинної та зернових продуктів.</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8.Підготовка екстракту до визначення ГХЦГ газохроматографічним методом.</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9.Ідентифікація та кількісне визначення хлорорганічних пестицидів.</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10.Вимоги безпеки при роботі з приладом.</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11.Реактиви та матеріали.</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12.Підготовка хроматографічної колонки, градуювання приладу.</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13.Умови хроматографування.</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14.Виконання, обробка та оцінка результатів досліджень.</w:t>
      </w:r>
    </w:p>
    <w:p w:rsidR="00F80E75" w:rsidRPr="00605AD0" w:rsidRDefault="00F80E75" w:rsidP="00F80E75">
      <w:pPr>
        <w:adjustRightInd w:val="0"/>
        <w:ind w:right="-227" w:firstLine="567"/>
        <w:contextualSpacing/>
        <w:rPr>
          <w:rFonts w:ascii="Times New Roman"/>
          <w:bCs/>
          <w:sz w:val="28"/>
          <w:szCs w:val="28"/>
          <w:lang w:val="ru-RU"/>
        </w:rPr>
      </w:pPr>
      <w:r w:rsidRPr="00605AD0">
        <w:rPr>
          <w:rFonts w:ascii="Times New Roman"/>
          <w:b/>
          <w:bCs/>
          <w:sz w:val="28"/>
          <w:szCs w:val="28"/>
          <w:lang w:val="ru-RU"/>
        </w:rPr>
        <w:t xml:space="preserve">3. ДОДАТОК: </w:t>
      </w:r>
      <w:r w:rsidRPr="00605AD0">
        <w:rPr>
          <w:rFonts w:ascii="Times New Roman"/>
          <w:bCs/>
          <w:sz w:val="28"/>
          <w:szCs w:val="28"/>
          <w:lang w:val="ru-RU"/>
        </w:rPr>
        <w:t>Пестициди — це хімікати,які використовуються в сільському господарстві і садівництві для боротьби зі шкідниками (шкідливими або небажаними мікроорганізмами, рослинами і тваринами). Хімічна сполука, яка використовується для захисту рослин, сільськогосподарських продуктів і боротьби з переносниками небезпечних захворювань.</w:t>
      </w:r>
    </w:p>
    <w:p w:rsidR="00F80E75" w:rsidRDefault="00F80E75" w:rsidP="00F80E75">
      <w:pPr>
        <w:adjustRightInd w:val="0"/>
        <w:ind w:right="-227" w:firstLine="567"/>
        <w:contextualSpacing/>
        <w:rPr>
          <w:rFonts w:ascii="Times New Roman"/>
          <w:bCs/>
          <w:sz w:val="28"/>
          <w:szCs w:val="28"/>
        </w:rPr>
      </w:pPr>
      <w:r>
        <w:rPr>
          <w:rFonts w:ascii="Times New Roman"/>
          <w:bCs/>
          <w:sz w:val="28"/>
          <w:szCs w:val="28"/>
        </w:rPr>
        <w:t>Класифікація пестицидів за призначенням:</w:t>
      </w:r>
    </w:p>
    <w:p w:rsidR="00F80E75" w:rsidRDefault="00F80E75" w:rsidP="00C9312C">
      <w:pPr>
        <w:widowControl/>
        <w:numPr>
          <w:ilvl w:val="0"/>
          <w:numId w:val="148"/>
        </w:numPr>
        <w:wordWrap/>
        <w:adjustRightInd w:val="0"/>
        <w:ind w:right="-227" w:firstLine="567"/>
        <w:contextualSpacing/>
        <w:rPr>
          <w:rFonts w:ascii="Times New Roman"/>
          <w:bCs/>
          <w:sz w:val="28"/>
          <w:szCs w:val="28"/>
        </w:rPr>
      </w:pPr>
      <w:r>
        <w:rPr>
          <w:rFonts w:ascii="Times New Roman"/>
          <w:bCs/>
          <w:sz w:val="28"/>
          <w:szCs w:val="28"/>
        </w:rPr>
        <w:t>інсектициди (для знищення комах)</w:t>
      </w:r>
    </w:p>
    <w:p w:rsidR="00F80E75" w:rsidRPr="00605AD0" w:rsidRDefault="00F80E75" w:rsidP="00C9312C">
      <w:pPr>
        <w:widowControl/>
        <w:numPr>
          <w:ilvl w:val="0"/>
          <w:numId w:val="148"/>
        </w:numPr>
        <w:wordWrap/>
        <w:adjustRightInd w:val="0"/>
        <w:ind w:right="-227" w:firstLine="567"/>
        <w:contextualSpacing/>
        <w:rPr>
          <w:rFonts w:ascii="Times New Roman"/>
          <w:bCs/>
          <w:sz w:val="28"/>
          <w:szCs w:val="28"/>
          <w:lang w:val="ru-RU"/>
        </w:rPr>
      </w:pPr>
      <w:r w:rsidRPr="00605AD0">
        <w:rPr>
          <w:rFonts w:ascii="Times New Roman"/>
          <w:bCs/>
          <w:sz w:val="28"/>
          <w:szCs w:val="28"/>
          <w:lang w:val="ru-RU"/>
        </w:rPr>
        <w:t>фунгіциди (для знищення грибкових захворювань)</w:t>
      </w:r>
    </w:p>
    <w:p w:rsidR="00F80E75" w:rsidRPr="00605AD0" w:rsidRDefault="00F80E75" w:rsidP="00C9312C">
      <w:pPr>
        <w:widowControl/>
        <w:numPr>
          <w:ilvl w:val="0"/>
          <w:numId w:val="148"/>
        </w:numPr>
        <w:wordWrap/>
        <w:adjustRightInd w:val="0"/>
        <w:ind w:right="-227" w:firstLine="567"/>
        <w:contextualSpacing/>
        <w:rPr>
          <w:rFonts w:ascii="Times New Roman"/>
          <w:bCs/>
          <w:sz w:val="28"/>
          <w:szCs w:val="28"/>
          <w:lang w:val="ru-RU"/>
        </w:rPr>
      </w:pPr>
      <w:r w:rsidRPr="00605AD0">
        <w:rPr>
          <w:rFonts w:ascii="Times New Roman"/>
          <w:bCs/>
          <w:sz w:val="28"/>
          <w:szCs w:val="28"/>
          <w:lang w:val="ru-RU"/>
        </w:rPr>
        <w:t>гербіциди (для боротьби з рослинами-бур'янами).</w:t>
      </w:r>
    </w:p>
    <w:p w:rsidR="00F80E75" w:rsidRDefault="00F80E75" w:rsidP="00C9312C">
      <w:pPr>
        <w:widowControl/>
        <w:numPr>
          <w:ilvl w:val="0"/>
          <w:numId w:val="148"/>
        </w:numPr>
        <w:wordWrap/>
        <w:adjustRightInd w:val="0"/>
        <w:ind w:right="-227" w:firstLine="567"/>
        <w:contextualSpacing/>
        <w:rPr>
          <w:rFonts w:ascii="Times New Roman"/>
          <w:bCs/>
          <w:sz w:val="28"/>
          <w:szCs w:val="28"/>
        </w:rPr>
      </w:pPr>
      <w:r>
        <w:rPr>
          <w:rFonts w:ascii="Times New Roman"/>
          <w:bCs/>
          <w:sz w:val="28"/>
          <w:szCs w:val="28"/>
        </w:rPr>
        <w:t>родентициди (проти гризунів)</w:t>
      </w:r>
    </w:p>
    <w:p w:rsidR="00F80E75" w:rsidRDefault="00F80E75" w:rsidP="00C9312C">
      <w:pPr>
        <w:widowControl/>
        <w:numPr>
          <w:ilvl w:val="0"/>
          <w:numId w:val="148"/>
        </w:numPr>
        <w:wordWrap/>
        <w:adjustRightInd w:val="0"/>
        <w:ind w:right="-227" w:firstLine="567"/>
        <w:contextualSpacing/>
        <w:rPr>
          <w:rFonts w:ascii="Times New Roman"/>
          <w:bCs/>
          <w:sz w:val="28"/>
          <w:szCs w:val="28"/>
        </w:rPr>
      </w:pPr>
      <w:r>
        <w:rPr>
          <w:rFonts w:ascii="Times New Roman"/>
          <w:bCs/>
          <w:sz w:val="28"/>
          <w:szCs w:val="28"/>
        </w:rPr>
        <w:t>арборициди (проти чагарників)</w:t>
      </w:r>
    </w:p>
    <w:p w:rsidR="00F80E75" w:rsidRDefault="00F80E75" w:rsidP="00C9312C">
      <w:pPr>
        <w:widowControl/>
        <w:numPr>
          <w:ilvl w:val="0"/>
          <w:numId w:val="148"/>
        </w:numPr>
        <w:wordWrap/>
        <w:adjustRightInd w:val="0"/>
        <w:ind w:right="-227" w:firstLine="567"/>
        <w:contextualSpacing/>
        <w:rPr>
          <w:rFonts w:ascii="Times New Roman"/>
          <w:bCs/>
          <w:sz w:val="28"/>
          <w:szCs w:val="28"/>
        </w:rPr>
      </w:pPr>
      <w:r>
        <w:rPr>
          <w:rFonts w:ascii="Times New Roman"/>
          <w:bCs/>
          <w:sz w:val="28"/>
          <w:szCs w:val="28"/>
        </w:rPr>
        <w:t>акарициди (проти кліщів)</w:t>
      </w:r>
    </w:p>
    <w:p w:rsidR="00F80E75" w:rsidRDefault="00F80E75" w:rsidP="00C9312C">
      <w:pPr>
        <w:widowControl/>
        <w:numPr>
          <w:ilvl w:val="0"/>
          <w:numId w:val="148"/>
        </w:numPr>
        <w:wordWrap/>
        <w:adjustRightInd w:val="0"/>
        <w:ind w:right="-227" w:firstLine="567"/>
        <w:contextualSpacing/>
        <w:rPr>
          <w:rFonts w:ascii="Times New Roman"/>
          <w:bCs/>
          <w:sz w:val="28"/>
          <w:szCs w:val="28"/>
        </w:rPr>
      </w:pPr>
      <w:r>
        <w:rPr>
          <w:rFonts w:ascii="Times New Roman"/>
          <w:bCs/>
          <w:sz w:val="28"/>
          <w:szCs w:val="28"/>
        </w:rPr>
        <w:t>бактерициди (проти бактеріальних хвороб)</w:t>
      </w:r>
    </w:p>
    <w:p w:rsidR="00F80E75" w:rsidRPr="00605AD0" w:rsidRDefault="00F80E75" w:rsidP="00C9312C">
      <w:pPr>
        <w:widowControl/>
        <w:numPr>
          <w:ilvl w:val="0"/>
          <w:numId w:val="148"/>
        </w:numPr>
        <w:wordWrap/>
        <w:adjustRightInd w:val="0"/>
        <w:ind w:right="-227" w:firstLine="567"/>
        <w:contextualSpacing/>
        <w:rPr>
          <w:rFonts w:ascii="Times New Roman"/>
          <w:bCs/>
          <w:sz w:val="28"/>
          <w:szCs w:val="28"/>
          <w:lang w:val="ru-RU"/>
        </w:rPr>
      </w:pPr>
      <w:r w:rsidRPr="00605AD0">
        <w:rPr>
          <w:rFonts w:ascii="Times New Roman"/>
          <w:bCs/>
          <w:sz w:val="28"/>
          <w:szCs w:val="28"/>
          <w:lang w:val="ru-RU"/>
        </w:rPr>
        <w:t>нематоциди (проти фітогельмінтів - шкідливих нематод)</w:t>
      </w:r>
    </w:p>
    <w:p w:rsidR="00F80E75" w:rsidRPr="00605AD0" w:rsidRDefault="00F80E75" w:rsidP="00F80E75">
      <w:pPr>
        <w:adjustRightInd w:val="0"/>
        <w:ind w:right="-227" w:firstLine="567"/>
        <w:contextualSpacing/>
        <w:rPr>
          <w:rFonts w:ascii="Times New Roman"/>
          <w:bCs/>
          <w:sz w:val="28"/>
          <w:szCs w:val="28"/>
          <w:lang w:val="ru-RU"/>
        </w:rPr>
      </w:pPr>
      <w:r w:rsidRPr="00605AD0">
        <w:rPr>
          <w:rFonts w:ascii="Times New Roman"/>
          <w:bCs/>
          <w:sz w:val="28"/>
          <w:szCs w:val="28"/>
          <w:lang w:val="ru-RU"/>
        </w:rPr>
        <w:t>Класисифікація за походженням діючого інгридієнта:</w:t>
      </w:r>
    </w:p>
    <w:p w:rsidR="00F80E75" w:rsidRDefault="00F80E75" w:rsidP="00C9312C">
      <w:pPr>
        <w:widowControl/>
        <w:numPr>
          <w:ilvl w:val="0"/>
          <w:numId w:val="148"/>
        </w:numPr>
        <w:wordWrap/>
        <w:adjustRightInd w:val="0"/>
        <w:ind w:right="-227" w:firstLine="567"/>
        <w:contextualSpacing/>
        <w:rPr>
          <w:rFonts w:ascii="Times New Roman"/>
          <w:bCs/>
          <w:sz w:val="28"/>
          <w:szCs w:val="28"/>
        </w:rPr>
      </w:pPr>
      <w:r>
        <w:rPr>
          <w:rFonts w:ascii="Times New Roman"/>
          <w:bCs/>
          <w:sz w:val="28"/>
          <w:szCs w:val="28"/>
        </w:rPr>
        <w:t>неорганічні</w:t>
      </w:r>
    </w:p>
    <w:p w:rsidR="00F80E75" w:rsidRDefault="00F80E75" w:rsidP="00C9312C">
      <w:pPr>
        <w:widowControl/>
        <w:numPr>
          <w:ilvl w:val="0"/>
          <w:numId w:val="148"/>
        </w:numPr>
        <w:wordWrap/>
        <w:adjustRightInd w:val="0"/>
        <w:ind w:right="-227" w:firstLine="567"/>
        <w:contextualSpacing/>
        <w:rPr>
          <w:rFonts w:ascii="Times New Roman"/>
          <w:bCs/>
          <w:sz w:val="28"/>
          <w:szCs w:val="28"/>
        </w:rPr>
      </w:pPr>
      <w:r>
        <w:rPr>
          <w:rFonts w:ascii="Times New Roman"/>
          <w:bCs/>
          <w:sz w:val="28"/>
          <w:szCs w:val="28"/>
        </w:rPr>
        <w:lastRenderedPageBreak/>
        <w:t>органічні</w:t>
      </w:r>
    </w:p>
    <w:p w:rsidR="00F80E75" w:rsidRDefault="00F80E75" w:rsidP="00C9312C">
      <w:pPr>
        <w:widowControl/>
        <w:numPr>
          <w:ilvl w:val="0"/>
          <w:numId w:val="148"/>
        </w:numPr>
        <w:wordWrap/>
        <w:adjustRightInd w:val="0"/>
        <w:ind w:right="-227" w:firstLine="567"/>
        <w:contextualSpacing/>
        <w:rPr>
          <w:rFonts w:ascii="Times New Roman"/>
          <w:bCs/>
          <w:sz w:val="28"/>
          <w:szCs w:val="28"/>
        </w:rPr>
      </w:pPr>
      <w:r>
        <w:rPr>
          <w:rFonts w:ascii="Times New Roman"/>
          <w:bCs/>
          <w:sz w:val="28"/>
          <w:szCs w:val="28"/>
        </w:rPr>
        <w:t>біологічні</w:t>
      </w:r>
    </w:p>
    <w:p w:rsidR="00F80E75" w:rsidRPr="00605AD0" w:rsidRDefault="00F80E75" w:rsidP="00F80E75">
      <w:pPr>
        <w:adjustRightInd w:val="0"/>
        <w:ind w:right="-227" w:firstLine="567"/>
        <w:contextualSpacing/>
        <w:rPr>
          <w:rFonts w:ascii="Times New Roman"/>
          <w:bCs/>
          <w:sz w:val="28"/>
          <w:szCs w:val="28"/>
          <w:lang w:val="ru-RU"/>
        </w:rPr>
      </w:pPr>
      <w:r w:rsidRPr="00605AD0">
        <w:rPr>
          <w:rFonts w:ascii="Times New Roman"/>
          <w:bCs/>
          <w:sz w:val="28"/>
          <w:szCs w:val="28"/>
          <w:lang w:val="ru-RU"/>
        </w:rPr>
        <w:t>Класифікація на основі хімічного складу діючої речовини:</w:t>
      </w:r>
    </w:p>
    <w:p w:rsidR="00F80E75" w:rsidRDefault="00F80E75" w:rsidP="00C9312C">
      <w:pPr>
        <w:widowControl/>
        <w:numPr>
          <w:ilvl w:val="0"/>
          <w:numId w:val="148"/>
        </w:numPr>
        <w:wordWrap/>
        <w:adjustRightInd w:val="0"/>
        <w:ind w:right="-227" w:firstLine="567"/>
        <w:contextualSpacing/>
        <w:rPr>
          <w:rFonts w:ascii="Times New Roman"/>
          <w:bCs/>
          <w:sz w:val="28"/>
          <w:szCs w:val="28"/>
        </w:rPr>
      </w:pPr>
      <w:r>
        <w:rPr>
          <w:rFonts w:ascii="Times New Roman"/>
          <w:bCs/>
          <w:sz w:val="28"/>
          <w:szCs w:val="28"/>
        </w:rPr>
        <w:t>хлорорганічні (ДДТ)</w:t>
      </w:r>
    </w:p>
    <w:p w:rsidR="00F80E75" w:rsidRDefault="00F80E75" w:rsidP="00C9312C">
      <w:pPr>
        <w:widowControl/>
        <w:numPr>
          <w:ilvl w:val="0"/>
          <w:numId w:val="148"/>
        </w:numPr>
        <w:wordWrap/>
        <w:adjustRightInd w:val="0"/>
        <w:ind w:right="-227" w:firstLine="567"/>
        <w:contextualSpacing/>
        <w:rPr>
          <w:rFonts w:ascii="Times New Roman"/>
          <w:bCs/>
          <w:sz w:val="28"/>
          <w:szCs w:val="28"/>
        </w:rPr>
      </w:pPr>
      <w:r>
        <w:rPr>
          <w:rFonts w:ascii="Times New Roman"/>
          <w:bCs/>
          <w:sz w:val="28"/>
          <w:szCs w:val="28"/>
        </w:rPr>
        <w:t>карбонати</w:t>
      </w:r>
    </w:p>
    <w:p w:rsidR="00F80E75" w:rsidRDefault="00F80E75" w:rsidP="00C9312C">
      <w:pPr>
        <w:widowControl/>
        <w:numPr>
          <w:ilvl w:val="0"/>
          <w:numId w:val="148"/>
        </w:numPr>
        <w:wordWrap/>
        <w:adjustRightInd w:val="0"/>
        <w:ind w:right="-227" w:firstLine="567"/>
        <w:contextualSpacing/>
        <w:rPr>
          <w:rFonts w:ascii="Times New Roman"/>
          <w:bCs/>
          <w:sz w:val="28"/>
          <w:szCs w:val="28"/>
        </w:rPr>
      </w:pPr>
      <w:r>
        <w:rPr>
          <w:rFonts w:ascii="Times New Roman"/>
          <w:bCs/>
          <w:sz w:val="28"/>
          <w:szCs w:val="28"/>
        </w:rPr>
        <w:t>гетероциклічні</w:t>
      </w:r>
    </w:p>
    <w:p w:rsidR="00F80E75" w:rsidRDefault="00F80E75" w:rsidP="00C9312C">
      <w:pPr>
        <w:widowControl/>
        <w:numPr>
          <w:ilvl w:val="0"/>
          <w:numId w:val="148"/>
        </w:numPr>
        <w:wordWrap/>
        <w:adjustRightInd w:val="0"/>
        <w:ind w:right="-227" w:firstLine="567"/>
        <w:contextualSpacing/>
        <w:rPr>
          <w:rFonts w:ascii="Times New Roman"/>
          <w:bCs/>
          <w:sz w:val="28"/>
          <w:szCs w:val="28"/>
        </w:rPr>
      </w:pPr>
      <w:r>
        <w:rPr>
          <w:rFonts w:ascii="Times New Roman"/>
          <w:bCs/>
          <w:sz w:val="28"/>
          <w:szCs w:val="28"/>
        </w:rPr>
        <w:t>фосфорганічні</w:t>
      </w:r>
    </w:p>
    <w:p w:rsidR="00F80E75" w:rsidRDefault="00F80E75" w:rsidP="00C9312C">
      <w:pPr>
        <w:widowControl/>
        <w:numPr>
          <w:ilvl w:val="0"/>
          <w:numId w:val="148"/>
        </w:numPr>
        <w:wordWrap/>
        <w:adjustRightInd w:val="0"/>
        <w:ind w:right="-227" w:firstLine="567"/>
        <w:contextualSpacing/>
        <w:rPr>
          <w:rFonts w:ascii="Times New Roman"/>
          <w:bCs/>
          <w:sz w:val="28"/>
          <w:szCs w:val="28"/>
        </w:rPr>
      </w:pPr>
      <w:r>
        <w:rPr>
          <w:rFonts w:ascii="Times New Roman"/>
          <w:bCs/>
          <w:sz w:val="28"/>
          <w:szCs w:val="28"/>
        </w:rPr>
        <w:t>похідні дієнового синтезу</w:t>
      </w:r>
    </w:p>
    <w:p w:rsidR="00F80E75" w:rsidRDefault="00F80E75" w:rsidP="00C9312C">
      <w:pPr>
        <w:widowControl/>
        <w:numPr>
          <w:ilvl w:val="0"/>
          <w:numId w:val="148"/>
        </w:numPr>
        <w:wordWrap/>
        <w:adjustRightInd w:val="0"/>
        <w:ind w:right="-227" w:firstLine="567"/>
        <w:contextualSpacing/>
        <w:rPr>
          <w:rFonts w:ascii="Times New Roman"/>
          <w:bCs/>
          <w:sz w:val="28"/>
          <w:szCs w:val="28"/>
        </w:rPr>
      </w:pPr>
      <w:r>
        <w:rPr>
          <w:rFonts w:ascii="Times New Roman"/>
          <w:bCs/>
          <w:sz w:val="28"/>
          <w:szCs w:val="28"/>
        </w:rPr>
        <w:t>похідні карбамінової тіо- та дитіокарбамінової кислот</w:t>
      </w:r>
    </w:p>
    <w:p w:rsidR="00F80E75" w:rsidRDefault="00F80E75" w:rsidP="00C9312C">
      <w:pPr>
        <w:widowControl/>
        <w:numPr>
          <w:ilvl w:val="0"/>
          <w:numId w:val="148"/>
        </w:numPr>
        <w:wordWrap/>
        <w:adjustRightInd w:val="0"/>
        <w:ind w:right="-227" w:firstLine="567"/>
        <w:contextualSpacing/>
        <w:rPr>
          <w:rFonts w:ascii="Times New Roman"/>
          <w:bCs/>
          <w:sz w:val="28"/>
          <w:szCs w:val="28"/>
        </w:rPr>
      </w:pPr>
      <w:r>
        <w:rPr>
          <w:rFonts w:ascii="Times New Roman"/>
          <w:bCs/>
          <w:sz w:val="28"/>
          <w:szCs w:val="28"/>
        </w:rPr>
        <w:t>нітропохідні фенолів</w:t>
      </w:r>
    </w:p>
    <w:p w:rsidR="00F80E75" w:rsidRDefault="00F80E75" w:rsidP="00C9312C">
      <w:pPr>
        <w:widowControl/>
        <w:numPr>
          <w:ilvl w:val="0"/>
          <w:numId w:val="148"/>
        </w:numPr>
        <w:wordWrap/>
        <w:adjustRightInd w:val="0"/>
        <w:ind w:right="-227" w:firstLine="567"/>
        <w:contextualSpacing/>
        <w:rPr>
          <w:rFonts w:ascii="Times New Roman"/>
          <w:bCs/>
          <w:sz w:val="28"/>
          <w:szCs w:val="28"/>
        </w:rPr>
      </w:pPr>
      <w:r>
        <w:rPr>
          <w:rFonts w:ascii="Times New Roman"/>
          <w:bCs/>
          <w:sz w:val="28"/>
          <w:szCs w:val="28"/>
        </w:rPr>
        <w:t>синтетичні піретроїди</w:t>
      </w:r>
    </w:p>
    <w:p w:rsidR="00F80E75" w:rsidRDefault="00F80E75" w:rsidP="00F80E75">
      <w:pPr>
        <w:adjustRightInd w:val="0"/>
        <w:ind w:right="-227" w:firstLine="567"/>
        <w:contextualSpacing/>
        <w:rPr>
          <w:rFonts w:ascii="Times New Roman"/>
          <w:bCs/>
          <w:sz w:val="28"/>
          <w:szCs w:val="28"/>
        </w:rPr>
      </w:pPr>
      <w:r>
        <w:rPr>
          <w:rFonts w:ascii="Times New Roman"/>
          <w:bCs/>
          <w:sz w:val="28"/>
          <w:szCs w:val="28"/>
        </w:rPr>
        <w:t xml:space="preserve">     -   похідні сечовини</w:t>
      </w:r>
    </w:p>
    <w:p w:rsidR="00F80E75" w:rsidRPr="00605AD0" w:rsidRDefault="00F80E75" w:rsidP="00F80E75">
      <w:pPr>
        <w:adjustRightInd w:val="0"/>
        <w:ind w:right="-227" w:firstLine="567"/>
        <w:contextualSpacing/>
        <w:rPr>
          <w:rFonts w:ascii="Times New Roman"/>
          <w:bCs/>
          <w:sz w:val="28"/>
          <w:szCs w:val="28"/>
          <w:lang w:val="ru-RU"/>
        </w:rPr>
      </w:pPr>
      <w:r>
        <w:rPr>
          <w:rFonts w:ascii="Times New Roman"/>
          <w:bCs/>
          <w:sz w:val="28"/>
          <w:szCs w:val="28"/>
        </w:rPr>
        <w:t xml:space="preserve">Хлорорганічні  пестициди (ХОП): дихлордифенілтрихлоретан (ДДТ), гексахлорциклогексан (ГХЦГ), Гексахлоран, альдрин ,ТХАН - мають високу токсичність,повільний метаболізм в природних об*єктах. Являються попередниками діоксинів и діоксиноподібних речовин. При оцінці та прогнозуванні шкідливості ХОП визначальним являється їх персистентність (стабільність) у навколишньому  середовищі, кумулятивні властивості. </w:t>
      </w:r>
      <w:r w:rsidRPr="00605AD0">
        <w:rPr>
          <w:rFonts w:ascii="Times New Roman"/>
          <w:bCs/>
          <w:sz w:val="28"/>
          <w:szCs w:val="28"/>
          <w:lang w:val="ru-RU"/>
        </w:rPr>
        <w:t>У зв*язку з дуже повільним руйнуванням пестициди накопичуються у навколишньому середовищі и переносяться на великі відстані потоками повітря, води и організмами. Жиророзчинні  ХОП накопичуються в харчовому ланцюгу.</w:t>
      </w:r>
    </w:p>
    <w:p w:rsidR="00F80E75" w:rsidRPr="00605AD0" w:rsidRDefault="00F80E75" w:rsidP="00F80E75">
      <w:pPr>
        <w:adjustRightInd w:val="0"/>
        <w:ind w:right="-227" w:firstLine="567"/>
        <w:contextualSpacing/>
        <w:rPr>
          <w:rFonts w:ascii="Times New Roman"/>
          <w:b/>
          <w:bCs/>
          <w:sz w:val="28"/>
          <w:szCs w:val="28"/>
          <w:lang w:val="ru-RU"/>
        </w:rPr>
      </w:pPr>
      <w:r w:rsidRPr="00605AD0">
        <w:rPr>
          <w:rFonts w:ascii="Times New Roman"/>
          <w:b/>
          <w:bCs/>
          <w:sz w:val="28"/>
          <w:szCs w:val="28"/>
          <w:lang w:val="ru-RU"/>
        </w:rPr>
        <w:t>4. РІШЕННЯ СИТУАЦІЙНИХ ЗАДАЧ:</w:t>
      </w:r>
    </w:p>
    <w:p w:rsidR="00F80E75" w:rsidRPr="00605AD0" w:rsidRDefault="00F80E75" w:rsidP="00F80E75">
      <w:pPr>
        <w:ind w:right="-227" w:firstLine="567"/>
        <w:contextualSpacing/>
        <w:rPr>
          <w:rFonts w:ascii="Times New Roman"/>
          <w:sz w:val="28"/>
          <w:szCs w:val="28"/>
          <w:lang w:val="ru-RU"/>
        </w:rPr>
      </w:pPr>
      <w:r w:rsidRPr="00605AD0">
        <w:rPr>
          <w:rFonts w:ascii="Times New Roman"/>
          <w:bCs/>
          <w:sz w:val="28"/>
          <w:szCs w:val="28"/>
          <w:lang w:val="ru-RU"/>
        </w:rPr>
        <w:t xml:space="preserve">Ситуаційна задача </w:t>
      </w:r>
      <w:r w:rsidRPr="00605AD0">
        <w:rPr>
          <w:rFonts w:ascii="Times New Roman"/>
          <w:sz w:val="28"/>
          <w:szCs w:val="28"/>
          <w:lang w:val="ru-RU"/>
        </w:rPr>
        <w:t>№1</w:t>
      </w:r>
    </w:p>
    <w:p w:rsidR="00F80E75" w:rsidRPr="00605AD0" w:rsidRDefault="00F80E75" w:rsidP="00F80E75">
      <w:pPr>
        <w:ind w:right="-227" w:firstLine="567"/>
        <w:contextualSpacing/>
        <w:rPr>
          <w:rFonts w:ascii="Times New Roman"/>
          <w:sz w:val="28"/>
          <w:szCs w:val="28"/>
          <w:lang w:val="ru-RU"/>
        </w:rPr>
      </w:pPr>
      <w:r w:rsidRPr="00605AD0">
        <w:rPr>
          <w:rFonts w:ascii="Times New Roman"/>
          <w:sz w:val="28"/>
          <w:szCs w:val="28"/>
          <w:lang w:val="ru-RU"/>
        </w:rPr>
        <w:t xml:space="preserve">Фермер, що займається вирощуванням зернових культур активно використовував  хлорорганічні пестициди в боротьбі з комахами для збереження втрат врожаю.  Після збору врожаю вирішив продати пшеницю підприємству, для продукції борошна. На підприємстві проведена була експертиза і виявлений вміст пестицидів склав: гексахлорциклогексан – 0,2мг/кг; гамма-гексахлорциклогексан -  0,5 мг/кг; ДДТ – 0,1 мг/кг. Чи можна зібраний урожай використовувати для виготовлення борошна? Чому? Яка концентрація пестицидів в хлібних злакових відповідає нормі? </w:t>
      </w:r>
    </w:p>
    <w:p w:rsidR="00F80E75" w:rsidRPr="00605AD0" w:rsidRDefault="00F80E75" w:rsidP="00F80E75">
      <w:pPr>
        <w:ind w:right="-227" w:firstLine="567"/>
        <w:contextualSpacing/>
        <w:rPr>
          <w:rFonts w:ascii="Times New Roman"/>
          <w:sz w:val="28"/>
          <w:szCs w:val="28"/>
          <w:lang w:val="ru-RU"/>
        </w:rPr>
      </w:pPr>
      <w:r w:rsidRPr="00605AD0">
        <w:rPr>
          <w:rFonts w:ascii="Times New Roman"/>
          <w:bCs/>
          <w:sz w:val="28"/>
          <w:szCs w:val="28"/>
          <w:lang w:val="ru-RU"/>
        </w:rPr>
        <w:t>Ситуаційна задача №2</w:t>
      </w:r>
    </w:p>
    <w:p w:rsidR="00F80E75" w:rsidRPr="00605AD0" w:rsidRDefault="00F80E75" w:rsidP="00F80E75">
      <w:pPr>
        <w:ind w:right="-227" w:firstLine="567"/>
        <w:contextualSpacing/>
        <w:rPr>
          <w:rFonts w:ascii="Times New Roman"/>
          <w:sz w:val="28"/>
          <w:szCs w:val="28"/>
          <w:lang w:val="ru-RU"/>
        </w:rPr>
      </w:pPr>
      <w:r w:rsidRPr="00605AD0">
        <w:rPr>
          <w:rFonts w:ascii="Times New Roman"/>
          <w:sz w:val="28"/>
          <w:szCs w:val="28"/>
          <w:lang w:val="ru-RU"/>
        </w:rPr>
        <w:t>На хлібозаводі використовується борошно в якому вміст хлорорганічних пестицидів складає: гексахлорциклогексан – 0,1мг/кг; гамма-гексахлорциклогексан -  0,2 мг/кг; ДДТ – 0,005 мг/кг.</w:t>
      </w:r>
    </w:p>
    <w:p w:rsidR="00F80E75" w:rsidRPr="00605AD0" w:rsidRDefault="00F80E75" w:rsidP="00F80E75">
      <w:pPr>
        <w:ind w:right="-227" w:firstLine="567"/>
        <w:contextualSpacing/>
        <w:rPr>
          <w:rFonts w:ascii="Times New Roman"/>
          <w:sz w:val="28"/>
          <w:szCs w:val="28"/>
          <w:lang w:val="ru-RU"/>
        </w:rPr>
      </w:pPr>
      <w:r w:rsidRPr="00605AD0">
        <w:rPr>
          <w:rFonts w:ascii="Times New Roman"/>
          <w:sz w:val="28"/>
          <w:szCs w:val="28"/>
          <w:lang w:val="ru-RU"/>
        </w:rPr>
        <w:t xml:space="preserve">Чи можна використовувати борошно для випікання продукції? Чому? Згідно наказу «ДСанПіН 8.8.1.2.3.4-000-2001» яка норма визначених пестицидів для дітей? Чи відповідає досліджене борошно цим показникам? </w:t>
      </w:r>
    </w:p>
    <w:p w:rsidR="00F80E75" w:rsidRPr="00605AD0" w:rsidRDefault="00F80E75" w:rsidP="00F80E75">
      <w:pPr>
        <w:ind w:right="-227" w:firstLine="567"/>
        <w:contextualSpacing/>
        <w:rPr>
          <w:rFonts w:ascii="Times New Roman"/>
          <w:sz w:val="28"/>
          <w:szCs w:val="28"/>
          <w:lang w:val="ru-RU"/>
        </w:rPr>
      </w:pPr>
      <w:r w:rsidRPr="00605AD0">
        <w:rPr>
          <w:rFonts w:ascii="Times New Roman"/>
          <w:bCs/>
          <w:sz w:val="28"/>
          <w:szCs w:val="28"/>
          <w:lang w:val="ru-RU"/>
        </w:rPr>
        <w:t>Ситуаційна задача</w:t>
      </w:r>
      <w:r w:rsidRPr="00605AD0">
        <w:rPr>
          <w:rFonts w:ascii="Times New Roman"/>
          <w:sz w:val="28"/>
          <w:szCs w:val="28"/>
          <w:lang w:val="ru-RU"/>
        </w:rPr>
        <w:t xml:space="preserve"> №3</w:t>
      </w:r>
    </w:p>
    <w:p w:rsidR="00F80E75" w:rsidRPr="00605AD0" w:rsidRDefault="00F80E75" w:rsidP="00F80E75">
      <w:pPr>
        <w:ind w:right="-227" w:firstLine="567"/>
        <w:contextualSpacing/>
        <w:rPr>
          <w:rFonts w:ascii="Times New Roman"/>
          <w:sz w:val="28"/>
          <w:szCs w:val="28"/>
          <w:lang w:val="ru-RU" w:eastAsia="ru-RU"/>
        </w:rPr>
      </w:pPr>
      <w:r w:rsidRPr="00605AD0">
        <w:rPr>
          <w:rFonts w:ascii="Times New Roman"/>
          <w:sz w:val="28"/>
          <w:szCs w:val="28"/>
          <w:lang w:val="ru-RU"/>
        </w:rPr>
        <w:t>В пшеничному зерні виявлений високий вміст хлорорганічних пестицидів: гексахлорциклогексан – 0,5мг/кг; гамма-гексахлорциклогексан -  0,7 мг/кг; ДДТ – 0,1 мг/кг. Чи можна використовувати пшеницю для харчової промисловості? Чому? Якими небезпечними якостями характеризуються ДДТ та гексахлорциклогексан? Вкажіть норму для визначених пестицидів (для можливості використовувати їх в харчовій промисловості).</w:t>
      </w:r>
    </w:p>
    <w:p w:rsidR="00F80E75" w:rsidRPr="00605AD0" w:rsidRDefault="00F80E75" w:rsidP="00F80E75">
      <w:pPr>
        <w:ind w:right="-227" w:firstLine="567"/>
        <w:contextualSpacing/>
        <w:rPr>
          <w:rFonts w:ascii="Times New Roman"/>
          <w:sz w:val="28"/>
          <w:szCs w:val="28"/>
          <w:lang w:val="ru-RU" w:eastAsia="uk-UA"/>
        </w:rPr>
      </w:pPr>
      <w:r w:rsidRPr="00605AD0">
        <w:rPr>
          <w:rFonts w:ascii="Times New Roman"/>
          <w:bCs/>
          <w:sz w:val="28"/>
          <w:szCs w:val="28"/>
          <w:lang w:val="ru-RU"/>
        </w:rPr>
        <w:t>Ситуаційна задача</w:t>
      </w:r>
      <w:r w:rsidRPr="00605AD0">
        <w:rPr>
          <w:rFonts w:ascii="Times New Roman"/>
          <w:sz w:val="28"/>
          <w:szCs w:val="28"/>
          <w:lang w:val="ru-RU"/>
        </w:rPr>
        <w:t xml:space="preserve">  №4</w:t>
      </w:r>
    </w:p>
    <w:p w:rsidR="00F80E75" w:rsidRPr="00605AD0" w:rsidRDefault="00F80E75" w:rsidP="00F80E75">
      <w:pPr>
        <w:ind w:right="-227" w:firstLine="567"/>
        <w:contextualSpacing/>
        <w:rPr>
          <w:rFonts w:ascii="Times New Roman"/>
          <w:sz w:val="28"/>
          <w:szCs w:val="28"/>
          <w:lang w:val="ru-RU"/>
        </w:rPr>
      </w:pPr>
      <w:r w:rsidRPr="00605AD0">
        <w:rPr>
          <w:rFonts w:ascii="Times New Roman"/>
          <w:sz w:val="28"/>
          <w:szCs w:val="28"/>
          <w:lang w:val="ru-RU"/>
        </w:rPr>
        <w:lastRenderedPageBreak/>
        <w:t>Проведено дослідження соняшникової олії на вміст пестицидів: гексахлорциклогексан – 1,0 мг/кг; гептахлор – 0,05 мг/кг; ДДТ – 0, 5 мг/кг. Можна використовувати досліджену соняшникову олію для безпосереднього використання на харчові цілі? Чому? Норма пестицидів в соняшниковій олії (для харчових цілей).</w:t>
      </w:r>
    </w:p>
    <w:p w:rsidR="00F80E75" w:rsidRPr="00605AD0" w:rsidRDefault="00F80E75" w:rsidP="00F80E75">
      <w:pPr>
        <w:ind w:right="-227" w:firstLine="567"/>
        <w:contextualSpacing/>
        <w:rPr>
          <w:rFonts w:ascii="Times New Roman"/>
          <w:sz w:val="28"/>
          <w:szCs w:val="28"/>
          <w:lang w:val="ru-RU"/>
        </w:rPr>
      </w:pPr>
    </w:p>
    <w:p w:rsidR="00F80E75" w:rsidRPr="00605AD0" w:rsidRDefault="00F80E75" w:rsidP="00F80E75">
      <w:pPr>
        <w:ind w:right="-227" w:firstLine="567"/>
        <w:contextualSpacing/>
        <w:rPr>
          <w:rFonts w:ascii="Times New Roman"/>
          <w:sz w:val="28"/>
          <w:szCs w:val="28"/>
          <w:lang w:val="ru-RU"/>
        </w:rPr>
      </w:pPr>
      <w:r w:rsidRPr="00605AD0">
        <w:rPr>
          <w:rFonts w:ascii="Times New Roman"/>
          <w:bCs/>
          <w:sz w:val="28"/>
          <w:szCs w:val="28"/>
          <w:lang w:val="ru-RU"/>
        </w:rPr>
        <w:t xml:space="preserve">Ситуаційна задача  </w:t>
      </w:r>
      <w:r w:rsidRPr="00605AD0">
        <w:rPr>
          <w:rFonts w:ascii="Times New Roman"/>
          <w:sz w:val="28"/>
          <w:szCs w:val="28"/>
          <w:lang w:val="ru-RU"/>
        </w:rPr>
        <w:t>№5</w:t>
      </w:r>
    </w:p>
    <w:p w:rsidR="00F80E75" w:rsidRPr="00605AD0" w:rsidRDefault="00F80E75" w:rsidP="00F80E75">
      <w:pPr>
        <w:ind w:right="-227" w:firstLine="567"/>
        <w:contextualSpacing/>
        <w:rPr>
          <w:rFonts w:ascii="Times New Roman"/>
          <w:sz w:val="28"/>
          <w:szCs w:val="28"/>
          <w:lang w:val="ru-RU"/>
        </w:rPr>
      </w:pPr>
      <w:r w:rsidRPr="00605AD0">
        <w:rPr>
          <w:rFonts w:ascii="Times New Roman"/>
          <w:sz w:val="28"/>
          <w:szCs w:val="28"/>
          <w:lang w:val="ru-RU"/>
        </w:rPr>
        <w:t>На олійному заводі з виготовлення соняшникової олії  для харчових цілей проведено дослідження на вміст пестицидів: гексахлорциклогексан – 0,7 мг/кг; гептахлор – не виявлено; ДДТ – 0, 2 мг/кг. Можна використовувати досліджену соняшникову олію для безпосереднього використання на харчові цілі? Чому? Для яких цілей буде використана партія саме цієї олії? Норма пестицидів в соняшниковій олії (для перероблення на харчові продукти).</w:t>
      </w:r>
    </w:p>
    <w:p w:rsidR="00F80E75" w:rsidRPr="00605AD0" w:rsidRDefault="00F80E75" w:rsidP="00F80E75">
      <w:pPr>
        <w:adjustRightInd w:val="0"/>
        <w:ind w:right="-227" w:firstLine="567"/>
        <w:contextualSpacing/>
        <w:rPr>
          <w:rFonts w:ascii="Times New Roman"/>
          <w:b/>
          <w:bCs/>
          <w:sz w:val="28"/>
          <w:szCs w:val="28"/>
          <w:lang w:val="ru-RU"/>
        </w:rPr>
      </w:pPr>
      <w:r w:rsidRPr="00605AD0">
        <w:rPr>
          <w:rFonts w:ascii="Times New Roman"/>
          <w:b/>
          <w:bCs/>
          <w:sz w:val="28"/>
          <w:szCs w:val="28"/>
          <w:lang w:val="ru-RU"/>
        </w:rPr>
        <w:t>7.ТЕСТОВІ ЗАВДАННЯ:</w:t>
      </w:r>
    </w:p>
    <w:p w:rsidR="00F80E75" w:rsidRPr="00605AD0" w:rsidRDefault="00F80E75" w:rsidP="00F80E75">
      <w:pPr>
        <w:ind w:left="284" w:firstLine="425"/>
        <w:contextualSpacing/>
        <w:rPr>
          <w:rFonts w:ascii="Times New Roman"/>
          <w:sz w:val="28"/>
          <w:szCs w:val="28"/>
          <w:lang w:val="ru-RU" w:eastAsia="en-US"/>
        </w:rPr>
      </w:pPr>
      <w:r w:rsidRPr="00605AD0">
        <w:rPr>
          <w:rFonts w:ascii="Times New Roman"/>
          <w:sz w:val="28"/>
          <w:szCs w:val="28"/>
          <w:lang w:val="ru-RU" w:eastAsia="en-US"/>
        </w:rPr>
        <w:t>1)   Хлор  використовували  у  воєнні  часи  як:</w:t>
      </w:r>
    </w:p>
    <w:p w:rsidR="00F80E75" w:rsidRDefault="00F80E75" w:rsidP="00C9312C">
      <w:pPr>
        <w:pStyle w:val="ab"/>
        <w:widowControl/>
        <w:numPr>
          <w:ilvl w:val="0"/>
          <w:numId w:val="149"/>
        </w:numPr>
        <w:tabs>
          <w:tab w:val="left" w:pos="1276"/>
        </w:tabs>
        <w:wordWrap/>
        <w:autoSpaceDE/>
        <w:autoSpaceDN/>
        <w:ind w:left="284" w:firstLine="425"/>
        <w:rPr>
          <w:rFonts w:ascii="Times New Roman"/>
          <w:sz w:val="28"/>
          <w:szCs w:val="28"/>
          <w:lang w:eastAsia="en-US"/>
        </w:rPr>
      </w:pPr>
      <w:r>
        <w:rPr>
          <w:rFonts w:ascii="Times New Roman"/>
          <w:sz w:val="28"/>
          <w:szCs w:val="28"/>
          <w:lang w:val="uk-UA"/>
        </w:rPr>
        <w:t xml:space="preserve">  </w:t>
      </w:r>
      <w:r>
        <w:rPr>
          <w:rFonts w:ascii="Times New Roman"/>
          <w:sz w:val="28"/>
          <w:szCs w:val="28"/>
        </w:rPr>
        <w:t>БОР</w:t>
      </w:r>
    </w:p>
    <w:p w:rsidR="00F80E75" w:rsidRDefault="00F80E75" w:rsidP="00F80E75">
      <w:pPr>
        <w:pStyle w:val="ab"/>
        <w:tabs>
          <w:tab w:val="left" w:pos="1276"/>
        </w:tabs>
        <w:ind w:left="284" w:firstLine="425"/>
        <w:rPr>
          <w:rFonts w:ascii="Times New Roman"/>
          <w:sz w:val="28"/>
          <w:szCs w:val="28"/>
        </w:rPr>
      </w:pPr>
      <w:r>
        <w:rPr>
          <w:rFonts w:ascii="Times New Roman"/>
          <w:sz w:val="28"/>
          <w:szCs w:val="28"/>
        </w:rPr>
        <w:t xml:space="preserve">Б. </w:t>
      </w:r>
      <w:r>
        <w:rPr>
          <w:rFonts w:ascii="Times New Roman"/>
          <w:sz w:val="28"/>
          <w:szCs w:val="28"/>
          <w:lang w:val="uk-UA"/>
        </w:rPr>
        <w:t xml:space="preserve">     </w:t>
      </w:r>
      <w:r>
        <w:rPr>
          <w:rFonts w:ascii="Times New Roman"/>
          <w:sz w:val="28"/>
          <w:szCs w:val="28"/>
        </w:rPr>
        <w:t>ФОТ</w:t>
      </w:r>
    </w:p>
    <w:p w:rsidR="00F80E75" w:rsidRDefault="00F80E75" w:rsidP="00C9312C">
      <w:pPr>
        <w:pStyle w:val="ab"/>
        <w:widowControl/>
        <w:numPr>
          <w:ilvl w:val="0"/>
          <w:numId w:val="149"/>
        </w:numPr>
        <w:tabs>
          <w:tab w:val="left" w:pos="1276"/>
        </w:tabs>
        <w:wordWrap/>
        <w:autoSpaceDE/>
        <w:autoSpaceDN/>
        <w:ind w:left="284" w:firstLine="425"/>
        <w:rPr>
          <w:rFonts w:ascii="Times New Roman"/>
          <w:sz w:val="28"/>
          <w:szCs w:val="28"/>
        </w:rPr>
      </w:pPr>
      <w:r>
        <w:rPr>
          <w:rFonts w:ascii="Times New Roman"/>
          <w:sz w:val="28"/>
          <w:szCs w:val="28"/>
        </w:rPr>
        <w:t>ТТР</w:t>
      </w:r>
    </w:p>
    <w:p w:rsidR="00F80E75" w:rsidRDefault="00F80E75" w:rsidP="00F80E75">
      <w:pPr>
        <w:pStyle w:val="ab"/>
        <w:tabs>
          <w:tab w:val="left" w:pos="1276"/>
        </w:tabs>
        <w:ind w:left="284" w:firstLine="425"/>
        <w:rPr>
          <w:rFonts w:ascii="Times New Roman"/>
          <w:sz w:val="28"/>
          <w:szCs w:val="28"/>
        </w:rPr>
      </w:pPr>
      <w:r>
        <w:rPr>
          <w:rFonts w:ascii="Times New Roman"/>
          <w:sz w:val="28"/>
          <w:szCs w:val="28"/>
        </w:rPr>
        <w:t xml:space="preserve">Г. </w:t>
      </w:r>
      <w:r>
        <w:rPr>
          <w:rFonts w:ascii="Times New Roman"/>
          <w:sz w:val="28"/>
          <w:szCs w:val="28"/>
          <w:lang w:val="uk-UA"/>
        </w:rPr>
        <w:t xml:space="preserve">     </w:t>
      </w:r>
      <w:r>
        <w:rPr>
          <w:rFonts w:ascii="Times New Roman"/>
          <w:sz w:val="28"/>
          <w:szCs w:val="28"/>
        </w:rPr>
        <w:t>ТГХ</w:t>
      </w:r>
    </w:p>
    <w:p w:rsidR="00F80E75" w:rsidRPr="00A55A11" w:rsidRDefault="00F80E75" w:rsidP="00F80E75">
      <w:pPr>
        <w:pStyle w:val="ab"/>
        <w:tabs>
          <w:tab w:val="left" w:pos="1276"/>
        </w:tabs>
        <w:ind w:left="284" w:firstLine="425"/>
        <w:rPr>
          <w:rFonts w:ascii="Times New Roman"/>
          <w:sz w:val="28"/>
          <w:szCs w:val="28"/>
          <w:lang w:val="ru-RU"/>
        </w:rPr>
      </w:pPr>
      <w:r w:rsidRPr="00A55A11">
        <w:rPr>
          <w:rFonts w:ascii="Times New Roman"/>
          <w:sz w:val="28"/>
          <w:szCs w:val="28"/>
          <w:lang w:val="ru-RU"/>
        </w:rPr>
        <w:t>Д. Всі  відповіді вірні</w:t>
      </w:r>
    </w:p>
    <w:p w:rsidR="00F80E75" w:rsidRPr="00A55A11" w:rsidRDefault="00F80E75" w:rsidP="00F80E75">
      <w:pPr>
        <w:ind w:left="284" w:firstLine="425"/>
        <w:contextualSpacing/>
        <w:rPr>
          <w:rFonts w:ascii="Times New Roman"/>
          <w:sz w:val="28"/>
          <w:szCs w:val="28"/>
          <w:lang w:val="ru-RU" w:eastAsia="en-US"/>
        </w:rPr>
      </w:pPr>
      <w:r w:rsidRPr="00A55A11">
        <w:rPr>
          <w:rFonts w:ascii="Times New Roman"/>
          <w:sz w:val="28"/>
          <w:szCs w:val="28"/>
          <w:lang w:val="ru-RU" w:eastAsia="en-US"/>
        </w:rPr>
        <w:t>2)   Для  знезараження  води  використовують:</w:t>
      </w:r>
    </w:p>
    <w:p w:rsidR="00F80E75" w:rsidRDefault="00F80E75" w:rsidP="00C9312C">
      <w:pPr>
        <w:pStyle w:val="ab"/>
        <w:widowControl/>
        <w:numPr>
          <w:ilvl w:val="0"/>
          <w:numId w:val="150"/>
        </w:numPr>
        <w:wordWrap/>
        <w:autoSpaceDE/>
        <w:autoSpaceDN/>
        <w:ind w:left="284" w:firstLine="425"/>
        <w:rPr>
          <w:rFonts w:ascii="Times New Roman"/>
          <w:sz w:val="28"/>
          <w:szCs w:val="28"/>
          <w:lang w:eastAsia="en-US"/>
        </w:rPr>
      </w:pPr>
      <w:r>
        <w:rPr>
          <w:rFonts w:ascii="Times New Roman"/>
          <w:sz w:val="28"/>
          <w:szCs w:val="28"/>
        </w:rPr>
        <w:t>Фторування</w:t>
      </w:r>
    </w:p>
    <w:p w:rsidR="00F80E75" w:rsidRDefault="00F80E75" w:rsidP="00F80E75">
      <w:pPr>
        <w:pStyle w:val="ab"/>
        <w:ind w:left="284" w:firstLine="425"/>
        <w:rPr>
          <w:rFonts w:ascii="Times New Roman"/>
          <w:sz w:val="28"/>
          <w:szCs w:val="28"/>
        </w:rPr>
      </w:pPr>
      <w:r>
        <w:rPr>
          <w:rFonts w:ascii="Times New Roman"/>
          <w:sz w:val="28"/>
          <w:szCs w:val="28"/>
        </w:rPr>
        <w:t xml:space="preserve">Б. </w:t>
      </w:r>
      <w:r>
        <w:rPr>
          <w:rFonts w:ascii="Times New Roman"/>
          <w:sz w:val="28"/>
          <w:szCs w:val="28"/>
          <w:lang w:val="uk-UA"/>
        </w:rPr>
        <w:t xml:space="preserve">      </w:t>
      </w:r>
      <w:r>
        <w:rPr>
          <w:rFonts w:ascii="Times New Roman"/>
          <w:sz w:val="28"/>
          <w:szCs w:val="28"/>
        </w:rPr>
        <w:t>Хлорування</w:t>
      </w:r>
    </w:p>
    <w:p w:rsidR="00F80E75" w:rsidRDefault="00F80E75" w:rsidP="00F80E75">
      <w:pPr>
        <w:pStyle w:val="ab"/>
        <w:ind w:left="284" w:firstLine="425"/>
        <w:rPr>
          <w:rFonts w:ascii="Times New Roman"/>
          <w:sz w:val="28"/>
          <w:szCs w:val="28"/>
        </w:rPr>
      </w:pPr>
      <w:r>
        <w:rPr>
          <w:rFonts w:ascii="Times New Roman"/>
          <w:sz w:val="28"/>
          <w:szCs w:val="28"/>
        </w:rPr>
        <w:t xml:space="preserve">В. </w:t>
      </w:r>
      <w:r>
        <w:rPr>
          <w:rFonts w:ascii="Times New Roman"/>
          <w:sz w:val="28"/>
          <w:szCs w:val="28"/>
          <w:lang w:val="uk-UA"/>
        </w:rPr>
        <w:t xml:space="preserve">      </w:t>
      </w:r>
      <w:r>
        <w:rPr>
          <w:rFonts w:ascii="Times New Roman"/>
          <w:sz w:val="28"/>
          <w:szCs w:val="28"/>
        </w:rPr>
        <w:t>Купрування</w:t>
      </w:r>
    </w:p>
    <w:p w:rsidR="00F80E75" w:rsidRDefault="00F80E75" w:rsidP="00F80E75">
      <w:pPr>
        <w:pStyle w:val="ab"/>
        <w:ind w:left="284" w:firstLine="425"/>
        <w:rPr>
          <w:rFonts w:ascii="Times New Roman"/>
          <w:sz w:val="28"/>
          <w:szCs w:val="28"/>
        </w:rPr>
      </w:pPr>
      <w:r>
        <w:rPr>
          <w:rFonts w:ascii="Times New Roman"/>
          <w:sz w:val="28"/>
          <w:szCs w:val="28"/>
        </w:rPr>
        <w:t xml:space="preserve">Г. </w:t>
      </w:r>
      <w:r>
        <w:rPr>
          <w:rFonts w:ascii="Times New Roman"/>
          <w:sz w:val="28"/>
          <w:szCs w:val="28"/>
          <w:lang w:val="uk-UA"/>
        </w:rPr>
        <w:t xml:space="preserve">      </w:t>
      </w:r>
      <w:r>
        <w:rPr>
          <w:rFonts w:ascii="Times New Roman"/>
          <w:sz w:val="28"/>
          <w:szCs w:val="28"/>
        </w:rPr>
        <w:t>Дератиризацію</w:t>
      </w:r>
    </w:p>
    <w:p w:rsidR="00F80E75" w:rsidRDefault="00F80E75" w:rsidP="00F80E75">
      <w:pPr>
        <w:pStyle w:val="ab"/>
        <w:ind w:left="284" w:firstLine="425"/>
        <w:rPr>
          <w:rFonts w:ascii="Times New Roman"/>
          <w:sz w:val="28"/>
          <w:szCs w:val="28"/>
          <w:lang w:val="uk-UA"/>
        </w:rPr>
      </w:pPr>
      <w:r>
        <w:rPr>
          <w:rFonts w:ascii="Times New Roman"/>
          <w:sz w:val="28"/>
          <w:szCs w:val="28"/>
        </w:rPr>
        <w:t xml:space="preserve">Д. </w:t>
      </w:r>
      <w:r>
        <w:rPr>
          <w:rFonts w:ascii="Times New Roman"/>
          <w:sz w:val="28"/>
          <w:szCs w:val="28"/>
          <w:lang w:val="uk-UA"/>
        </w:rPr>
        <w:t xml:space="preserve">     </w:t>
      </w:r>
      <w:r>
        <w:rPr>
          <w:rFonts w:ascii="Times New Roman"/>
          <w:sz w:val="28"/>
          <w:szCs w:val="28"/>
        </w:rPr>
        <w:t xml:space="preserve">Немає  правильної  відповіді </w:t>
      </w:r>
    </w:p>
    <w:p w:rsidR="00F80E75" w:rsidRDefault="00F80E75" w:rsidP="00F80E75">
      <w:pPr>
        <w:ind w:left="284" w:firstLine="425"/>
        <w:contextualSpacing/>
        <w:rPr>
          <w:rFonts w:ascii="Times New Roman"/>
          <w:sz w:val="28"/>
          <w:szCs w:val="28"/>
          <w:lang w:val="uk-UA" w:eastAsia="en-US"/>
        </w:rPr>
      </w:pPr>
      <w:r w:rsidRPr="00605AD0">
        <w:rPr>
          <w:rFonts w:ascii="Times New Roman"/>
          <w:sz w:val="28"/>
          <w:szCs w:val="28"/>
          <w:lang w:val="ru-RU" w:eastAsia="en-US"/>
        </w:rPr>
        <w:t>3) В  організмі  людини  хлор  виконує  функції  підтримання:</w:t>
      </w:r>
    </w:p>
    <w:p w:rsidR="00F80E75" w:rsidRDefault="00F80E75" w:rsidP="00C9312C">
      <w:pPr>
        <w:pStyle w:val="ab"/>
        <w:widowControl/>
        <w:numPr>
          <w:ilvl w:val="0"/>
          <w:numId w:val="151"/>
        </w:numPr>
        <w:wordWrap/>
        <w:autoSpaceDE/>
        <w:autoSpaceDN/>
        <w:ind w:left="284" w:firstLine="425"/>
        <w:rPr>
          <w:rFonts w:ascii="Times New Roman"/>
          <w:sz w:val="28"/>
          <w:szCs w:val="28"/>
          <w:lang w:eastAsia="en-US"/>
        </w:rPr>
      </w:pPr>
      <w:r>
        <w:rPr>
          <w:rFonts w:ascii="Times New Roman"/>
          <w:sz w:val="28"/>
          <w:szCs w:val="28"/>
        </w:rPr>
        <w:t>Онкотичного  тиску</w:t>
      </w:r>
    </w:p>
    <w:p w:rsidR="00F80E75" w:rsidRDefault="00F80E75" w:rsidP="00F80E75">
      <w:pPr>
        <w:pStyle w:val="ab"/>
        <w:ind w:left="284" w:firstLine="425"/>
        <w:rPr>
          <w:rFonts w:ascii="Times New Roman"/>
          <w:sz w:val="28"/>
          <w:szCs w:val="28"/>
        </w:rPr>
      </w:pPr>
      <w:r>
        <w:rPr>
          <w:rFonts w:ascii="Times New Roman"/>
          <w:sz w:val="28"/>
          <w:szCs w:val="28"/>
        </w:rPr>
        <w:t xml:space="preserve">Б. </w:t>
      </w:r>
      <w:r>
        <w:rPr>
          <w:rFonts w:ascii="Times New Roman"/>
          <w:sz w:val="28"/>
          <w:szCs w:val="28"/>
          <w:lang w:val="uk-UA"/>
        </w:rPr>
        <w:t xml:space="preserve">      </w:t>
      </w:r>
      <w:r>
        <w:rPr>
          <w:rFonts w:ascii="Times New Roman"/>
          <w:sz w:val="28"/>
          <w:szCs w:val="28"/>
        </w:rPr>
        <w:t>Осмотичного  тиску</w:t>
      </w:r>
    </w:p>
    <w:p w:rsidR="00F80E75" w:rsidRDefault="00F80E75" w:rsidP="00C9312C">
      <w:pPr>
        <w:pStyle w:val="ab"/>
        <w:widowControl/>
        <w:numPr>
          <w:ilvl w:val="0"/>
          <w:numId w:val="151"/>
        </w:numPr>
        <w:wordWrap/>
        <w:autoSpaceDE/>
        <w:autoSpaceDN/>
        <w:ind w:left="284" w:firstLine="425"/>
        <w:rPr>
          <w:rFonts w:ascii="Times New Roman"/>
          <w:sz w:val="28"/>
          <w:szCs w:val="28"/>
        </w:rPr>
      </w:pPr>
      <w:r>
        <w:rPr>
          <w:rFonts w:ascii="Times New Roman"/>
          <w:sz w:val="28"/>
          <w:szCs w:val="28"/>
        </w:rPr>
        <w:t>Гідротичного  тиску</w:t>
      </w:r>
    </w:p>
    <w:p w:rsidR="00F80E75" w:rsidRDefault="00F80E75" w:rsidP="00F80E75">
      <w:pPr>
        <w:pStyle w:val="ab"/>
        <w:ind w:left="284" w:firstLine="425"/>
        <w:rPr>
          <w:rFonts w:ascii="Times New Roman"/>
          <w:sz w:val="28"/>
          <w:szCs w:val="28"/>
        </w:rPr>
      </w:pPr>
      <w:r>
        <w:rPr>
          <w:rFonts w:ascii="Times New Roman"/>
          <w:sz w:val="28"/>
          <w:szCs w:val="28"/>
        </w:rPr>
        <w:t xml:space="preserve">Г. </w:t>
      </w:r>
      <w:r>
        <w:rPr>
          <w:rFonts w:ascii="Times New Roman"/>
          <w:sz w:val="28"/>
          <w:szCs w:val="28"/>
          <w:lang w:val="uk-UA"/>
        </w:rPr>
        <w:t xml:space="preserve">      </w:t>
      </w:r>
      <w:r>
        <w:rPr>
          <w:rFonts w:ascii="Times New Roman"/>
          <w:sz w:val="28"/>
          <w:szCs w:val="28"/>
        </w:rPr>
        <w:t>Парціального  тиску</w:t>
      </w:r>
    </w:p>
    <w:p w:rsidR="00F80E75" w:rsidRDefault="00F80E75" w:rsidP="00F80E75">
      <w:pPr>
        <w:pStyle w:val="ab"/>
        <w:ind w:left="284" w:firstLine="425"/>
        <w:rPr>
          <w:rFonts w:ascii="Times New Roman"/>
          <w:sz w:val="28"/>
          <w:szCs w:val="28"/>
        </w:rPr>
      </w:pPr>
      <w:r>
        <w:rPr>
          <w:rFonts w:ascii="Times New Roman"/>
          <w:sz w:val="28"/>
          <w:szCs w:val="28"/>
        </w:rPr>
        <w:t xml:space="preserve">Д. </w:t>
      </w:r>
      <w:r>
        <w:rPr>
          <w:rFonts w:ascii="Times New Roman"/>
          <w:sz w:val="28"/>
          <w:szCs w:val="28"/>
          <w:lang w:val="uk-UA"/>
        </w:rPr>
        <w:t xml:space="preserve">      </w:t>
      </w:r>
      <w:r>
        <w:rPr>
          <w:rFonts w:ascii="Times New Roman"/>
          <w:sz w:val="28"/>
          <w:szCs w:val="28"/>
        </w:rPr>
        <w:t>Відносного  тиску</w:t>
      </w:r>
    </w:p>
    <w:p w:rsidR="00F80E75" w:rsidRPr="00605AD0" w:rsidRDefault="00F80E75" w:rsidP="00F80E75">
      <w:pPr>
        <w:ind w:left="284" w:firstLine="425"/>
        <w:contextualSpacing/>
        <w:rPr>
          <w:rFonts w:ascii="Times New Roman"/>
          <w:sz w:val="28"/>
          <w:szCs w:val="28"/>
          <w:lang w:val="ru-RU" w:eastAsia="en-US"/>
        </w:rPr>
      </w:pPr>
      <w:r w:rsidRPr="00605AD0">
        <w:rPr>
          <w:rFonts w:ascii="Times New Roman"/>
          <w:sz w:val="28"/>
          <w:szCs w:val="28"/>
          <w:lang w:val="ru-RU" w:eastAsia="en-US"/>
        </w:rPr>
        <w:t>4) Іони  хлору  входять в  склад:</w:t>
      </w:r>
    </w:p>
    <w:p w:rsidR="00F80E75" w:rsidRDefault="00F80E75" w:rsidP="00C9312C">
      <w:pPr>
        <w:pStyle w:val="ab"/>
        <w:widowControl/>
        <w:numPr>
          <w:ilvl w:val="0"/>
          <w:numId w:val="152"/>
        </w:numPr>
        <w:wordWrap/>
        <w:autoSpaceDE/>
        <w:autoSpaceDN/>
        <w:ind w:left="284" w:firstLine="425"/>
        <w:rPr>
          <w:rFonts w:ascii="Times New Roman"/>
          <w:sz w:val="28"/>
          <w:szCs w:val="28"/>
          <w:lang w:eastAsia="en-US"/>
        </w:rPr>
      </w:pPr>
      <w:r>
        <w:rPr>
          <w:rFonts w:ascii="Times New Roman"/>
          <w:sz w:val="28"/>
          <w:szCs w:val="28"/>
        </w:rPr>
        <w:t>Крові</w:t>
      </w:r>
    </w:p>
    <w:p w:rsidR="00F80E75" w:rsidRDefault="00F80E75" w:rsidP="00F80E75">
      <w:pPr>
        <w:pStyle w:val="ab"/>
        <w:ind w:left="284" w:firstLine="425"/>
        <w:rPr>
          <w:rFonts w:ascii="Times New Roman"/>
          <w:sz w:val="28"/>
          <w:szCs w:val="28"/>
        </w:rPr>
      </w:pPr>
      <w:r>
        <w:rPr>
          <w:rFonts w:ascii="Times New Roman"/>
          <w:sz w:val="28"/>
          <w:szCs w:val="28"/>
        </w:rPr>
        <w:t xml:space="preserve">Б. </w:t>
      </w:r>
      <w:r>
        <w:rPr>
          <w:rFonts w:ascii="Times New Roman"/>
          <w:sz w:val="28"/>
          <w:szCs w:val="28"/>
          <w:lang w:val="uk-UA"/>
        </w:rPr>
        <w:t xml:space="preserve">      </w:t>
      </w:r>
      <w:r>
        <w:rPr>
          <w:rFonts w:ascii="Times New Roman"/>
          <w:sz w:val="28"/>
          <w:szCs w:val="28"/>
        </w:rPr>
        <w:t>Лімфи</w:t>
      </w:r>
    </w:p>
    <w:p w:rsidR="00F80E75" w:rsidRDefault="00F80E75" w:rsidP="00C9312C">
      <w:pPr>
        <w:pStyle w:val="ab"/>
        <w:widowControl/>
        <w:numPr>
          <w:ilvl w:val="0"/>
          <w:numId w:val="152"/>
        </w:numPr>
        <w:wordWrap/>
        <w:autoSpaceDE/>
        <w:autoSpaceDN/>
        <w:ind w:left="284" w:firstLine="425"/>
        <w:rPr>
          <w:rFonts w:ascii="Times New Roman"/>
          <w:sz w:val="28"/>
          <w:szCs w:val="28"/>
        </w:rPr>
      </w:pPr>
      <w:r>
        <w:rPr>
          <w:rFonts w:ascii="Times New Roman"/>
          <w:sz w:val="28"/>
          <w:szCs w:val="28"/>
        </w:rPr>
        <w:t>Соляної  кислоти  шлунку</w:t>
      </w:r>
    </w:p>
    <w:p w:rsidR="00F80E75" w:rsidRDefault="00F80E75" w:rsidP="00F80E75">
      <w:pPr>
        <w:pStyle w:val="ab"/>
        <w:ind w:left="284" w:firstLine="425"/>
        <w:rPr>
          <w:rFonts w:ascii="Times New Roman"/>
          <w:sz w:val="28"/>
          <w:szCs w:val="28"/>
        </w:rPr>
      </w:pPr>
      <w:r>
        <w:rPr>
          <w:rFonts w:ascii="Times New Roman"/>
          <w:sz w:val="28"/>
          <w:szCs w:val="28"/>
        </w:rPr>
        <w:t xml:space="preserve">Г. </w:t>
      </w:r>
      <w:r>
        <w:rPr>
          <w:rFonts w:ascii="Times New Roman"/>
          <w:sz w:val="28"/>
          <w:szCs w:val="28"/>
          <w:lang w:val="uk-UA"/>
        </w:rPr>
        <w:t xml:space="preserve">      </w:t>
      </w:r>
      <w:r>
        <w:rPr>
          <w:rFonts w:ascii="Times New Roman"/>
          <w:sz w:val="28"/>
          <w:szCs w:val="28"/>
        </w:rPr>
        <w:t>Панкреатичної  кислоти</w:t>
      </w:r>
    </w:p>
    <w:p w:rsidR="00F80E75" w:rsidRDefault="00F80E75" w:rsidP="00F80E75">
      <w:pPr>
        <w:pStyle w:val="ab"/>
        <w:ind w:left="284" w:firstLine="425"/>
        <w:rPr>
          <w:rFonts w:ascii="Times New Roman"/>
          <w:sz w:val="28"/>
          <w:szCs w:val="28"/>
          <w:lang w:val="uk-UA"/>
        </w:rPr>
      </w:pPr>
      <w:r>
        <w:rPr>
          <w:rFonts w:ascii="Times New Roman"/>
          <w:sz w:val="28"/>
          <w:szCs w:val="28"/>
        </w:rPr>
        <w:t xml:space="preserve">Д. </w:t>
      </w:r>
      <w:r>
        <w:rPr>
          <w:rFonts w:ascii="Times New Roman"/>
          <w:sz w:val="28"/>
          <w:szCs w:val="28"/>
          <w:lang w:val="uk-UA"/>
        </w:rPr>
        <w:t xml:space="preserve">      </w:t>
      </w:r>
      <w:r>
        <w:rPr>
          <w:rFonts w:ascii="Times New Roman"/>
          <w:sz w:val="28"/>
          <w:szCs w:val="28"/>
        </w:rPr>
        <w:t>Синовії</w:t>
      </w:r>
    </w:p>
    <w:p w:rsidR="00F80E75" w:rsidRDefault="00F80E75" w:rsidP="00F80E75">
      <w:pPr>
        <w:ind w:left="284" w:firstLine="425"/>
        <w:contextualSpacing/>
        <w:rPr>
          <w:rFonts w:ascii="Times New Roman"/>
          <w:sz w:val="28"/>
          <w:szCs w:val="28"/>
          <w:lang w:val="ru-RU" w:eastAsia="en-US"/>
        </w:rPr>
      </w:pPr>
      <w:r w:rsidRPr="00605AD0">
        <w:rPr>
          <w:rFonts w:ascii="Times New Roman"/>
          <w:sz w:val="28"/>
          <w:szCs w:val="28"/>
          <w:lang w:val="ru-RU" w:eastAsia="en-US"/>
        </w:rPr>
        <w:t>5) Мінімальна  потреба  в  хлорі  організму  людини складає:</w:t>
      </w:r>
    </w:p>
    <w:p w:rsidR="00F80E75" w:rsidRDefault="00F80E75" w:rsidP="00C9312C">
      <w:pPr>
        <w:pStyle w:val="ab"/>
        <w:widowControl/>
        <w:numPr>
          <w:ilvl w:val="0"/>
          <w:numId w:val="153"/>
        </w:numPr>
        <w:wordWrap/>
        <w:autoSpaceDE/>
        <w:autoSpaceDN/>
        <w:ind w:left="284" w:firstLine="425"/>
        <w:rPr>
          <w:rFonts w:ascii="Times New Roman"/>
          <w:sz w:val="28"/>
          <w:szCs w:val="28"/>
          <w:lang w:val="ru-RU" w:eastAsia="en-US"/>
        </w:rPr>
      </w:pPr>
      <w:r>
        <w:rPr>
          <w:rFonts w:ascii="Times New Roman"/>
          <w:sz w:val="28"/>
          <w:szCs w:val="28"/>
        </w:rPr>
        <w:t>1000 мг</w:t>
      </w:r>
    </w:p>
    <w:p w:rsidR="00F80E75" w:rsidRDefault="00F80E75" w:rsidP="00F80E75">
      <w:pPr>
        <w:pStyle w:val="ab"/>
        <w:ind w:left="284" w:firstLine="425"/>
        <w:rPr>
          <w:rFonts w:ascii="Times New Roman"/>
          <w:sz w:val="28"/>
          <w:szCs w:val="28"/>
        </w:rPr>
      </w:pPr>
      <w:r>
        <w:rPr>
          <w:rFonts w:ascii="Times New Roman"/>
          <w:sz w:val="28"/>
          <w:szCs w:val="28"/>
        </w:rPr>
        <w:t xml:space="preserve">Б. </w:t>
      </w:r>
      <w:r>
        <w:rPr>
          <w:rFonts w:ascii="Times New Roman"/>
          <w:sz w:val="28"/>
          <w:szCs w:val="28"/>
          <w:lang w:val="uk-UA"/>
        </w:rPr>
        <w:t xml:space="preserve">      </w:t>
      </w:r>
      <w:r>
        <w:rPr>
          <w:rFonts w:ascii="Times New Roman"/>
          <w:sz w:val="28"/>
          <w:szCs w:val="28"/>
        </w:rPr>
        <w:t>200 г</w:t>
      </w:r>
    </w:p>
    <w:p w:rsidR="00F80E75" w:rsidRDefault="00F80E75" w:rsidP="00C9312C">
      <w:pPr>
        <w:pStyle w:val="ab"/>
        <w:widowControl/>
        <w:numPr>
          <w:ilvl w:val="0"/>
          <w:numId w:val="153"/>
        </w:numPr>
        <w:wordWrap/>
        <w:autoSpaceDE/>
        <w:autoSpaceDN/>
        <w:ind w:left="284" w:firstLine="425"/>
        <w:rPr>
          <w:rFonts w:ascii="Times New Roman"/>
          <w:sz w:val="28"/>
          <w:szCs w:val="28"/>
        </w:rPr>
      </w:pPr>
      <w:r>
        <w:rPr>
          <w:rFonts w:ascii="Times New Roman"/>
          <w:sz w:val="28"/>
          <w:szCs w:val="28"/>
        </w:rPr>
        <w:t>2 мкг</w:t>
      </w:r>
    </w:p>
    <w:p w:rsidR="00F80E75" w:rsidRDefault="00F80E75" w:rsidP="00F80E75">
      <w:pPr>
        <w:pStyle w:val="ab"/>
        <w:ind w:left="284" w:firstLine="425"/>
        <w:rPr>
          <w:rFonts w:ascii="Times New Roman"/>
          <w:sz w:val="28"/>
          <w:szCs w:val="28"/>
        </w:rPr>
      </w:pPr>
      <w:r>
        <w:rPr>
          <w:rFonts w:ascii="Times New Roman"/>
          <w:sz w:val="28"/>
          <w:szCs w:val="28"/>
        </w:rPr>
        <w:t xml:space="preserve">Г. </w:t>
      </w:r>
      <w:r>
        <w:rPr>
          <w:rFonts w:ascii="Times New Roman"/>
          <w:sz w:val="28"/>
          <w:szCs w:val="28"/>
          <w:lang w:val="uk-UA"/>
        </w:rPr>
        <w:t xml:space="preserve">      </w:t>
      </w:r>
      <w:r>
        <w:rPr>
          <w:rFonts w:ascii="Times New Roman"/>
          <w:sz w:val="28"/>
          <w:szCs w:val="28"/>
        </w:rPr>
        <w:t>800 мг</w:t>
      </w:r>
    </w:p>
    <w:p w:rsidR="00F80E75" w:rsidRDefault="00F80E75" w:rsidP="00F80E75">
      <w:pPr>
        <w:pStyle w:val="ab"/>
        <w:ind w:left="284" w:firstLine="425"/>
        <w:rPr>
          <w:rFonts w:ascii="Times New Roman"/>
          <w:sz w:val="28"/>
          <w:szCs w:val="28"/>
        </w:rPr>
      </w:pPr>
      <w:r>
        <w:rPr>
          <w:rFonts w:ascii="Times New Roman"/>
          <w:sz w:val="28"/>
          <w:szCs w:val="28"/>
        </w:rPr>
        <w:t xml:space="preserve">Д. </w:t>
      </w:r>
      <w:r>
        <w:rPr>
          <w:rFonts w:ascii="Times New Roman"/>
          <w:sz w:val="28"/>
          <w:szCs w:val="28"/>
          <w:lang w:val="uk-UA"/>
        </w:rPr>
        <w:t xml:space="preserve">     </w:t>
      </w:r>
      <w:r>
        <w:rPr>
          <w:rFonts w:ascii="Times New Roman"/>
          <w:sz w:val="28"/>
          <w:szCs w:val="28"/>
        </w:rPr>
        <w:t xml:space="preserve">10 мкг </w:t>
      </w:r>
    </w:p>
    <w:p w:rsidR="00F80E75" w:rsidRDefault="00F80E75" w:rsidP="00F80E75">
      <w:pPr>
        <w:ind w:left="284" w:firstLine="425"/>
        <w:contextualSpacing/>
        <w:rPr>
          <w:rFonts w:ascii="Times New Roman"/>
          <w:sz w:val="28"/>
          <w:szCs w:val="28"/>
          <w:lang w:eastAsia="en-US"/>
        </w:rPr>
      </w:pPr>
      <w:r>
        <w:rPr>
          <w:rFonts w:ascii="Times New Roman"/>
          <w:sz w:val="28"/>
          <w:szCs w:val="28"/>
          <w:lang w:eastAsia="en-US"/>
        </w:rPr>
        <w:t>6) До  хлорорганічних  пестицидів  належить:</w:t>
      </w:r>
    </w:p>
    <w:p w:rsidR="00F80E75" w:rsidRDefault="00F80E75" w:rsidP="00C9312C">
      <w:pPr>
        <w:pStyle w:val="ab"/>
        <w:widowControl/>
        <w:numPr>
          <w:ilvl w:val="0"/>
          <w:numId w:val="154"/>
        </w:numPr>
        <w:wordWrap/>
        <w:autoSpaceDE/>
        <w:autoSpaceDN/>
        <w:ind w:left="284" w:firstLine="425"/>
        <w:rPr>
          <w:rFonts w:ascii="Times New Roman"/>
          <w:sz w:val="28"/>
          <w:szCs w:val="28"/>
          <w:lang w:eastAsia="en-US"/>
        </w:rPr>
      </w:pPr>
      <w:r>
        <w:rPr>
          <w:rFonts w:ascii="Times New Roman"/>
          <w:sz w:val="28"/>
          <w:szCs w:val="28"/>
        </w:rPr>
        <w:t>Диетилпілофлавін</w:t>
      </w:r>
    </w:p>
    <w:p w:rsidR="00F80E75" w:rsidRDefault="00F80E75" w:rsidP="00F80E75">
      <w:pPr>
        <w:pStyle w:val="ab"/>
        <w:ind w:left="284" w:firstLine="425"/>
        <w:rPr>
          <w:rFonts w:ascii="Times New Roman"/>
          <w:sz w:val="28"/>
          <w:szCs w:val="28"/>
        </w:rPr>
      </w:pPr>
      <w:r>
        <w:rPr>
          <w:rFonts w:ascii="Times New Roman"/>
          <w:sz w:val="28"/>
          <w:szCs w:val="28"/>
        </w:rPr>
        <w:lastRenderedPageBreak/>
        <w:t xml:space="preserve">Б. </w:t>
      </w:r>
      <w:r>
        <w:rPr>
          <w:rFonts w:ascii="Times New Roman"/>
          <w:sz w:val="28"/>
          <w:szCs w:val="28"/>
          <w:lang w:val="uk-UA"/>
        </w:rPr>
        <w:t xml:space="preserve">     </w:t>
      </w:r>
      <w:r>
        <w:rPr>
          <w:rFonts w:ascii="Times New Roman"/>
          <w:sz w:val="28"/>
          <w:szCs w:val="28"/>
        </w:rPr>
        <w:t>Тетраметиланін</w:t>
      </w:r>
    </w:p>
    <w:p w:rsidR="00F80E75" w:rsidRDefault="00F80E75" w:rsidP="00C9312C">
      <w:pPr>
        <w:pStyle w:val="ab"/>
        <w:widowControl/>
        <w:numPr>
          <w:ilvl w:val="0"/>
          <w:numId w:val="154"/>
        </w:numPr>
        <w:wordWrap/>
        <w:autoSpaceDE/>
        <w:autoSpaceDN/>
        <w:ind w:left="284" w:firstLine="425"/>
        <w:rPr>
          <w:rFonts w:ascii="Times New Roman"/>
          <w:sz w:val="28"/>
          <w:szCs w:val="28"/>
        </w:rPr>
      </w:pPr>
      <w:r>
        <w:rPr>
          <w:rFonts w:ascii="Times New Roman"/>
          <w:sz w:val="28"/>
          <w:szCs w:val="28"/>
        </w:rPr>
        <w:t>Дихлордифенилтрихлорэтан</w:t>
      </w:r>
    </w:p>
    <w:p w:rsidR="00F80E75" w:rsidRDefault="00F80E75" w:rsidP="00F80E75">
      <w:pPr>
        <w:pStyle w:val="ab"/>
        <w:ind w:left="284" w:firstLine="425"/>
        <w:rPr>
          <w:rFonts w:ascii="Times New Roman"/>
          <w:sz w:val="28"/>
          <w:szCs w:val="28"/>
        </w:rPr>
      </w:pPr>
      <w:r>
        <w:rPr>
          <w:rFonts w:ascii="Times New Roman"/>
          <w:sz w:val="28"/>
          <w:szCs w:val="28"/>
        </w:rPr>
        <w:t xml:space="preserve">Г. </w:t>
      </w:r>
      <w:r>
        <w:rPr>
          <w:rFonts w:ascii="Times New Roman"/>
          <w:sz w:val="28"/>
          <w:szCs w:val="28"/>
          <w:lang w:val="uk-UA"/>
        </w:rPr>
        <w:t xml:space="preserve">     </w:t>
      </w:r>
      <w:r>
        <w:rPr>
          <w:rFonts w:ascii="Times New Roman"/>
          <w:sz w:val="28"/>
          <w:szCs w:val="28"/>
        </w:rPr>
        <w:t>Дихлордифенилзолин</w:t>
      </w:r>
    </w:p>
    <w:p w:rsidR="00F80E75" w:rsidRDefault="00F80E75" w:rsidP="00F80E75">
      <w:pPr>
        <w:pStyle w:val="ab"/>
        <w:ind w:left="284" w:firstLine="425"/>
        <w:rPr>
          <w:rFonts w:ascii="Times New Roman"/>
          <w:sz w:val="28"/>
          <w:szCs w:val="28"/>
          <w:lang w:val="uk-UA"/>
        </w:rPr>
      </w:pPr>
      <w:r>
        <w:rPr>
          <w:rFonts w:ascii="Times New Roman"/>
          <w:sz w:val="28"/>
          <w:szCs w:val="28"/>
        </w:rPr>
        <w:t xml:space="preserve">Д. </w:t>
      </w:r>
      <w:r>
        <w:rPr>
          <w:rFonts w:ascii="Times New Roman"/>
          <w:sz w:val="28"/>
          <w:szCs w:val="28"/>
          <w:lang w:val="uk-UA"/>
        </w:rPr>
        <w:t xml:space="preserve">    </w:t>
      </w:r>
      <w:r>
        <w:rPr>
          <w:rFonts w:ascii="Times New Roman"/>
          <w:sz w:val="28"/>
          <w:szCs w:val="28"/>
        </w:rPr>
        <w:t>Всі  відповіді вірні</w:t>
      </w:r>
    </w:p>
    <w:p w:rsidR="00F80E75" w:rsidRDefault="00F80E75" w:rsidP="00F80E75">
      <w:pPr>
        <w:ind w:left="284" w:firstLine="425"/>
        <w:contextualSpacing/>
        <w:rPr>
          <w:rFonts w:ascii="Times New Roman"/>
          <w:sz w:val="28"/>
          <w:szCs w:val="28"/>
          <w:lang w:val="uk-UA" w:eastAsia="en-US"/>
        </w:rPr>
      </w:pPr>
    </w:p>
    <w:p w:rsidR="00F80E75" w:rsidRDefault="00F80E75" w:rsidP="00F80E75">
      <w:pPr>
        <w:ind w:left="284" w:firstLine="425"/>
        <w:contextualSpacing/>
        <w:rPr>
          <w:rFonts w:ascii="Times New Roman"/>
          <w:sz w:val="28"/>
          <w:szCs w:val="28"/>
          <w:lang w:eastAsia="en-US"/>
        </w:rPr>
      </w:pPr>
    </w:p>
    <w:p w:rsidR="00F80E75" w:rsidRPr="00605AD0" w:rsidRDefault="00F80E75" w:rsidP="00F80E75">
      <w:pPr>
        <w:ind w:left="284" w:firstLine="425"/>
        <w:contextualSpacing/>
        <w:rPr>
          <w:rFonts w:ascii="Times New Roman"/>
          <w:sz w:val="28"/>
          <w:szCs w:val="28"/>
          <w:lang w:val="ru-RU" w:eastAsia="en-US"/>
        </w:rPr>
      </w:pPr>
      <w:r w:rsidRPr="00605AD0">
        <w:rPr>
          <w:rFonts w:ascii="Times New Roman"/>
          <w:sz w:val="28"/>
          <w:szCs w:val="28"/>
          <w:lang w:val="ru-RU" w:eastAsia="en-US"/>
        </w:rPr>
        <w:t>6) За  своєю  токсичною  дією  хлорорганічні  пестициди відносять до:</w:t>
      </w:r>
    </w:p>
    <w:p w:rsidR="00F80E75" w:rsidRPr="00605AD0" w:rsidRDefault="00F80E75" w:rsidP="00C9312C">
      <w:pPr>
        <w:pStyle w:val="ab"/>
        <w:widowControl/>
        <w:numPr>
          <w:ilvl w:val="0"/>
          <w:numId w:val="155"/>
        </w:numPr>
        <w:wordWrap/>
        <w:autoSpaceDE/>
        <w:autoSpaceDN/>
        <w:ind w:left="284" w:firstLine="425"/>
        <w:rPr>
          <w:rFonts w:ascii="Times New Roman"/>
          <w:sz w:val="28"/>
          <w:szCs w:val="28"/>
          <w:lang w:val="ru-RU" w:eastAsia="en-US"/>
        </w:rPr>
      </w:pPr>
      <w:r w:rsidRPr="00605AD0">
        <w:rPr>
          <w:rFonts w:ascii="Times New Roman"/>
          <w:sz w:val="28"/>
          <w:szCs w:val="28"/>
          <w:lang w:val="ru-RU"/>
        </w:rPr>
        <w:t>Політропних  ядів  з  переважною  дією  на  центральну  НС  та  паренхіматозні  органи</w:t>
      </w:r>
    </w:p>
    <w:p w:rsidR="00F80E75" w:rsidRPr="00605AD0" w:rsidRDefault="00F80E75" w:rsidP="00C9312C">
      <w:pPr>
        <w:pStyle w:val="ab"/>
        <w:widowControl/>
        <w:numPr>
          <w:ilvl w:val="0"/>
          <w:numId w:val="155"/>
        </w:numPr>
        <w:wordWrap/>
        <w:autoSpaceDE/>
        <w:autoSpaceDN/>
        <w:ind w:left="284" w:firstLine="425"/>
        <w:rPr>
          <w:rFonts w:ascii="Times New Roman"/>
          <w:sz w:val="28"/>
          <w:szCs w:val="28"/>
          <w:lang w:val="ru-RU"/>
        </w:rPr>
      </w:pPr>
      <w:r w:rsidRPr="00605AD0">
        <w:rPr>
          <w:rFonts w:ascii="Times New Roman"/>
          <w:sz w:val="28"/>
          <w:szCs w:val="28"/>
          <w:lang w:val="ru-RU"/>
        </w:rPr>
        <w:t>Монотропних  отрут з дією  на  проміжний  мозок</w:t>
      </w:r>
    </w:p>
    <w:p w:rsidR="00F80E75" w:rsidRDefault="00F80E75" w:rsidP="00C9312C">
      <w:pPr>
        <w:pStyle w:val="ab"/>
        <w:widowControl/>
        <w:numPr>
          <w:ilvl w:val="0"/>
          <w:numId w:val="155"/>
        </w:numPr>
        <w:wordWrap/>
        <w:autoSpaceDE/>
        <w:autoSpaceDN/>
        <w:ind w:left="284" w:firstLine="425"/>
        <w:rPr>
          <w:rFonts w:ascii="Times New Roman"/>
          <w:sz w:val="28"/>
          <w:szCs w:val="28"/>
        </w:rPr>
      </w:pPr>
      <w:r>
        <w:rPr>
          <w:rFonts w:ascii="Times New Roman"/>
          <w:sz w:val="28"/>
          <w:szCs w:val="28"/>
        </w:rPr>
        <w:t>Політропних  отрут  кістковотоксичної  дії</w:t>
      </w:r>
    </w:p>
    <w:p w:rsidR="00F80E75" w:rsidRDefault="00F80E75" w:rsidP="00C9312C">
      <w:pPr>
        <w:pStyle w:val="ab"/>
        <w:widowControl/>
        <w:numPr>
          <w:ilvl w:val="0"/>
          <w:numId w:val="155"/>
        </w:numPr>
        <w:wordWrap/>
        <w:autoSpaceDE/>
        <w:autoSpaceDN/>
        <w:ind w:left="284" w:firstLine="425"/>
        <w:rPr>
          <w:rFonts w:ascii="Times New Roman"/>
          <w:sz w:val="28"/>
          <w:szCs w:val="28"/>
        </w:rPr>
      </w:pPr>
      <w:r>
        <w:rPr>
          <w:rFonts w:ascii="Times New Roman"/>
          <w:sz w:val="28"/>
          <w:szCs w:val="28"/>
        </w:rPr>
        <w:t>Гетеротропних  отрут біологічного  походження</w:t>
      </w:r>
    </w:p>
    <w:p w:rsidR="00F80E75" w:rsidRDefault="00F80E75" w:rsidP="00C9312C">
      <w:pPr>
        <w:pStyle w:val="ab"/>
        <w:widowControl/>
        <w:numPr>
          <w:ilvl w:val="0"/>
          <w:numId w:val="155"/>
        </w:numPr>
        <w:wordWrap/>
        <w:autoSpaceDE/>
        <w:autoSpaceDN/>
        <w:ind w:left="284" w:firstLine="425"/>
        <w:rPr>
          <w:rFonts w:ascii="Times New Roman"/>
          <w:sz w:val="28"/>
          <w:szCs w:val="28"/>
        </w:rPr>
      </w:pPr>
      <w:r>
        <w:rPr>
          <w:rFonts w:ascii="Times New Roman"/>
          <w:sz w:val="28"/>
          <w:szCs w:val="28"/>
        </w:rPr>
        <w:t>Мікстропних  отрут  демінералізуючої  дії</w:t>
      </w:r>
    </w:p>
    <w:p w:rsidR="00F80E75" w:rsidRDefault="00F80E75" w:rsidP="00F80E75">
      <w:pPr>
        <w:adjustRightInd w:val="0"/>
        <w:ind w:right="-227"/>
        <w:rPr>
          <w:rFonts w:ascii="Times New Roman"/>
          <w:spacing w:val="-3"/>
          <w:sz w:val="28"/>
          <w:szCs w:val="28"/>
          <w:lang w:val="ru-RU"/>
        </w:rPr>
      </w:pPr>
      <w:r>
        <w:rPr>
          <w:rFonts w:ascii="Times New Roman"/>
          <w:b/>
          <w:bCs/>
          <w:spacing w:val="-3"/>
          <w:sz w:val="28"/>
          <w:szCs w:val="28"/>
        </w:rPr>
        <w:t xml:space="preserve">         5. ОСНАЩЕННЯ:</w:t>
      </w:r>
      <w:r>
        <w:rPr>
          <w:rFonts w:ascii="Times New Roman"/>
          <w:spacing w:val="-3"/>
          <w:sz w:val="28"/>
          <w:szCs w:val="28"/>
        </w:rPr>
        <w:t xml:space="preserve"> згідно теми заняття</w:t>
      </w:r>
    </w:p>
    <w:p w:rsidR="00F80E75" w:rsidRDefault="00F80E75" w:rsidP="00F80E75">
      <w:pPr>
        <w:adjustRightInd w:val="0"/>
        <w:ind w:right="-227" w:firstLine="567"/>
        <w:contextualSpacing/>
        <w:rPr>
          <w:rFonts w:ascii="Times New Roman"/>
          <w:b/>
          <w:bCs/>
          <w:sz w:val="28"/>
          <w:szCs w:val="28"/>
          <w:lang w:val="uk-UA"/>
        </w:rPr>
      </w:pPr>
      <w:r>
        <w:rPr>
          <w:rFonts w:ascii="Times New Roman"/>
          <w:b/>
          <w:bCs/>
          <w:sz w:val="28"/>
          <w:szCs w:val="28"/>
        </w:rPr>
        <w:t>6.ЛІТЕРАТУРА:</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bCs/>
          <w:sz w:val="28"/>
          <w:szCs w:val="28"/>
          <w:lang w:val="ru-RU"/>
        </w:rPr>
        <w:t xml:space="preserve">1. </w:t>
      </w:r>
      <w:r w:rsidRPr="00605AD0">
        <w:rPr>
          <w:rFonts w:ascii="Times New Roman"/>
          <w:sz w:val="28"/>
          <w:szCs w:val="28"/>
          <w:lang w:val="ru-RU"/>
        </w:rPr>
        <w:t>Большаков А.М., И.М.Новикова. Общая гигиена.- М.: Медицина, 2002. – С.158-177.</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bCs/>
          <w:spacing w:val="-3"/>
          <w:sz w:val="28"/>
          <w:szCs w:val="28"/>
          <w:lang w:val="ru-RU"/>
        </w:rPr>
        <w:t xml:space="preserve">2. </w:t>
      </w:r>
      <w:r w:rsidRPr="00605AD0">
        <w:rPr>
          <w:rFonts w:ascii="Times New Roman"/>
          <w:sz w:val="28"/>
          <w:szCs w:val="28"/>
          <w:lang w:val="ru-RU"/>
        </w:rPr>
        <w:t>Большаков А.М. Руководство к лабораторным занятиям по общей гигиене.- М.: Медицина, 2004. – С.99-107.</w:t>
      </w:r>
    </w:p>
    <w:p w:rsidR="00F80E75" w:rsidRPr="00605AD0" w:rsidRDefault="00F80E75" w:rsidP="00F80E75">
      <w:pPr>
        <w:adjustRightInd w:val="0"/>
        <w:ind w:right="-227" w:firstLine="567"/>
        <w:contextualSpacing/>
        <w:rPr>
          <w:rFonts w:ascii="Times New Roman"/>
          <w:spacing w:val="-3"/>
          <w:sz w:val="28"/>
          <w:szCs w:val="28"/>
          <w:lang w:val="ru-RU"/>
        </w:rPr>
      </w:pPr>
      <w:r w:rsidRPr="00605AD0">
        <w:rPr>
          <w:rFonts w:ascii="Times New Roman"/>
          <w:spacing w:val="-3"/>
          <w:sz w:val="28"/>
          <w:szCs w:val="28"/>
          <w:lang w:val="ru-RU"/>
        </w:rPr>
        <w:t>3. Даценко І.І., Габович Р.Д. Профілактична медицина. - К.: Здоров'я, 2004. - С.281-283.</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pacing w:val="-3"/>
          <w:sz w:val="28"/>
          <w:szCs w:val="28"/>
          <w:lang w:val="ru-RU"/>
        </w:rPr>
        <w:t xml:space="preserve">4. Загальна гігієна. Пропедевтика гігієни /Е.Г.Гончарук, Ю.І.Кундієв, В.Г. Бардов / За ред. </w:t>
      </w:r>
      <w:r w:rsidRPr="00605AD0">
        <w:rPr>
          <w:rFonts w:ascii="Times New Roman"/>
          <w:sz w:val="28"/>
          <w:szCs w:val="28"/>
          <w:lang w:val="ru-RU"/>
        </w:rPr>
        <w:t>С.Г. Гончарука. - К.: Вища школа, 1995. - С. 118-137.</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pacing w:val="-3"/>
          <w:sz w:val="28"/>
          <w:szCs w:val="28"/>
          <w:lang w:val="ru-RU"/>
        </w:rPr>
        <w:t xml:space="preserve">5. О6щая гигиена. Пропедевтика гигиєны / Е.И.Гончарук, Ю.И.Кундиев, В.Г.Бардов и др. </w:t>
      </w:r>
      <w:r w:rsidRPr="00605AD0">
        <w:rPr>
          <w:rFonts w:ascii="Times New Roman"/>
          <w:sz w:val="28"/>
          <w:szCs w:val="28"/>
          <w:lang w:val="ru-RU"/>
        </w:rPr>
        <w:t>- К.: Вища школа, 2000. - С. 140-142.</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pacing w:val="-1"/>
          <w:sz w:val="28"/>
          <w:szCs w:val="28"/>
          <w:lang w:val="ru-RU"/>
        </w:rPr>
        <w:t xml:space="preserve">6. Минх А.А. Методы гигиенических исследований. - М.: Медицина. 1971. - С.73-77, </w:t>
      </w:r>
      <w:r w:rsidRPr="00605AD0">
        <w:rPr>
          <w:rFonts w:ascii="Times New Roman"/>
          <w:sz w:val="28"/>
          <w:szCs w:val="28"/>
          <w:lang w:val="ru-RU"/>
        </w:rPr>
        <w:t>267-273.</w:t>
      </w:r>
    </w:p>
    <w:p w:rsidR="00F80E75" w:rsidRPr="00605AD0" w:rsidRDefault="00F80E75" w:rsidP="00F80E75">
      <w:pPr>
        <w:adjustRightInd w:val="0"/>
        <w:ind w:right="-227" w:firstLine="567"/>
        <w:contextualSpacing/>
        <w:rPr>
          <w:rFonts w:ascii="Times New Roman"/>
          <w:spacing w:val="-1"/>
          <w:sz w:val="18"/>
          <w:szCs w:val="18"/>
          <w:lang w:val="ru-RU"/>
        </w:rPr>
      </w:pPr>
      <w:r w:rsidRPr="00605AD0">
        <w:rPr>
          <w:rFonts w:ascii="Times New Roman"/>
          <w:spacing w:val="-2"/>
          <w:sz w:val="28"/>
          <w:szCs w:val="28"/>
          <w:lang w:val="ru-RU"/>
        </w:rPr>
        <w:t xml:space="preserve">7. Загальна гігієна. Посібник до практичних занять /І.І.Даценко, О.Б.Денисюк, </w:t>
      </w:r>
      <w:r w:rsidRPr="00605AD0">
        <w:rPr>
          <w:rFonts w:ascii="Times New Roman"/>
          <w:spacing w:val="-1"/>
          <w:sz w:val="28"/>
          <w:szCs w:val="28"/>
          <w:lang w:val="ru-RU"/>
        </w:rPr>
        <w:t>С.Л.Долошицький та ін. / За ред. І.І. Даценко. - Львів: Світ, 1992. - С. 43-48.</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pacing w:val="-2"/>
          <w:sz w:val="28"/>
          <w:szCs w:val="28"/>
          <w:lang w:val="ru-RU"/>
        </w:rPr>
        <w:t xml:space="preserve">8. Га6ович Р.Д., Познанский С.С., Шахбазян Г.Х. Гигиена. - К.: Вища школа, 1983. - </w:t>
      </w:r>
      <w:r w:rsidRPr="00605AD0">
        <w:rPr>
          <w:rFonts w:ascii="Times New Roman"/>
          <w:sz w:val="28"/>
          <w:szCs w:val="28"/>
          <w:lang w:val="ru-RU"/>
        </w:rPr>
        <w:t>С.45-52, 123-129</w:t>
      </w:r>
      <w:r w:rsidRPr="00605AD0">
        <w:rPr>
          <w:rFonts w:ascii="Times New Roman"/>
          <w:bCs/>
          <w:sz w:val="28"/>
          <w:szCs w:val="28"/>
          <w:lang w:val="ru-RU"/>
        </w:rPr>
        <w:t>.</w:t>
      </w:r>
    </w:p>
    <w:p w:rsidR="00F80E75" w:rsidRPr="00605AD0" w:rsidRDefault="00F80E75" w:rsidP="00F80E75">
      <w:pPr>
        <w:adjustRightInd w:val="0"/>
        <w:ind w:right="-227" w:firstLine="567"/>
        <w:contextualSpacing/>
        <w:rPr>
          <w:rFonts w:ascii="Times New Roman"/>
          <w:sz w:val="18"/>
          <w:szCs w:val="18"/>
          <w:lang w:val="ru-RU"/>
        </w:rPr>
      </w:pPr>
      <w:r w:rsidRPr="00605AD0">
        <w:rPr>
          <w:rFonts w:ascii="Times New Roman"/>
          <w:spacing w:val="-4"/>
          <w:sz w:val="28"/>
          <w:szCs w:val="28"/>
          <w:lang w:val="ru-RU"/>
        </w:rPr>
        <w:t xml:space="preserve">9. Даценко І.І., Га6ович Р.Д. Профілактична медицина. Загальна гігієна з основами </w:t>
      </w:r>
      <w:r w:rsidRPr="00605AD0">
        <w:rPr>
          <w:rFonts w:ascii="Times New Roman"/>
          <w:sz w:val="28"/>
          <w:szCs w:val="28"/>
          <w:lang w:val="ru-RU"/>
        </w:rPr>
        <w:t>екологи. - К.: Здоров'я, 1999. - С.6-21, 74-79, 498-519, 608-658.</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10. Мізюк М.І. Гігієна: Підручник. –К.: Здоров я, 2002</w:t>
      </w:r>
    </w:p>
    <w:p w:rsidR="00F80E75" w:rsidRDefault="00F80E75" w:rsidP="00F80E75">
      <w:pPr>
        <w:adjustRightInd w:val="0"/>
        <w:ind w:right="-227" w:firstLine="426"/>
        <w:contextualSpacing/>
        <w:rPr>
          <w:rFonts w:ascii="Times New Roman"/>
          <w:sz w:val="28"/>
          <w:szCs w:val="28"/>
          <w:lang w:val="ru-RU"/>
        </w:rPr>
      </w:pPr>
    </w:p>
    <w:p w:rsidR="00F80E75" w:rsidRDefault="00F80E75" w:rsidP="00F80E75">
      <w:pPr>
        <w:adjustRightInd w:val="0"/>
        <w:ind w:right="-227" w:firstLine="426"/>
        <w:contextualSpacing/>
        <w:rPr>
          <w:rFonts w:ascii="Times New Roman"/>
          <w:b/>
          <w:bCs/>
          <w:i/>
          <w:iCs/>
          <w:sz w:val="32"/>
          <w:szCs w:val="32"/>
          <w:lang w:val="ru-RU"/>
        </w:rPr>
      </w:pPr>
    </w:p>
    <w:p w:rsidR="00F80E75" w:rsidRDefault="00F80E75" w:rsidP="00F80E75">
      <w:pPr>
        <w:adjustRightInd w:val="0"/>
        <w:ind w:right="-227" w:firstLine="426"/>
        <w:contextualSpacing/>
        <w:rPr>
          <w:rFonts w:ascii="Times New Roman"/>
          <w:b/>
          <w:bCs/>
          <w:i/>
          <w:iCs/>
          <w:sz w:val="32"/>
          <w:szCs w:val="32"/>
          <w:lang w:val="ru-RU"/>
        </w:rPr>
      </w:pPr>
    </w:p>
    <w:p w:rsidR="00F80E75" w:rsidRDefault="00F80E75" w:rsidP="00F80E75">
      <w:pPr>
        <w:adjustRightInd w:val="0"/>
        <w:ind w:right="-227" w:firstLine="426"/>
        <w:contextualSpacing/>
        <w:rPr>
          <w:rFonts w:ascii="Times New Roman"/>
          <w:b/>
          <w:bCs/>
          <w:i/>
          <w:iCs/>
          <w:sz w:val="32"/>
          <w:szCs w:val="32"/>
          <w:lang w:val="ru-RU"/>
        </w:rPr>
      </w:pPr>
    </w:p>
    <w:p w:rsidR="00F80E75" w:rsidRDefault="00F80E75" w:rsidP="00F80E75">
      <w:pPr>
        <w:adjustRightInd w:val="0"/>
        <w:ind w:right="-227" w:firstLine="426"/>
        <w:contextualSpacing/>
        <w:rPr>
          <w:rFonts w:ascii="Times New Roman"/>
          <w:b/>
          <w:bCs/>
          <w:i/>
          <w:iCs/>
          <w:sz w:val="32"/>
          <w:szCs w:val="32"/>
          <w:lang w:val="ru-RU"/>
        </w:rPr>
      </w:pPr>
    </w:p>
    <w:p w:rsidR="00F80E75" w:rsidRDefault="00F80E75" w:rsidP="00F80E75">
      <w:pPr>
        <w:adjustRightInd w:val="0"/>
        <w:ind w:right="-227" w:firstLine="426"/>
        <w:contextualSpacing/>
        <w:rPr>
          <w:rFonts w:ascii="Times New Roman"/>
          <w:b/>
          <w:bCs/>
          <w:i/>
          <w:iCs/>
          <w:sz w:val="32"/>
          <w:szCs w:val="32"/>
          <w:lang w:val="ru-RU"/>
        </w:rPr>
      </w:pPr>
    </w:p>
    <w:p w:rsidR="00F80E75" w:rsidRDefault="00F80E75" w:rsidP="00F80E75">
      <w:pPr>
        <w:adjustRightInd w:val="0"/>
        <w:ind w:right="-227" w:firstLine="426"/>
        <w:contextualSpacing/>
        <w:rPr>
          <w:rFonts w:ascii="Times New Roman"/>
          <w:b/>
          <w:bCs/>
          <w:i/>
          <w:iCs/>
          <w:sz w:val="32"/>
          <w:szCs w:val="32"/>
          <w:lang w:val="ru-RU"/>
        </w:rPr>
      </w:pPr>
    </w:p>
    <w:p w:rsidR="00F80E75" w:rsidRDefault="00F80E75" w:rsidP="00F80E75">
      <w:pPr>
        <w:adjustRightInd w:val="0"/>
        <w:ind w:right="-227"/>
        <w:contextualSpacing/>
        <w:rPr>
          <w:rFonts w:ascii="Times New Roman"/>
          <w:b/>
          <w:bCs/>
          <w:i/>
          <w:iCs/>
          <w:sz w:val="32"/>
          <w:szCs w:val="32"/>
          <w:lang w:val="uk-UA"/>
        </w:rPr>
      </w:pPr>
    </w:p>
    <w:p w:rsidR="00F80E75" w:rsidRPr="00605AD0" w:rsidRDefault="00F80E75" w:rsidP="00F80E75">
      <w:pPr>
        <w:adjustRightInd w:val="0"/>
        <w:ind w:right="-227" w:firstLine="426"/>
        <w:contextualSpacing/>
        <w:rPr>
          <w:rFonts w:ascii="Times New Roman"/>
          <w:b/>
          <w:bCs/>
          <w:i/>
          <w:iCs/>
          <w:sz w:val="32"/>
          <w:szCs w:val="32"/>
          <w:lang w:val="ru-RU"/>
        </w:rPr>
      </w:pPr>
    </w:p>
    <w:p w:rsidR="00F80E75" w:rsidRDefault="00F80E75" w:rsidP="00F80E75">
      <w:pPr>
        <w:adjustRightInd w:val="0"/>
        <w:ind w:right="-227" w:firstLine="426"/>
        <w:contextualSpacing/>
        <w:rPr>
          <w:rFonts w:ascii="Times New Roman"/>
          <w:sz w:val="28"/>
          <w:szCs w:val="28"/>
          <w:lang w:val="ru-RU"/>
        </w:rPr>
      </w:pPr>
      <w:r w:rsidRPr="00605AD0">
        <w:rPr>
          <w:rFonts w:ascii="Times New Roman"/>
          <w:b/>
          <w:bCs/>
          <w:i/>
          <w:iCs/>
          <w:sz w:val="32"/>
          <w:szCs w:val="32"/>
          <w:lang w:val="ru-RU"/>
        </w:rPr>
        <w:lastRenderedPageBreak/>
        <w:t>Тема 10:</w:t>
      </w:r>
      <w:r w:rsidRPr="00605AD0">
        <w:rPr>
          <w:rFonts w:ascii="Times New Roman"/>
          <w:sz w:val="28"/>
          <w:szCs w:val="28"/>
          <w:lang w:val="ru-RU"/>
        </w:rPr>
        <w:t xml:space="preserve"> Визначення кадмію у керамічному посуді атомно-абсорбційним методом.</w:t>
      </w:r>
    </w:p>
    <w:p w:rsidR="00F80E75" w:rsidRDefault="00F80E75" w:rsidP="00F80E75">
      <w:pPr>
        <w:adjustRightInd w:val="0"/>
        <w:ind w:right="-227" w:firstLine="426"/>
        <w:contextualSpacing/>
        <w:rPr>
          <w:rFonts w:ascii="Times New Roman"/>
          <w:b/>
          <w:bCs/>
          <w:sz w:val="28"/>
          <w:szCs w:val="28"/>
          <w:lang w:val="uk-UA"/>
        </w:rPr>
      </w:pPr>
    </w:p>
    <w:p w:rsidR="00F80E75" w:rsidRPr="00605AD0" w:rsidRDefault="00F80E75" w:rsidP="00F80E75">
      <w:pPr>
        <w:adjustRightInd w:val="0"/>
        <w:ind w:right="-227" w:firstLine="567"/>
        <w:contextualSpacing/>
        <w:rPr>
          <w:rFonts w:ascii="Times New Roman"/>
          <w:b/>
          <w:bCs/>
          <w:sz w:val="28"/>
          <w:szCs w:val="28"/>
          <w:lang w:val="ru-RU"/>
        </w:rPr>
      </w:pPr>
      <w:r w:rsidRPr="00605AD0">
        <w:rPr>
          <w:rFonts w:ascii="Times New Roman"/>
          <w:b/>
          <w:bCs/>
          <w:sz w:val="28"/>
          <w:szCs w:val="28"/>
          <w:lang w:val="ru-RU"/>
        </w:rPr>
        <w:t>1.НАВЧАЛЬНА МЕТА:</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Ознайомитись з факторами і показниками кадмію. Оволодіти методикою визначення кадмію у керамічному посуді атомно-абсорбційним методом.</w:t>
      </w:r>
    </w:p>
    <w:p w:rsidR="00F80E75" w:rsidRPr="00605AD0" w:rsidRDefault="00F80E75" w:rsidP="00F80E75">
      <w:pPr>
        <w:adjustRightInd w:val="0"/>
        <w:ind w:right="-227" w:firstLine="567"/>
        <w:contextualSpacing/>
        <w:rPr>
          <w:rFonts w:ascii="Times New Roman"/>
          <w:b/>
          <w:bCs/>
          <w:sz w:val="28"/>
          <w:szCs w:val="28"/>
          <w:lang w:val="ru-RU"/>
        </w:rPr>
      </w:pPr>
      <w:r w:rsidRPr="00605AD0">
        <w:rPr>
          <w:rFonts w:ascii="Times New Roman"/>
          <w:b/>
          <w:bCs/>
          <w:sz w:val="28"/>
          <w:szCs w:val="28"/>
          <w:lang w:val="ru-RU"/>
        </w:rPr>
        <w:t>2.КОНТРОЛЬНІ ПИТАННЯ:</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1. Санітарний нагляд за вмістом токсичних речовин в сировині та продуктах харчування. ГДК токсичних речовин, в тому числі і кадмію в основних продуктах харчування.</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2. Вимоги щодо вмісту кадмію у харчових продуктах для дитячого харчування.</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3. Роль раціонального харчування у профілактиці хронічних отруєнь кадмієм.</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 xml:space="preserve">4.Умови щодо зберігання харчів, які знаходились у різних упаковках та в металевій тарі, особливо оцинкованій. </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5. Кадмій як один з 12 потенційно небезпечних для людини металів (мідь, ртуть, олово, свинець, сурма, ванадій, хром, молібден, марганець, кобальт та нікель).</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6. Основні джерела надходження кадмію в організм людини: промислові підприємства, автотранспорт, посуд та тара, внаслідок паління. Токсичність, іммунотропність та канцерогенність кадмію.</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 xml:space="preserve">7. Використання кадмію у промисловості для виробництва посуду, у тому разі і керамічного посуду. Кадмійований посуд як джерело отруєння кадмієм внаслідок розчинності кадмію в кислих харчових продуктах. Трансформація кадмію у консервовані харчові продукти внаслідок порушень вимог щодо спаювання поверхонь металевої банки, при використанні неякісного внутрішнього покриття. </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 xml:space="preserve">8.Умови використання декоративного керамічного посуду. Склад поливи та фарби, що використовується для розпису керамічного посуду. Вимоги щодо перевірки якості стійкості фарбування поверхонь  посуду, особливо жовтим та червоним кольором. </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 xml:space="preserve">9. Вимоги до якості керамічного посуду. Особливості даного виду посуду. </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10. Підготовка лабораторного обладнання, хімічного посуду, пробопідготовка. Підготування розчинів реактивів для екстракції кадмію. Отримання витяжки з проби.</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 xml:space="preserve">11.Різновиди засобів вимірювальної техніки для проведення вимірювань методом атомно-абсорбційної спектрофотометрії. Вимоги безпеки при роботі з приладом. </w:t>
      </w:r>
      <w:r w:rsidRPr="00605AD0">
        <w:rPr>
          <w:rFonts w:ascii="Times New Roman"/>
          <w:sz w:val="28"/>
          <w:szCs w:val="28"/>
          <w:lang w:val="ru-RU"/>
        </w:rPr>
        <w:tab/>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 xml:space="preserve">12.Реактиви та матеріали. </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 xml:space="preserve">13. Вибір методу розрахунку. </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14. Підготовка приладу, його калібрування, виконання вимірювання. Обробка, оформлення та оцінка результатів досліджень.</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b/>
          <w:bCs/>
          <w:sz w:val="28"/>
          <w:szCs w:val="28"/>
          <w:lang w:val="ru-RU"/>
        </w:rPr>
        <w:t xml:space="preserve">3. </w:t>
      </w:r>
      <w:r w:rsidRPr="00605AD0">
        <w:rPr>
          <w:rFonts w:ascii="Times New Roman"/>
          <w:b/>
          <w:sz w:val="28"/>
          <w:szCs w:val="28"/>
          <w:lang w:val="ru-RU"/>
        </w:rPr>
        <w:t>ДОДАТОК:</w:t>
      </w:r>
      <w:r w:rsidRPr="00605AD0">
        <w:rPr>
          <w:rFonts w:ascii="Times New Roman"/>
          <w:lang w:val="ru-RU"/>
        </w:rPr>
        <w:t xml:space="preserve"> </w:t>
      </w:r>
      <w:r w:rsidRPr="00605AD0">
        <w:rPr>
          <w:rFonts w:ascii="Times New Roman"/>
          <w:sz w:val="28"/>
          <w:szCs w:val="28"/>
          <w:lang w:val="ru-RU"/>
        </w:rPr>
        <w:t>Кадмій (</w:t>
      </w:r>
      <w:r>
        <w:rPr>
          <w:rFonts w:ascii="Times New Roman"/>
          <w:sz w:val="28"/>
          <w:szCs w:val="28"/>
        </w:rPr>
        <w:t>Cd</w:t>
      </w:r>
      <w:r w:rsidRPr="00605AD0">
        <w:rPr>
          <w:rFonts w:ascii="Times New Roman"/>
          <w:sz w:val="28"/>
          <w:szCs w:val="28"/>
          <w:lang w:val="ru-RU"/>
        </w:rPr>
        <w:t xml:space="preserve">) – це один із важких металів, який не відіграє фізіологічної ролі в організмі людини і тварин. Інтенсивне виробництво та використання Кадмію в промисловості впродовж минулого сторіччя призвело до нагромадження цього металу в компонентах природного середовища, збільшення рівня надходження до організму тварин і людини з рослинним кормом і продуктами харчування. Результати токсикологічних і епідеміологічних досліджень доводять, що за умов акумуляції </w:t>
      </w:r>
      <w:r>
        <w:rPr>
          <w:rFonts w:ascii="Times New Roman"/>
          <w:sz w:val="28"/>
          <w:szCs w:val="28"/>
        </w:rPr>
        <w:t>Cd</w:t>
      </w:r>
      <w:r w:rsidRPr="00605AD0">
        <w:rPr>
          <w:rFonts w:ascii="Times New Roman"/>
          <w:sz w:val="28"/>
          <w:szCs w:val="28"/>
          <w:lang w:val="ru-RU"/>
        </w:rPr>
        <w:t xml:space="preserve">2+ в організмі порушується діяльність багатьох органів і систем </w:t>
      </w:r>
      <w:r w:rsidRPr="00605AD0">
        <w:rPr>
          <w:rFonts w:ascii="Times New Roman"/>
          <w:sz w:val="28"/>
          <w:szCs w:val="28"/>
          <w:lang w:val="ru-RU"/>
        </w:rPr>
        <w:lastRenderedPageBreak/>
        <w:t>(перш за все, видільної, дихальної, серцево-судинної, кровотворної), індукуються процеси канцерогенезу.</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Кадмій надходить в організм людини і тварин через шлунково-кишковий тракт, органи дихання та шкіру, звідки відбувається абсорбція цього елемента у кров. Згідно з вимогами ВООЗ, рівень надходження Кадмію в організм людини з їжею та питною водою не має перевищувати 400–500 мкг на тиждень, а максимально допустимий вміст Кадмію в повітрі, яке вдихається, – 10 мкг/м3.</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b/>
          <w:sz w:val="28"/>
          <w:szCs w:val="28"/>
          <w:lang w:val="ru-RU"/>
        </w:rPr>
        <w:t>Надходження Кадмію через дихальну систему</w:t>
      </w:r>
      <w:r w:rsidRPr="00605AD0">
        <w:rPr>
          <w:rFonts w:ascii="Times New Roman"/>
          <w:sz w:val="28"/>
          <w:szCs w:val="28"/>
          <w:lang w:val="ru-RU"/>
        </w:rPr>
        <w:t>. Рівень надходження Кадмію через органи дихання визначається вмістом металу в атмосферному повітрі, формою сполуки Кадмію (органічна або неорганічна), її розчинністю й агрегатним станом (аерозоль чи тверда частинка). За відсутності підприємств, що викидають Кадмій у навколишнє середовище, вміст цього елемента в повітрі становить приблизно 0,001 мкг/м3, тому в екологічно безпечних районах рівень надходження важкого металу інгаляційним шляхом невисокий. Проте в атмосфері промислових міст концентрація Кадмію значно більша, а у населення, що проживає поблизу металоплавильних заводів, вміст Кадмію у крові підвищений. У разі близького розміщення потужних промислових і гірничодобувних об’єктів концентрація Кадмію в атмосфері населених пунктів становить 0,06–0,7 мкг/м3, тому вдихання сполук металу в формі найдрібніших частинок може становити небезпеку для організму людини і тварин.У дослідженнях показано, що рівень абсорбції Кадмію з повітря, яке вдихається, може досягати 90%.</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 xml:space="preserve">Істотне джерело забруднення повітря сполуками Кадмію – тютюновий дим. </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 xml:space="preserve">Це зумовлюється здатністю рослин роду </w:t>
      </w:r>
      <w:r>
        <w:rPr>
          <w:rFonts w:ascii="Times New Roman"/>
          <w:sz w:val="28"/>
          <w:szCs w:val="28"/>
        </w:rPr>
        <w:t>Nicotiana</w:t>
      </w:r>
      <w:r w:rsidRPr="00605AD0">
        <w:rPr>
          <w:rFonts w:ascii="Times New Roman"/>
          <w:sz w:val="28"/>
          <w:szCs w:val="28"/>
          <w:lang w:val="ru-RU"/>
        </w:rPr>
        <w:t xml:space="preserve"> </w:t>
      </w:r>
      <w:r>
        <w:rPr>
          <w:rFonts w:ascii="Times New Roman"/>
          <w:sz w:val="28"/>
          <w:szCs w:val="28"/>
        </w:rPr>
        <w:t>L</w:t>
      </w:r>
      <w:r w:rsidRPr="00605AD0">
        <w:rPr>
          <w:rFonts w:ascii="Times New Roman"/>
          <w:sz w:val="28"/>
          <w:szCs w:val="28"/>
          <w:lang w:val="ru-RU"/>
        </w:rPr>
        <w:t xml:space="preserve">. вибірково концентрувати у </w:t>
      </w:r>
    </w:p>
    <w:p w:rsidR="00F80E75" w:rsidRPr="00605AD0" w:rsidRDefault="00F80E75" w:rsidP="00F80E75">
      <w:pPr>
        <w:adjustRightInd w:val="0"/>
        <w:ind w:right="-227"/>
        <w:contextualSpacing/>
        <w:rPr>
          <w:rFonts w:ascii="Times New Roman"/>
          <w:sz w:val="28"/>
          <w:szCs w:val="28"/>
          <w:lang w:val="ru-RU"/>
        </w:rPr>
      </w:pPr>
      <w:r w:rsidRPr="00605AD0">
        <w:rPr>
          <w:rFonts w:ascii="Times New Roman"/>
          <w:sz w:val="28"/>
          <w:szCs w:val="28"/>
          <w:lang w:val="ru-RU"/>
        </w:rPr>
        <w:t xml:space="preserve">своїх тканинах Кадмій [39]. Особи, які палять тютюн, додатково отримують від 3–5 мкг до 30 мкг Кадмію щодоби, у кров курців надходить 30–60% </w:t>
      </w:r>
      <w:r>
        <w:rPr>
          <w:rFonts w:ascii="Times New Roman"/>
          <w:sz w:val="28"/>
          <w:szCs w:val="28"/>
        </w:rPr>
        <w:t>Cd</w:t>
      </w:r>
      <w:r w:rsidRPr="00605AD0">
        <w:rPr>
          <w:rFonts w:ascii="Times New Roman"/>
          <w:sz w:val="28"/>
          <w:szCs w:val="28"/>
          <w:lang w:val="ru-RU"/>
        </w:rPr>
        <w:t xml:space="preserve">, а в легенях відкладається майже 10% Кадмію, вивільненого з тютюну. </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b/>
          <w:sz w:val="28"/>
          <w:szCs w:val="28"/>
          <w:lang w:val="ru-RU"/>
        </w:rPr>
        <w:t>Надходження Кадмію через травний тракт.</w:t>
      </w:r>
      <w:r w:rsidRPr="00605AD0">
        <w:rPr>
          <w:rFonts w:ascii="Times New Roman"/>
          <w:sz w:val="28"/>
          <w:szCs w:val="28"/>
          <w:lang w:val="ru-RU"/>
        </w:rPr>
        <w:t xml:space="preserve"> До організму осіб, які не палять і проживають на великій віддалі від промислових підприємств, основна частка Кадмію (майже 95%) надходить через травну систему, а головним джерелом важкого металу є продукти харчування. На рівень надходження й абсорбції Кадмію тим чи іншим шляхом певною мірою впливають індивідуальні особливості організму, зокрема вік, стать, характер харчування (рослинна чи тваринна їжа), вміст у їжі білків, вітамінів, інших двовалентних металів (</w:t>
      </w:r>
      <w:r>
        <w:rPr>
          <w:rFonts w:ascii="Times New Roman"/>
          <w:sz w:val="28"/>
          <w:szCs w:val="28"/>
        </w:rPr>
        <w:t>Zn</w:t>
      </w:r>
      <w:r w:rsidRPr="00605AD0">
        <w:rPr>
          <w:rFonts w:ascii="Times New Roman"/>
          <w:sz w:val="28"/>
          <w:szCs w:val="28"/>
          <w:lang w:val="ru-RU"/>
        </w:rPr>
        <w:t xml:space="preserve">2+, </w:t>
      </w:r>
      <w:r>
        <w:rPr>
          <w:rFonts w:ascii="Times New Roman"/>
          <w:sz w:val="28"/>
          <w:szCs w:val="28"/>
        </w:rPr>
        <w:t>Fe</w:t>
      </w:r>
      <w:r w:rsidRPr="00605AD0">
        <w:rPr>
          <w:rFonts w:ascii="Times New Roman"/>
          <w:sz w:val="28"/>
          <w:szCs w:val="28"/>
          <w:lang w:val="ru-RU"/>
        </w:rPr>
        <w:t xml:space="preserve">2+, </w:t>
      </w:r>
      <w:r>
        <w:rPr>
          <w:rFonts w:ascii="Times New Roman"/>
          <w:sz w:val="28"/>
          <w:szCs w:val="28"/>
        </w:rPr>
        <w:t>Cu</w:t>
      </w:r>
      <w:r w:rsidRPr="00605AD0">
        <w:rPr>
          <w:rFonts w:ascii="Times New Roman"/>
          <w:sz w:val="28"/>
          <w:szCs w:val="28"/>
          <w:lang w:val="ru-RU"/>
        </w:rPr>
        <w:t xml:space="preserve">2+, </w:t>
      </w:r>
      <w:r>
        <w:rPr>
          <w:rFonts w:ascii="Times New Roman"/>
          <w:sz w:val="28"/>
          <w:szCs w:val="28"/>
        </w:rPr>
        <w:t>Ca</w:t>
      </w:r>
      <w:r w:rsidRPr="00605AD0">
        <w:rPr>
          <w:rFonts w:ascii="Times New Roman"/>
          <w:sz w:val="28"/>
          <w:szCs w:val="28"/>
          <w:lang w:val="ru-RU"/>
        </w:rPr>
        <w:t xml:space="preserve">2+) . </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 xml:space="preserve">Вміст </w:t>
      </w:r>
      <w:r>
        <w:rPr>
          <w:rFonts w:ascii="Times New Roman"/>
          <w:sz w:val="28"/>
          <w:szCs w:val="28"/>
        </w:rPr>
        <w:t>Cd</w:t>
      </w:r>
      <w:r w:rsidRPr="00605AD0">
        <w:rPr>
          <w:rFonts w:ascii="Times New Roman"/>
          <w:sz w:val="28"/>
          <w:szCs w:val="28"/>
          <w:lang w:val="ru-RU"/>
        </w:rPr>
        <w:t xml:space="preserve">2+ у рослинних продуктах і кормі тварин певною мірою залежить від агротехнічних методів вирощування та заготівлі сільськогосподарських культур. </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 xml:space="preserve">За умов промислового вирощування свійських тварин і птиці вміст Кадмію в кормових продуктах не має перевищувати 0,5 мкг/г сухої маси. </w:t>
      </w:r>
    </w:p>
    <w:p w:rsidR="00F80E75" w:rsidRPr="00605AD0" w:rsidRDefault="00F80E75" w:rsidP="00F80E75">
      <w:pPr>
        <w:adjustRightInd w:val="0"/>
        <w:ind w:right="-227" w:firstLine="567"/>
        <w:contextualSpacing/>
        <w:rPr>
          <w:rFonts w:ascii="Times New Roman"/>
          <w:sz w:val="28"/>
          <w:szCs w:val="28"/>
          <w:lang w:val="ru-RU"/>
        </w:rPr>
      </w:pPr>
      <w:r w:rsidRPr="00605AD0">
        <w:rPr>
          <w:rFonts w:ascii="Times New Roman"/>
          <w:sz w:val="28"/>
          <w:szCs w:val="28"/>
          <w:lang w:val="ru-RU"/>
        </w:rPr>
        <w:t>В організмі людей рівень надходження Кадмію з продуктами харчування та питною водою може змінюватись у широких межах – від 4,0 мкг до 60 мкг на добу, однак переважно цей показник становить 15 мкг на добу.</w:t>
      </w:r>
    </w:p>
    <w:p w:rsidR="00F80E75" w:rsidRPr="00605AD0" w:rsidRDefault="00F80E75" w:rsidP="00F80E75">
      <w:pPr>
        <w:adjustRightInd w:val="0"/>
        <w:ind w:right="-227" w:firstLine="567"/>
        <w:contextualSpacing/>
        <w:rPr>
          <w:rFonts w:ascii="Times New Roman"/>
          <w:b/>
          <w:bCs/>
          <w:sz w:val="28"/>
          <w:szCs w:val="28"/>
          <w:lang w:val="ru-RU"/>
        </w:rPr>
      </w:pPr>
    </w:p>
    <w:p w:rsidR="00F80E75" w:rsidRPr="00605AD0" w:rsidRDefault="00F80E75" w:rsidP="00F80E75">
      <w:pPr>
        <w:adjustRightInd w:val="0"/>
        <w:ind w:right="-227" w:firstLine="567"/>
        <w:contextualSpacing/>
        <w:rPr>
          <w:rFonts w:ascii="Times New Roman"/>
          <w:b/>
          <w:bCs/>
          <w:sz w:val="28"/>
          <w:szCs w:val="28"/>
          <w:lang w:val="ru-RU"/>
        </w:rPr>
      </w:pPr>
    </w:p>
    <w:p w:rsidR="00F80E75" w:rsidRPr="00605AD0" w:rsidRDefault="00F80E75" w:rsidP="00F80E75">
      <w:pPr>
        <w:adjustRightInd w:val="0"/>
        <w:ind w:right="-227" w:firstLine="567"/>
        <w:contextualSpacing/>
        <w:rPr>
          <w:rFonts w:ascii="Times New Roman"/>
          <w:b/>
          <w:bCs/>
          <w:sz w:val="28"/>
          <w:szCs w:val="28"/>
          <w:lang w:val="ru-RU"/>
        </w:rPr>
      </w:pPr>
    </w:p>
    <w:p w:rsidR="00F80E75" w:rsidRPr="00605AD0" w:rsidRDefault="00F80E75" w:rsidP="00F80E75">
      <w:pPr>
        <w:adjustRightInd w:val="0"/>
        <w:ind w:right="-227" w:firstLine="567"/>
        <w:contextualSpacing/>
        <w:rPr>
          <w:rFonts w:ascii="Times New Roman"/>
          <w:b/>
          <w:bCs/>
          <w:sz w:val="28"/>
          <w:szCs w:val="28"/>
          <w:lang w:val="ru-RU"/>
        </w:rPr>
      </w:pPr>
    </w:p>
    <w:p w:rsidR="00F80E75" w:rsidRPr="00605AD0" w:rsidRDefault="00F80E75" w:rsidP="00F80E75">
      <w:pPr>
        <w:adjustRightInd w:val="0"/>
        <w:ind w:right="-227" w:firstLine="567"/>
        <w:contextualSpacing/>
        <w:rPr>
          <w:rFonts w:ascii="Times New Roman"/>
          <w:b/>
          <w:bCs/>
          <w:sz w:val="28"/>
          <w:szCs w:val="28"/>
          <w:lang w:val="ru-RU"/>
        </w:rPr>
      </w:pPr>
    </w:p>
    <w:p w:rsidR="00F80E75" w:rsidRPr="00605AD0" w:rsidRDefault="00F80E75" w:rsidP="00F80E75">
      <w:pPr>
        <w:adjustRightInd w:val="0"/>
        <w:ind w:right="-227" w:firstLine="567"/>
        <w:contextualSpacing/>
        <w:rPr>
          <w:rFonts w:ascii="Times New Roman"/>
          <w:b/>
          <w:bCs/>
          <w:sz w:val="28"/>
          <w:szCs w:val="28"/>
          <w:lang w:val="ru-RU"/>
        </w:rPr>
      </w:pPr>
    </w:p>
    <w:p w:rsidR="00F80E75" w:rsidRPr="00605AD0" w:rsidRDefault="00F80E75" w:rsidP="00F80E75">
      <w:pPr>
        <w:adjustRightInd w:val="0"/>
        <w:ind w:right="-227" w:firstLine="567"/>
        <w:contextualSpacing/>
        <w:rPr>
          <w:rFonts w:ascii="Times New Roman"/>
          <w:b/>
          <w:bCs/>
          <w:sz w:val="28"/>
          <w:szCs w:val="28"/>
          <w:lang w:val="ru-RU"/>
        </w:rPr>
      </w:pPr>
    </w:p>
    <w:p w:rsidR="00F80E75" w:rsidRPr="00605AD0" w:rsidRDefault="00F80E75" w:rsidP="00F80E75">
      <w:pPr>
        <w:adjustRightInd w:val="0"/>
        <w:ind w:right="-227" w:firstLine="567"/>
        <w:contextualSpacing/>
        <w:rPr>
          <w:rFonts w:ascii="Times New Roman"/>
          <w:b/>
          <w:bCs/>
          <w:sz w:val="28"/>
          <w:szCs w:val="28"/>
          <w:lang w:val="ru-RU"/>
        </w:rPr>
      </w:pPr>
    </w:p>
    <w:p w:rsidR="00F80E75" w:rsidRPr="00605AD0" w:rsidRDefault="00F80E75" w:rsidP="00F80E75">
      <w:pPr>
        <w:adjustRightInd w:val="0"/>
        <w:ind w:right="-227" w:firstLine="567"/>
        <w:contextualSpacing/>
        <w:rPr>
          <w:rFonts w:ascii="Times New Roman"/>
          <w:b/>
          <w:bCs/>
          <w:sz w:val="28"/>
          <w:szCs w:val="28"/>
          <w:lang w:val="ru-RU"/>
        </w:rPr>
      </w:pPr>
    </w:p>
    <w:p w:rsidR="00F80E75" w:rsidRPr="00605AD0" w:rsidRDefault="00F80E75" w:rsidP="00F80E75">
      <w:pPr>
        <w:adjustRightInd w:val="0"/>
        <w:ind w:right="-227" w:firstLine="567"/>
        <w:contextualSpacing/>
        <w:rPr>
          <w:rFonts w:ascii="Times New Roman"/>
          <w:b/>
          <w:bCs/>
          <w:sz w:val="28"/>
          <w:szCs w:val="28"/>
          <w:lang w:val="ru-RU"/>
        </w:rPr>
      </w:pPr>
      <w:r w:rsidRPr="00605AD0">
        <w:rPr>
          <w:rFonts w:ascii="Times New Roman"/>
          <w:b/>
          <w:bCs/>
          <w:sz w:val="28"/>
          <w:szCs w:val="28"/>
          <w:lang w:val="ru-RU"/>
        </w:rPr>
        <w:t>4. РІШЕННЯ СИТУАЦІЙНИХ ЗАДАЧ:</w:t>
      </w:r>
    </w:p>
    <w:p w:rsidR="00F80E75" w:rsidRPr="00605AD0" w:rsidRDefault="00F80E75" w:rsidP="00F80E75">
      <w:pPr>
        <w:adjustRightInd w:val="0"/>
        <w:ind w:right="-227" w:firstLine="567"/>
        <w:contextualSpacing/>
        <w:rPr>
          <w:rFonts w:ascii="Times New Roman"/>
          <w:bCs/>
          <w:sz w:val="28"/>
          <w:szCs w:val="28"/>
          <w:lang w:val="ru-RU"/>
        </w:rPr>
      </w:pPr>
      <w:r w:rsidRPr="00605AD0">
        <w:rPr>
          <w:rFonts w:ascii="Times New Roman"/>
          <w:bCs/>
          <w:sz w:val="28"/>
          <w:szCs w:val="28"/>
          <w:lang w:val="ru-RU"/>
        </w:rPr>
        <w:t>Ситуаційна задача №1</w:t>
      </w:r>
    </w:p>
    <w:p w:rsidR="00F80E75" w:rsidRPr="00605AD0" w:rsidRDefault="00F80E75" w:rsidP="00F80E75">
      <w:pPr>
        <w:adjustRightInd w:val="0"/>
        <w:ind w:right="-227" w:firstLine="567"/>
        <w:contextualSpacing/>
        <w:rPr>
          <w:rFonts w:ascii="Times New Roman"/>
          <w:bCs/>
          <w:sz w:val="28"/>
          <w:szCs w:val="28"/>
          <w:lang w:val="ru-RU"/>
        </w:rPr>
      </w:pPr>
      <w:r w:rsidRPr="00605AD0">
        <w:rPr>
          <w:rFonts w:ascii="Times New Roman"/>
          <w:bCs/>
          <w:sz w:val="28"/>
          <w:szCs w:val="28"/>
          <w:lang w:val="ru-RU"/>
        </w:rPr>
        <w:t>Для виявлення свинцю і кадмію в керамічному посуді лаборантом були відібрані зразки керамічного посуду в послідовності: малий порожнистий  посуд, плоский посуд, великий порожнистий посуд і проведена підготовка зразків до випробування. Зразки посуду вимиті і очищені від жиру в розчині кислотного миючого засобу протягом 30 хвилин при температурі 22 0С. Потім ополіскували водопровідною водою 10 хвилин. Витерли бавовняним рушником і руками переставели для подальших досліджень. Вкажіть, які помилки були допущені лаборантом.</w:t>
      </w:r>
    </w:p>
    <w:p w:rsidR="00F80E75" w:rsidRPr="00605AD0" w:rsidRDefault="00F80E75" w:rsidP="00F80E75">
      <w:pPr>
        <w:adjustRightInd w:val="0"/>
        <w:ind w:right="-227" w:firstLine="567"/>
        <w:contextualSpacing/>
        <w:rPr>
          <w:rFonts w:ascii="Times New Roman"/>
          <w:bCs/>
          <w:sz w:val="28"/>
          <w:szCs w:val="28"/>
          <w:lang w:val="ru-RU"/>
        </w:rPr>
      </w:pPr>
      <w:r w:rsidRPr="00605AD0">
        <w:rPr>
          <w:rFonts w:ascii="Times New Roman"/>
          <w:bCs/>
          <w:sz w:val="28"/>
          <w:szCs w:val="28"/>
          <w:lang w:val="ru-RU"/>
        </w:rPr>
        <w:t>Ситуаційна задача №2</w:t>
      </w:r>
    </w:p>
    <w:p w:rsidR="00F80E75" w:rsidRPr="00605AD0" w:rsidRDefault="00F80E75" w:rsidP="00F80E75">
      <w:pPr>
        <w:adjustRightInd w:val="0"/>
        <w:ind w:right="-227" w:firstLine="567"/>
        <w:contextualSpacing/>
        <w:rPr>
          <w:rFonts w:ascii="Times New Roman"/>
          <w:bCs/>
          <w:sz w:val="28"/>
          <w:szCs w:val="28"/>
          <w:lang w:val="ru-RU"/>
        </w:rPr>
      </w:pPr>
      <w:r w:rsidRPr="00605AD0">
        <w:rPr>
          <w:rFonts w:ascii="Times New Roman"/>
          <w:bCs/>
          <w:sz w:val="28"/>
          <w:szCs w:val="28"/>
          <w:lang w:val="ru-RU"/>
        </w:rPr>
        <w:t>Вкажіть етапи методу випробування на виділення свинцю та кадмію з керамічного посуду, що має контакт з їжею. Детально зупиніться на методі обмежуючих розчинів для визначення масової концентрації свинцю і кадмію.</w:t>
      </w:r>
    </w:p>
    <w:p w:rsidR="00F80E75" w:rsidRPr="00605AD0" w:rsidRDefault="00F80E75" w:rsidP="00F80E75">
      <w:pPr>
        <w:adjustRightInd w:val="0"/>
        <w:ind w:right="-227" w:firstLine="567"/>
        <w:contextualSpacing/>
        <w:rPr>
          <w:rFonts w:ascii="Times New Roman"/>
          <w:bCs/>
          <w:sz w:val="28"/>
          <w:szCs w:val="28"/>
          <w:lang w:val="ru-RU"/>
        </w:rPr>
      </w:pPr>
      <w:r w:rsidRPr="00605AD0">
        <w:rPr>
          <w:rFonts w:ascii="Times New Roman"/>
          <w:bCs/>
          <w:sz w:val="28"/>
          <w:szCs w:val="28"/>
          <w:lang w:val="ru-RU"/>
        </w:rPr>
        <w:t>Ситуаційна задача №3</w:t>
      </w:r>
    </w:p>
    <w:p w:rsidR="00F80E75" w:rsidRPr="00605AD0" w:rsidRDefault="00F80E75" w:rsidP="00F80E75">
      <w:pPr>
        <w:ind w:right="-227" w:firstLine="567"/>
        <w:contextualSpacing/>
        <w:rPr>
          <w:rFonts w:ascii="Times New Roman"/>
          <w:sz w:val="28"/>
          <w:szCs w:val="28"/>
          <w:lang w:val="ru-RU"/>
        </w:rPr>
      </w:pPr>
      <w:r w:rsidRPr="00605AD0">
        <w:rPr>
          <w:rFonts w:ascii="Times New Roman"/>
          <w:sz w:val="28"/>
          <w:szCs w:val="28"/>
          <w:lang w:val="ru-RU"/>
        </w:rPr>
        <w:t xml:space="preserve">Методом атомно-абсорбційної спектрометрії в лабораторії визначено вміст кадмію в керамічній глибокій тарілці для збереження продуктів харчування. Його показник склав 0,3 мг/л. Чи можна зберігати продукти в такій тарілці? Чому? Як проходить підготовка керамічного посуду до проведення атомно-абсорбційної спектрометрії?  </w:t>
      </w:r>
    </w:p>
    <w:p w:rsidR="00F80E75" w:rsidRPr="00605AD0" w:rsidRDefault="00F80E75" w:rsidP="00F80E75">
      <w:pPr>
        <w:adjustRightInd w:val="0"/>
        <w:ind w:right="-227" w:firstLine="567"/>
        <w:contextualSpacing/>
        <w:rPr>
          <w:rFonts w:ascii="Times New Roman"/>
          <w:bCs/>
          <w:sz w:val="28"/>
          <w:szCs w:val="28"/>
          <w:lang w:val="ru-RU"/>
        </w:rPr>
      </w:pPr>
      <w:r w:rsidRPr="00605AD0">
        <w:rPr>
          <w:rFonts w:ascii="Times New Roman"/>
          <w:bCs/>
          <w:sz w:val="28"/>
          <w:szCs w:val="28"/>
          <w:lang w:val="ru-RU"/>
        </w:rPr>
        <w:t>Ситуаційна задача №4</w:t>
      </w:r>
    </w:p>
    <w:p w:rsidR="00F80E75" w:rsidRPr="00605AD0" w:rsidRDefault="00F80E75" w:rsidP="00F80E75">
      <w:pPr>
        <w:ind w:right="-227" w:firstLine="567"/>
        <w:contextualSpacing/>
        <w:rPr>
          <w:rFonts w:ascii="Times New Roman"/>
          <w:sz w:val="28"/>
          <w:szCs w:val="28"/>
          <w:lang w:val="ru-RU"/>
        </w:rPr>
      </w:pPr>
      <w:r w:rsidRPr="00605AD0">
        <w:rPr>
          <w:rFonts w:ascii="Times New Roman"/>
          <w:sz w:val="28"/>
          <w:szCs w:val="28"/>
          <w:lang w:val="ru-RU"/>
        </w:rPr>
        <w:t>Методом атомно-абсорбційної спектрометрії в лабораторії визначено вміст кадмію в подарунковому наборі  керамічних чашок . Його показник склав 0,1 мг/л. Чи можна користуватися подарунковим набором керамічних чашок? Чому? Опишіть метод атомно-абсорбційної спектрометрії та його роль у визначенні кадмію в керамічному посуді.</w:t>
      </w:r>
    </w:p>
    <w:p w:rsidR="00F80E75" w:rsidRPr="00605AD0" w:rsidRDefault="00F80E75" w:rsidP="00F80E75">
      <w:pPr>
        <w:ind w:right="-227" w:firstLine="567"/>
        <w:contextualSpacing/>
        <w:rPr>
          <w:rFonts w:ascii="Times New Roman"/>
          <w:sz w:val="28"/>
          <w:szCs w:val="28"/>
          <w:lang w:val="ru-RU"/>
        </w:rPr>
      </w:pPr>
      <w:r w:rsidRPr="00605AD0">
        <w:rPr>
          <w:rFonts w:ascii="Times New Roman"/>
          <w:bCs/>
          <w:sz w:val="28"/>
          <w:szCs w:val="28"/>
          <w:lang w:val="ru-RU"/>
        </w:rPr>
        <w:t>Ситуаційна задача №5</w:t>
      </w:r>
    </w:p>
    <w:p w:rsidR="00F80E75" w:rsidRPr="00605AD0" w:rsidRDefault="00F80E75" w:rsidP="00F80E75">
      <w:pPr>
        <w:ind w:right="-227" w:firstLine="567"/>
        <w:contextualSpacing/>
        <w:rPr>
          <w:rFonts w:ascii="Times New Roman"/>
          <w:sz w:val="28"/>
          <w:szCs w:val="28"/>
          <w:lang w:val="ru-RU"/>
        </w:rPr>
      </w:pPr>
      <w:r w:rsidRPr="00605AD0">
        <w:rPr>
          <w:rFonts w:ascii="Times New Roman"/>
          <w:sz w:val="28"/>
          <w:szCs w:val="28"/>
          <w:lang w:val="ru-RU"/>
        </w:rPr>
        <w:t xml:space="preserve">   Жінка купила на розпродажі 30 великих глибоких керамічних тарілок. Вирішила перевірити їх на придатність, віддавши в лабораторію СЕС 4 зразки для можливого визначення шкідливих речовин в посуді. Методом атомно-абсорбційної спектрометрії в лабораторії визначили вміст кадмію і свинцю: свинець – 1,4 мг/л; кадмій – 0,25 мг/л. Чи можна користуватися жінці цими тарілками? Чому?  Який показник кадмію і свинцю відповідає нормі для глибоких керамічних тарілок?  </w:t>
      </w:r>
    </w:p>
    <w:p w:rsidR="00F80E75" w:rsidRPr="00605AD0" w:rsidRDefault="00F80E75" w:rsidP="00F80E75">
      <w:pPr>
        <w:ind w:right="-227" w:firstLine="567"/>
        <w:contextualSpacing/>
        <w:rPr>
          <w:rFonts w:ascii="Times New Roman"/>
          <w:sz w:val="28"/>
          <w:szCs w:val="28"/>
          <w:lang w:val="ru-RU"/>
        </w:rPr>
      </w:pPr>
      <w:r w:rsidRPr="00605AD0">
        <w:rPr>
          <w:rFonts w:ascii="Times New Roman"/>
          <w:bCs/>
          <w:sz w:val="28"/>
          <w:szCs w:val="28"/>
          <w:lang w:val="ru-RU"/>
        </w:rPr>
        <w:t>Ситуаційна задача №6</w:t>
      </w:r>
    </w:p>
    <w:p w:rsidR="00F80E75" w:rsidRPr="00605AD0" w:rsidRDefault="00F80E75" w:rsidP="00F80E75">
      <w:pPr>
        <w:ind w:right="-227" w:firstLine="567"/>
        <w:contextualSpacing/>
        <w:rPr>
          <w:rFonts w:ascii="Times New Roman"/>
          <w:sz w:val="28"/>
          <w:szCs w:val="28"/>
          <w:lang w:val="ru-RU"/>
        </w:rPr>
      </w:pPr>
      <w:r w:rsidRPr="00605AD0">
        <w:rPr>
          <w:rFonts w:ascii="Times New Roman"/>
          <w:sz w:val="28"/>
          <w:szCs w:val="28"/>
          <w:lang w:val="ru-RU"/>
        </w:rPr>
        <w:t xml:space="preserve">З кухні столової громадського харчування на експертизу до лабораторії для визначення вмісту кадмію та свинцю було взято 5 зразків малої глибокої посудини. Після проведеної  атомно-абсорбційної спектрометрії максимальний вміст кадмію – 0,5 мг/л; свинцю – 2,0 мг/л. Чи відповідає посуд гігієнічним вимогам? Чому? Яка послідовність відбору різних типів керамічного посуду для проведення атомно-абсорбційної спектрометрії? </w:t>
      </w:r>
    </w:p>
    <w:p w:rsidR="00F80E75" w:rsidRPr="00605AD0" w:rsidRDefault="00F80E75" w:rsidP="00F80E75">
      <w:pPr>
        <w:ind w:right="-227" w:firstLine="567"/>
        <w:contextualSpacing/>
        <w:rPr>
          <w:rFonts w:ascii="Times New Roman"/>
          <w:sz w:val="28"/>
          <w:szCs w:val="28"/>
          <w:lang w:val="ru-RU"/>
        </w:rPr>
      </w:pPr>
      <w:r w:rsidRPr="00605AD0">
        <w:rPr>
          <w:rFonts w:ascii="Times New Roman"/>
          <w:bCs/>
          <w:sz w:val="28"/>
          <w:szCs w:val="28"/>
          <w:lang w:val="ru-RU"/>
        </w:rPr>
        <w:t>Ситуаційна задача №7</w:t>
      </w:r>
    </w:p>
    <w:p w:rsidR="00F80E75" w:rsidRPr="00605AD0" w:rsidRDefault="00F80E75" w:rsidP="00F80E75">
      <w:pPr>
        <w:ind w:right="-227" w:firstLine="567"/>
        <w:contextualSpacing/>
        <w:rPr>
          <w:rFonts w:ascii="Times New Roman"/>
          <w:sz w:val="28"/>
          <w:szCs w:val="28"/>
          <w:lang w:val="ru-RU"/>
        </w:rPr>
      </w:pPr>
      <w:r w:rsidRPr="00605AD0">
        <w:rPr>
          <w:rFonts w:ascii="Times New Roman"/>
          <w:sz w:val="28"/>
          <w:szCs w:val="28"/>
          <w:lang w:val="ru-RU"/>
        </w:rPr>
        <w:t xml:space="preserve"> Методом атомно-абсорбційної спектрометрії в лабораторії визначено вміст </w:t>
      </w:r>
      <w:r w:rsidRPr="00605AD0">
        <w:rPr>
          <w:rFonts w:ascii="Times New Roman"/>
          <w:sz w:val="28"/>
          <w:szCs w:val="28"/>
          <w:lang w:val="ru-RU"/>
        </w:rPr>
        <w:lastRenderedPageBreak/>
        <w:t>кадмію і свинцю в керамічних плоских тарілках із закладу громадського харчування (студентської столової): кадмію – 0,07 мг/дм</w:t>
      </w:r>
      <w:r w:rsidRPr="00605AD0">
        <w:rPr>
          <w:rFonts w:ascii="Times New Roman"/>
          <w:sz w:val="28"/>
          <w:szCs w:val="28"/>
          <w:vertAlign w:val="superscript"/>
          <w:lang w:val="ru-RU"/>
        </w:rPr>
        <w:t>2</w:t>
      </w:r>
      <w:r w:rsidRPr="00605AD0">
        <w:rPr>
          <w:rFonts w:ascii="Times New Roman"/>
          <w:sz w:val="28"/>
          <w:szCs w:val="28"/>
          <w:lang w:val="ru-RU"/>
        </w:rPr>
        <w:t>; свинцю – 0,8 мг/дм</w:t>
      </w:r>
      <w:r w:rsidRPr="00605AD0">
        <w:rPr>
          <w:rFonts w:ascii="Times New Roman"/>
          <w:sz w:val="28"/>
          <w:szCs w:val="28"/>
          <w:vertAlign w:val="superscript"/>
          <w:lang w:val="ru-RU"/>
        </w:rPr>
        <w:t>2</w:t>
      </w:r>
      <w:r w:rsidRPr="00605AD0">
        <w:rPr>
          <w:rFonts w:ascii="Times New Roman"/>
          <w:sz w:val="28"/>
          <w:szCs w:val="28"/>
          <w:lang w:val="ru-RU"/>
        </w:rPr>
        <w:t xml:space="preserve">. Чи можна користуватись цими тарілками в студентській столовій? Чому? Як проходить підготовка плоского керамічного посуду до проведення атомно-абсорбційної спектрометрії? Як проводяться основні показники вимірів площі плоского посуду який неможна заповнити? </w:t>
      </w:r>
    </w:p>
    <w:p w:rsidR="00F80E75" w:rsidRDefault="00F80E75" w:rsidP="00F80E75">
      <w:pPr>
        <w:adjustRightInd w:val="0"/>
        <w:ind w:right="-227" w:firstLine="567"/>
        <w:contextualSpacing/>
        <w:rPr>
          <w:rFonts w:ascii="Times New Roman"/>
          <w:b/>
          <w:bCs/>
          <w:sz w:val="28"/>
          <w:szCs w:val="28"/>
        </w:rPr>
      </w:pPr>
      <w:r>
        <w:rPr>
          <w:rFonts w:ascii="Times New Roman"/>
          <w:b/>
          <w:bCs/>
          <w:sz w:val="28"/>
          <w:szCs w:val="28"/>
        </w:rPr>
        <w:t>5.ТЕСТОВІ ЗАВДАННЯ:</w:t>
      </w:r>
    </w:p>
    <w:p w:rsidR="00F80E75" w:rsidRDefault="00F80E75" w:rsidP="00C9312C">
      <w:pPr>
        <w:widowControl/>
        <w:numPr>
          <w:ilvl w:val="0"/>
          <w:numId w:val="1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ind w:left="0" w:right="-227" w:firstLine="567"/>
        <w:contextualSpacing/>
        <w:rPr>
          <w:rFonts w:ascii="Times New Roman"/>
          <w:sz w:val="28"/>
          <w:szCs w:val="28"/>
          <w:lang w:val="ru-RU"/>
        </w:rPr>
      </w:pPr>
      <w:r w:rsidRPr="00605AD0">
        <w:rPr>
          <w:rFonts w:ascii="Times New Roman"/>
          <w:sz w:val="28"/>
          <w:szCs w:val="28"/>
          <w:lang w:val="ru-RU"/>
        </w:rPr>
        <w:t>Допустимі значення виділення кадмію з керамичної посуди методом атомной абсорбції:</w:t>
      </w:r>
    </w:p>
    <w:p w:rsidR="00F80E75"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А. 0,07 мг/дм2</w:t>
      </w:r>
    </w:p>
    <w:p w:rsidR="00F80E75"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uk-UA"/>
        </w:rPr>
      </w:pPr>
      <w:r w:rsidRPr="00605AD0">
        <w:rPr>
          <w:rFonts w:ascii="Times New Roman"/>
          <w:sz w:val="28"/>
          <w:szCs w:val="28"/>
          <w:lang w:val="ru-RU"/>
        </w:rPr>
        <w:t>Б. 0,05 мг/дм2</w:t>
      </w:r>
    </w:p>
    <w:p w:rsidR="00F80E75" w:rsidRPr="00605AD0"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В. 0,04 мг/дм2</w:t>
      </w:r>
    </w:p>
    <w:p w:rsidR="00F80E75" w:rsidRPr="00605AD0"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Г. 0,03 мг/дм2</w:t>
      </w:r>
    </w:p>
    <w:p w:rsidR="00F80E75"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rPr>
      </w:pPr>
      <w:r>
        <w:rPr>
          <w:rFonts w:ascii="Times New Roman"/>
          <w:sz w:val="28"/>
          <w:szCs w:val="28"/>
        </w:rPr>
        <w:t>Д. 0,02 мг/дм2</w:t>
      </w:r>
    </w:p>
    <w:p w:rsidR="00F80E75" w:rsidRDefault="00F80E75" w:rsidP="00C9312C">
      <w:pPr>
        <w:widowControl/>
        <w:numPr>
          <w:ilvl w:val="0"/>
          <w:numId w:val="1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ind w:left="0" w:right="-227" w:firstLine="567"/>
        <w:contextualSpacing/>
        <w:rPr>
          <w:rFonts w:ascii="Times New Roman"/>
          <w:sz w:val="28"/>
          <w:szCs w:val="28"/>
          <w:lang w:val="ru-RU"/>
        </w:rPr>
      </w:pPr>
      <w:r w:rsidRPr="00605AD0">
        <w:rPr>
          <w:rFonts w:ascii="Times New Roman"/>
          <w:sz w:val="28"/>
          <w:szCs w:val="28"/>
          <w:lang w:val="ru-RU"/>
        </w:rPr>
        <w:t>Визначенная долі кадмію у керамічному посуді проводять методом:</w:t>
      </w:r>
    </w:p>
    <w:p w:rsidR="00F80E75"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А. Нефелометричного аналізу</w:t>
      </w:r>
    </w:p>
    <w:p w:rsidR="00F80E75"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uk-UA"/>
        </w:rPr>
      </w:pPr>
      <w:r w:rsidRPr="00605AD0">
        <w:rPr>
          <w:rFonts w:ascii="Times New Roman"/>
          <w:sz w:val="28"/>
          <w:szCs w:val="28"/>
          <w:lang w:val="ru-RU"/>
        </w:rPr>
        <w:t>Б. Екстракційно-фотометричного аналізу</w:t>
      </w:r>
    </w:p>
    <w:p w:rsidR="00F80E75" w:rsidRPr="00605AD0"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В. Спектрофотометричного аналізу</w:t>
      </w:r>
    </w:p>
    <w:p w:rsidR="00F80E75" w:rsidRPr="00605AD0"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Г. Спектрального емісійного аналіз</w:t>
      </w:r>
    </w:p>
    <w:p w:rsidR="00F80E75"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rPr>
      </w:pPr>
      <w:r>
        <w:rPr>
          <w:rFonts w:ascii="Times New Roman"/>
          <w:sz w:val="28"/>
          <w:szCs w:val="28"/>
        </w:rPr>
        <w:t>Д. Атомно-абсорбційного аналізу</w:t>
      </w:r>
    </w:p>
    <w:p w:rsidR="00F80E75" w:rsidRDefault="00F80E75" w:rsidP="00C9312C">
      <w:pPr>
        <w:widowControl/>
        <w:numPr>
          <w:ilvl w:val="0"/>
          <w:numId w:val="1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ind w:left="0" w:right="-227" w:firstLine="567"/>
        <w:contextualSpacing/>
        <w:rPr>
          <w:rFonts w:ascii="Times New Roman"/>
          <w:sz w:val="28"/>
          <w:szCs w:val="28"/>
        </w:rPr>
      </w:pPr>
      <w:r>
        <w:rPr>
          <w:rFonts w:ascii="Times New Roman"/>
          <w:sz w:val="28"/>
          <w:szCs w:val="28"/>
        </w:rPr>
        <w:t>Поглинання резонансного випромінювання вільними атомами Кадмія, які перебівають в атомній парі методом атомной абсорбції відповідає схемі:</w:t>
      </w:r>
    </w:p>
    <w:p w:rsidR="00F80E75"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rPr>
      </w:pPr>
      <w:r>
        <w:rPr>
          <w:rFonts w:ascii="Times New Roman"/>
          <w:sz w:val="28"/>
          <w:szCs w:val="28"/>
        </w:rPr>
        <w:t>А. Ме++OH-+h =MeOH*</w:t>
      </w:r>
    </w:p>
    <w:p w:rsidR="00F80E75"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uk-UA"/>
        </w:rPr>
      </w:pPr>
      <w:r>
        <w:rPr>
          <w:rFonts w:ascii="Times New Roman"/>
          <w:sz w:val="28"/>
          <w:szCs w:val="28"/>
        </w:rPr>
        <w:t>Б. Ме++x- +h =MeX*</w:t>
      </w:r>
    </w:p>
    <w:p w:rsidR="00F80E75"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rPr>
      </w:pPr>
      <w:r>
        <w:rPr>
          <w:rFonts w:ascii="Times New Roman"/>
          <w:sz w:val="28"/>
          <w:szCs w:val="28"/>
        </w:rPr>
        <w:t>В. Ме+h =Me+*+e-</w:t>
      </w:r>
    </w:p>
    <w:p w:rsidR="00F80E75"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rPr>
      </w:pPr>
      <w:r>
        <w:rPr>
          <w:rFonts w:ascii="Times New Roman"/>
          <w:sz w:val="28"/>
          <w:szCs w:val="28"/>
        </w:rPr>
        <w:t>Г. Ме+h =Me*</w:t>
      </w:r>
    </w:p>
    <w:p w:rsidR="00F80E75"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rPr>
      </w:pPr>
      <w:r>
        <w:rPr>
          <w:rFonts w:ascii="Times New Roman"/>
          <w:sz w:val="28"/>
          <w:szCs w:val="28"/>
        </w:rPr>
        <w:t>Д. Ме++h =Me+*</w:t>
      </w:r>
    </w:p>
    <w:p w:rsidR="00F80E75" w:rsidRDefault="00F80E75" w:rsidP="00C9312C">
      <w:pPr>
        <w:widowControl/>
        <w:numPr>
          <w:ilvl w:val="0"/>
          <w:numId w:val="1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ind w:left="0" w:right="-227" w:firstLine="567"/>
        <w:contextualSpacing/>
        <w:rPr>
          <w:rFonts w:ascii="Times New Roman"/>
          <w:sz w:val="28"/>
          <w:szCs w:val="28"/>
        </w:rPr>
      </w:pPr>
      <w:r>
        <w:rPr>
          <w:rFonts w:ascii="Times New Roman"/>
          <w:sz w:val="28"/>
          <w:szCs w:val="28"/>
        </w:rPr>
        <w:t>Метод атомно-абсорбційного аналізу базується на вимірюванні поглинання вільними атомами Кадмію при пропусканні променя світла через шар атомної пари.</w:t>
      </w:r>
    </w:p>
    <w:p w:rsidR="00F80E75" w:rsidRPr="00605AD0"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А. Інфрачервоного</w:t>
      </w:r>
    </w:p>
    <w:p w:rsidR="00F80E75" w:rsidRPr="00605AD0"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Б. Радіоактивного</w:t>
      </w:r>
    </w:p>
    <w:p w:rsidR="00F80E75" w:rsidRPr="00605AD0"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В. Ультрафіолетового</w:t>
      </w:r>
    </w:p>
    <w:p w:rsidR="00F80E75"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rPr>
      </w:pPr>
      <w:r>
        <w:rPr>
          <w:rFonts w:ascii="Times New Roman"/>
          <w:sz w:val="28"/>
          <w:szCs w:val="28"/>
        </w:rPr>
        <w:t>Г. Резонансного</w:t>
      </w:r>
    </w:p>
    <w:p w:rsidR="00F80E75"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rPr>
      </w:pPr>
      <w:r>
        <w:rPr>
          <w:rFonts w:ascii="Times New Roman"/>
          <w:sz w:val="28"/>
          <w:szCs w:val="28"/>
        </w:rPr>
        <w:t>Д. Монохроматичного</w:t>
      </w:r>
    </w:p>
    <w:p w:rsidR="00F80E75" w:rsidRDefault="00F80E75" w:rsidP="00C9312C">
      <w:pPr>
        <w:widowControl/>
        <w:numPr>
          <w:ilvl w:val="0"/>
          <w:numId w:val="1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ind w:left="0" w:right="-227" w:firstLine="567"/>
        <w:contextualSpacing/>
        <w:rPr>
          <w:rFonts w:ascii="Times New Roman"/>
          <w:sz w:val="28"/>
          <w:szCs w:val="28"/>
        </w:rPr>
      </w:pPr>
      <w:r>
        <w:rPr>
          <w:rFonts w:ascii="Times New Roman"/>
          <w:sz w:val="28"/>
          <w:szCs w:val="28"/>
        </w:rPr>
        <w:t>Залежність інтенсивності випромінювання атомами Кадмію, збудженими у полум’ї, від концентрації їх йонів у розчині є лінійною. Причинами відхилення від лінійності є:</w:t>
      </w:r>
    </w:p>
    <w:p w:rsidR="00F80E75"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Pr>
          <w:rFonts w:ascii="Times New Roman"/>
          <w:sz w:val="28"/>
          <w:szCs w:val="28"/>
        </w:rPr>
        <w:t>А. Все перераховане</w:t>
      </w:r>
    </w:p>
    <w:p w:rsidR="00F80E75"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uk-UA"/>
        </w:rPr>
      </w:pPr>
      <w:r w:rsidRPr="00605AD0">
        <w:rPr>
          <w:rFonts w:ascii="Times New Roman"/>
          <w:sz w:val="28"/>
          <w:szCs w:val="28"/>
          <w:lang w:val="ru-RU"/>
        </w:rPr>
        <w:t>Б. Утворення малодисоційованих і важко летких сполук</w:t>
      </w:r>
    </w:p>
    <w:p w:rsidR="00F80E75" w:rsidRPr="00605AD0"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В. Іонізація</w:t>
      </w:r>
    </w:p>
    <w:p w:rsidR="00F80E75" w:rsidRPr="00605AD0"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Г. Самопоглинання</w:t>
      </w:r>
    </w:p>
    <w:p w:rsidR="00F80E75" w:rsidRPr="00605AD0"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Д. Поверхневий натяг</w:t>
      </w:r>
    </w:p>
    <w:p w:rsidR="00F80E75" w:rsidRPr="00605AD0" w:rsidRDefault="00F80E75" w:rsidP="00C9312C">
      <w:pPr>
        <w:widowControl/>
        <w:numPr>
          <w:ilvl w:val="0"/>
          <w:numId w:val="1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ind w:left="0" w:right="-227" w:firstLine="567"/>
        <w:contextualSpacing/>
        <w:rPr>
          <w:rFonts w:ascii="Times New Roman"/>
          <w:sz w:val="28"/>
          <w:szCs w:val="28"/>
          <w:lang w:val="ru-RU"/>
        </w:rPr>
      </w:pPr>
      <w:r w:rsidRPr="00605AD0">
        <w:rPr>
          <w:rFonts w:ascii="Times New Roman"/>
          <w:sz w:val="28"/>
          <w:szCs w:val="28"/>
          <w:lang w:val="ru-RU"/>
        </w:rPr>
        <w:t>Механізм токсичної дії кадмію пов'язан з:</w:t>
      </w:r>
    </w:p>
    <w:p w:rsidR="00F80E75" w:rsidRPr="00605AD0"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 xml:space="preserve">А. Зв'язуванням з </w:t>
      </w:r>
      <w:r>
        <w:rPr>
          <w:rFonts w:ascii="Times New Roman"/>
          <w:sz w:val="28"/>
          <w:szCs w:val="28"/>
        </w:rPr>
        <w:t>SH</w:t>
      </w:r>
      <w:r w:rsidRPr="00605AD0">
        <w:rPr>
          <w:rFonts w:ascii="Times New Roman"/>
          <w:sz w:val="28"/>
          <w:szCs w:val="28"/>
          <w:lang w:val="ru-RU"/>
        </w:rPr>
        <w:t>-групами білків</w:t>
      </w:r>
    </w:p>
    <w:p w:rsidR="00F80E75" w:rsidRPr="00605AD0"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Б. Зв'язуванням з карбоксильних груп білкових молекул</w:t>
      </w:r>
    </w:p>
    <w:p w:rsidR="00F80E75" w:rsidRPr="00605AD0"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lastRenderedPageBreak/>
        <w:t>В. Зв'язуванням з альбуминами</w:t>
      </w:r>
    </w:p>
    <w:p w:rsidR="00F80E75" w:rsidRPr="00605AD0"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Г. Зв'язуванням з ліпідними комплексами мембран</w:t>
      </w:r>
    </w:p>
    <w:p w:rsidR="00F80E75"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rPr>
      </w:pPr>
      <w:r>
        <w:rPr>
          <w:rFonts w:ascii="Times New Roman"/>
          <w:sz w:val="28"/>
          <w:szCs w:val="28"/>
        </w:rPr>
        <w:t>Д. Всі  відповіді вірні</w:t>
      </w:r>
    </w:p>
    <w:p w:rsidR="00F80E75" w:rsidRPr="00605AD0" w:rsidRDefault="00F80E75" w:rsidP="00C9312C">
      <w:pPr>
        <w:widowControl/>
        <w:numPr>
          <w:ilvl w:val="0"/>
          <w:numId w:val="1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ind w:left="0" w:right="-227" w:firstLine="567"/>
        <w:contextualSpacing/>
        <w:rPr>
          <w:rFonts w:ascii="Times New Roman"/>
          <w:sz w:val="28"/>
          <w:szCs w:val="28"/>
          <w:lang w:val="ru-RU"/>
        </w:rPr>
      </w:pPr>
      <w:r w:rsidRPr="00605AD0">
        <w:rPr>
          <w:rFonts w:ascii="Times New Roman"/>
          <w:sz w:val="28"/>
          <w:szCs w:val="28"/>
          <w:lang w:val="ru-RU"/>
        </w:rPr>
        <w:t>Кадмій відноситься до слідуючої групи:</w:t>
      </w:r>
    </w:p>
    <w:p w:rsidR="00F80E75" w:rsidRPr="00605AD0"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А. Мікроелемент</w:t>
      </w:r>
    </w:p>
    <w:p w:rsidR="00F80E75" w:rsidRPr="00605AD0"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Б. Макроелемент</w:t>
      </w:r>
    </w:p>
    <w:p w:rsidR="00F80E75" w:rsidRPr="00605AD0"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В. Ультрамікроелемент</w:t>
      </w:r>
    </w:p>
    <w:p w:rsidR="00F80E75" w:rsidRPr="00605AD0"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Г. Молекулярні компоненти</w:t>
      </w:r>
    </w:p>
    <w:p w:rsidR="00F80E75"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Д. Транзитарні елементи</w:t>
      </w:r>
    </w:p>
    <w:p w:rsidR="00F80E75" w:rsidRDefault="00F80E75" w:rsidP="00C9312C">
      <w:pPr>
        <w:widowControl/>
        <w:numPr>
          <w:ilvl w:val="0"/>
          <w:numId w:val="1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ind w:left="0" w:right="-227" w:firstLine="567"/>
        <w:contextualSpacing/>
        <w:rPr>
          <w:rFonts w:ascii="Times New Roman"/>
          <w:sz w:val="28"/>
          <w:szCs w:val="28"/>
          <w:lang w:val="ru-RU"/>
        </w:rPr>
      </w:pPr>
      <w:r w:rsidRPr="00605AD0">
        <w:rPr>
          <w:rFonts w:ascii="Times New Roman"/>
          <w:sz w:val="28"/>
          <w:szCs w:val="28"/>
          <w:lang w:val="ru-RU"/>
        </w:rPr>
        <w:t>Кадмій може спричинити гостре отруєння, при потраплянні перорально до організму у складі їжі у концентрації:</w:t>
      </w:r>
    </w:p>
    <w:p w:rsidR="00F80E75"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uk-UA"/>
        </w:rPr>
      </w:pPr>
      <w:r w:rsidRPr="00605AD0">
        <w:rPr>
          <w:rFonts w:ascii="Times New Roman"/>
          <w:sz w:val="28"/>
          <w:szCs w:val="28"/>
          <w:lang w:val="ru-RU"/>
        </w:rPr>
        <w:t>А. 15-30 мг</w:t>
      </w:r>
    </w:p>
    <w:p w:rsidR="00F80E75" w:rsidRPr="00605AD0"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Б. 13-15 мг</w:t>
      </w:r>
    </w:p>
    <w:p w:rsidR="00F80E75" w:rsidRPr="00605AD0"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В. 30-45 мг</w:t>
      </w:r>
    </w:p>
    <w:p w:rsidR="00F80E75" w:rsidRPr="00605AD0"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Г. 5-15 мг</w:t>
      </w:r>
    </w:p>
    <w:p w:rsidR="00F80E75"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rPr>
      </w:pPr>
      <w:r>
        <w:rPr>
          <w:rFonts w:ascii="Times New Roman"/>
          <w:sz w:val="28"/>
          <w:szCs w:val="28"/>
        </w:rPr>
        <w:t>Д. 20-35 мг</w:t>
      </w:r>
    </w:p>
    <w:p w:rsidR="00F80E75" w:rsidRDefault="00F80E75" w:rsidP="00C9312C">
      <w:pPr>
        <w:widowControl/>
        <w:numPr>
          <w:ilvl w:val="0"/>
          <w:numId w:val="1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ind w:left="0" w:right="-227" w:firstLine="567"/>
        <w:contextualSpacing/>
        <w:rPr>
          <w:rFonts w:ascii="Times New Roman"/>
          <w:sz w:val="28"/>
          <w:szCs w:val="28"/>
        </w:rPr>
      </w:pPr>
      <w:r>
        <w:rPr>
          <w:rFonts w:ascii="Times New Roman"/>
          <w:sz w:val="28"/>
          <w:szCs w:val="28"/>
        </w:rPr>
        <w:t>Відбулося отруєння сполуками Кадмію. Який метод кількісного аналізу іонів свинцю є найбільш чутливим:</w:t>
      </w:r>
    </w:p>
    <w:p w:rsidR="00F80E75"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А. Атомно-абсорбційна спектрометрія;</w:t>
      </w:r>
    </w:p>
    <w:p w:rsidR="00F80E75"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uk-UA"/>
        </w:rPr>
      </w:pPr>
      <w:r w:rsidRPr="00605AD0">
        <w:rPr>
          <w:rFonts w:ascii="Times New Roman"/>
          <w:sz w:val="28"/>
          <w:szCs w:val="28"/>
          <w:lang w:val="ru-RU"/>
        </w:rPr>
        <w:t>Б. Гравіметрія;</w:t>
      </w:r>
    </w:p>
    <w:p w:rsidR="00F80E75" w:rsidRPr="00605AD0"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В. Комплексонометрія;</w:t>
      </w:r>
    </w:p>
    <w:p w:rsidR="00F80E75" w:rsidRPr="00605AD0"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Г. Дихромато-йодометрія;</w:t>
      </w:r>
    </w:p>
    <w:p w:rsidR="00F80E75"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rPr>
      </w:pPr>
      <w:r>
        <w:rPr>
          <w:rFonts w:ascii="Times New Roman"/>
          <w:sz w:val="28"/>
          <w:szCs w:val="28"/>
        </w:rPr>
        <w:t>Д. Фотометрія</w:t>
      </w:r>
    </w:p>
    <w:p w:rsidR="00F80E75" w:rsidRDefault="00F80E75" w:rsidP="00C9312C">
      <w:pPr>
        <w:widowControl/>
        <w:numPr>
          <w:ilvl w:val="0"/>
          <w:numId w:val="1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ind w:left="0" w:right="-227" w:firstLine="567"/>
        <w:contextualSpacing/>
        <w:jc w:val="left"/>
        <w:rPr>
          <w:rFonts w:ascii="Times New Roman"/>
          <w:sz w:val="28"/>
          <w:szCs w:val="28"/>
          <w:lang w:val="ru-RU"/>
        </w:rPr>
      </w:pPr>
      <w:r w:rsidRPr="00605AD0">
        <w:rPr>
          <w:rFonts w:ascii="Times New Roman"/>
          <w:sz w:val="28"/>
          <w:szCs w:val="28"/>
          <w:lang w:val="ru-RU"/>
        </w:rPr>
        <w:t>Кадмій може спричинити гостре отруєння, при потраплянні перорально до організму у складі води у концентрації:</w:t>
      </w:r>
    </w:p>
    <w:p w:rsidR="00F80E75"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uk-UA"/>
        </w:rPr>
      </w:pPr>
      <w:r w:rsidRPr="00605AD0">
        <w:rPr>
          <w:rFonts w:ascii="Times New Roman"/>
          <w:sz w:val="28"/>
          <w:szCs w:val="28"/>
          <w:lang w:val="ru-RU"/>
        </w:rPr>
        <w:t>А. 15-30 мг</w:t>
      </w:r>
    </w:p>
    <w:p w:rsidR="00F80E75" w:rsidRPr="00605AD0"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Б. 13-15 мг</w:t>
      </w:r>
    </w:p>
    <w:p w:rsidR="00F80E75" w:rsidRPr="00605AD0"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В. 30-45 мг</w:t>
      </w:r>
    </w:p>
    <w:p w:rsidR="00F80E75" w:rsidRPr="00605AD0"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Г. 5-15 мг</w:t>
      </w:r>
    </w:p>
    <w:p w:rsidR="00F80E75"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rPr>
      </w:pPr>
      <w:r>
        <w:rPr>
          <w:rFonts w:ascii="Times New Roman"/>
          <w:sz w:val="28"/>
          <w:szCs w:val="28"/>
        </w:rPr>
        <w:t>Д. 20-35 мг</w:t>
      </w:r>
    </w:p>
    <w:p w:rsidR="00F80E75" w:rsidRPr="00605AD0" w:rsidRDefault="00F80E75" w:rsidP="00C9312C">
      <w:pPr>
        <w:widowControl/>
        <w:numPr>
          <w:ilvl w:val="0"/>
          <w:numId w:val="1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ind w:left="0" w:right="-227" w:firstLine="567"/>
        <w:contextualSpacing/>
        <w:jc w:val="left"/>
        <w:rPr>
          <w:rFonts w:ascii="Times New Roman"/>
          <w:sz w:val="28"/>
          <w:szCs w:val="28"/>
          <w:lang w:val="ru-RU"/>
        </w:rPr>
      </w:pPr>
      <w:r w:rsidRPr="00605AD0">
        <w:rPr>
          <w:rFonts w:ascii="Times New Roman"/>
          <w:sz w:val="28"/>
          <w:szCs w:val="28"/>
          <w:lang w:val="ru-RU"/>
        </w:rPr>
        <w:t>Антидотом при отруєнні кадмієм являється:</w:t>
      </w:r>
    </w:p>
    <w:p w:rsidR="00F80E75" w:rsidRPr="00605AD0"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А. Альбумін та карбонат натрію</w:t>
      </w:r>
    </w:p>
    <w:p w:rsidR="00F80E75" w:rsidRPr="00605AD0"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Б. Еротроцитарна маса та Детокс 2</w:t>
      </w:r>
    </w:p>
    <w:p w:rsidR="00F80E75" w:rsidRPr="00605AD0"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 xml:space="preserve">В. Специфічний кадмієвий антидот </w:t>
      </w:r>
    </w:p>
    <w:p w:rsidR="00F80E75" w:rsidRPr="00605AD0"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Г. Албумін та специфічний кадмієвий антидот</w:t>
      </w:r>
    </w:p>
    <w:p w:rsidR="00F80E75" w:rsidRPr="00605AD0"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Д. Специфічний кадмієвий антидот та карбонат натрію</w:t>
      </w:r>
    </w:p>
    <w:p w:rsidR="00F80E75" w:rsidRPr="00605AD0" w:rsidRDefault="00F80E75" w:rsidP="00C9312C">
      <w:pPr>
        <w:widowControl/>
        <w:numPr>
          <w:ilvl w:val="0"/>
          <w:numId w:val="1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ind w:left="0" w:right="-227" w:firstLine="567"/>
        <w:contextualSpacing/>
        <w:jc w:val="left"/>
        <w:rPr>
          <w:rFonts w:ascii="Times New Roman"/>
          <w:sz w:val="28"/>
          <w:szCs w:val="28"/>
          <w:lang w:val="ru-RU"/>
        </w:rPr>
      </w:pPr>
      <w:r w:rsidRPr="00605AD0">
        <w:rPr>
          <w:rFonts w:ascii="Times New Roman"/>
          <w:sz w:val="28"/>
          <w:szCs w:val="28"/>
          <w:lang w:val="ru-RU"/>
        </w:rPr>
        <w:t>Визначте орган в якому найбільше акумулюється Кадмій:</w:t>
      </w:r>
    </w:p>
    <w:p w:rsidR="00F80E75" w:rsidRPr="00605AD0"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А. Нирки</w:t>
      </w:r>
    </w:p>
    <w:p w:rsidR="00F80E75" w:rsidRPr="00605AD0"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Б. Печінка</w:t>
      </w:r>
    </w:p>
    <w:p w:rsidR="00F80E75" w:rsidRPr="00605AD0"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В. М'язи</w:t>
      </w:r>
    </w:p>
    <w:p w:rsidR="00F80E75"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rPr>
      </w:pPr>
      <w:r>
        <w:rPr>
          <w:rFonts w:ascii="Times New Roman"/>
          <w:sz w:val="28"/>
          <w:szCs w:val="28"/>
        </w:rPr>
        <w:t>Г. Селезінка</w:t>
      </w:r>
    </w:p>
    <w:p w:rsidR="00F80E75"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rPr>
      </w:pPr>
      <w:r>
        <w:rPr>
          <w:rFonts w:ascii="Times New Roman"/>
          <w:sz w:val="28"/>
          <w:szCs w:val="28"/>
        </w:rPr>
        <w:t>Д. Трубчаті кістки</w:t>
      </w:r>
    </w:p>
    <w:p w:rsidR="00F80E75" w:rsidRDefault="00F80E75" w:rsidP="00C9312C">
      <w:pPr>
        <w:widowControl/>
        <w:numPr>
          <w:ilvl w:val="0"/>
          <w:numId w:val="1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ind w:left="0" w:right="-227" w:firstLine="567"/>
        <w:contextualSpacing/>
        <w:jc w:val="left"/>
        <w:rPr>
          <w:rFonts w:ascii="Times New Roman"/>
          <w:sz w:val="28"/>
          <w:szCs w:val="28"/>
          <w:lang w:val="ru-RU"/>
        </w:rPr>
      </w:pPr>
      <w:r w:rsidRPr="00605AD0">
        <w:rPr>
          <w:rFonts w:ascii="Times New Roman"/>
          <w:sz w:val="28"/>
          <w:szCs w:val="28"/>
          <w:lang w:val="ru-RU"/>
        </w:rPr>
        <w:t>Сполуки кадмію являться одними з найбільш токсичнимречовинами, та відносяться до:</w:t>
      </w:r>
    </w:p>
    <w:p w:rsidR="00F80E75"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А. 1 класу небезпеки</w:t>
      </w:r>
    </w:p>
    <w:p w:rsidR="00F80E75"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uk-UA"/>
        </w:rPr>
      </w:pPr>
      <w:r w:rsidRPr="00605AD0">
        <w:rPr>
          <w:rFonts w:ascii="Times New Roman"/>
          <w:sz w:val="28"/>
          <w:szCs w:val="28"/>
          <w:lang w:val="ru-RU"/>
        </w:rPr>
        <w:lastRenderedPageBreak/>
        <w:t>Б. 2 класу небезпеки</w:t>
      </w:r>
    </w:p>
    <w:p w:rsidR="00F80E75" w:rsidRPr="00605AD0"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В. 3 класу небезпеки</w:t>
      </w:r>
    </w:p>
    <w:p w:rsidR="00F80E75" w:rsidRPr="00605AD0"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Г. 4 класу небезпеки</w:t>
      </w:r>
    </w:p>
    <w:p w:rsidR="00F80E75"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rPr>
      </w:pPr>
      <w:r>
        <w:rPr>
          <w:rFonts w:ascii="Times New Roman"/>
          <w:sz w:val="28"/>
          <w:szCs w:val="28"/>
        </w:rPr>
        <w:t>Д. 5 класу небезпеки</w:t>
      </w:r>
    </w:p>
    <w:p w:rsidR="00F80E75" w:rsidRDefault="00F80E75" w:rsidP="00C9312C">
      <w:pPr>
        <w:widowControl/>
        <w:numPr>
          <w:ilvl w:val="0"/>
          <w:numId w:val="1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ind w:left="0" w:right="-227" w:firstLine="567"/>
        <w:contextualSpacing/>
        <w:jc w:val="left"/>
        <w:rPr>
          <w:rFonts w:ascii="Times New Roman"/>
          <w:sz w:val="28"/>
          <w:szCs w:val="28"/>
          <w:lang w:val="ru-RU"/>
        </w:rPr>
      </w:pPr>
      <w:r w:rsidRPr="00605AD0">
        <w:rPr>
          <w:rFonts w:ascii="Times New Roman"/>
          <w:sz w:val="28"/>
          <w:szCs w:val="28"/>
          <w:lang w:val="ru-RU"/>
        </w:rPr>
        <w:t>Період полувиведення кадмію з організму при хронічному отруєнні  складає:</w:t>
      </w:r>
    </w:p>
    <w:p w:rsidR="00F80E75"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А. 15-35 років</w:t>
      </w:r>
    </w:p>
    <w:p w:rsidR="00F80E75"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uk-UA"/>
        </w:rPr>
      </w:pPr>
      <w:r w:rsidRPr="00605AD0">
        <w:rPr>
          <w:rFonts w:ascii="Times New Roman"/>
          <w:sz w:val="28"/>
          <w:szCs w:val="28"/>
          <w:lang w:val="ru-RU"/>
        </w:rPr>
        <w:t>Б. 10-15 років</w:t>
      </w:r>
    </w:p>
    <w:p w:rsidR="00F80E75" w:rsidRPr="00605AD0"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В. 5-10 років</w:t>
      </w:r>
    </w:p>
    <w:p w:rsidR="00F80E75"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rPr>
      </w:pPr>
      <w:r>
        <w:rPr>
          <w:rFonts w:ascii="Times New Roman"/>
          <w:sz w:val="28"/>
          <w:szCs w:val="28"/>
        </w:rPr>
        <w:t>Г. 35-50 років</w:t>
      </w:r>
    </w:p>
    <w:p w:rsidR="00F80E75"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rPr>
      </w:pPr>
      <w:r>
        <w:rPr>
          <w:rFonts w:ascii="Times New Roman"/>
          <w:sz w:val="28"/>
          <w:szCs w:val="28"/>
        </w:rPr>
        <w:t>Д. 3-5 років</w:t>
      </w:r>
    </w:p>
    <w:p w:rsidR="00F80E75" w:rsidRDefault="00F80E75" w:rsidP="00C9312C">
      <w:pPr>
        <w:widowControl/>
        <w:numPr>
          <w:ilvl w:val="0"/>
          <w:numId w:val="1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ind w:left="0" w:right="-227" w:firstLine="567"/>
        <w:contextualSpacing/>
        <w:jc w:val="left"/>
        <w:rPr>
          <w:rFonts w:ascii="Times New Roman"/>
          <w:sz w:val="28"/>
          <w:szCs w:val="28"/>
          <w:lang w:val="ru-RU"/>
        </w:rPr>
      </w:pPr>
      <w:r w:rsidRPr="00605AD0">
        <w:rPr>
          <w:rFonts w:ascii="Times New Roman"/>
          <w:sz w:val="28"/>
          <w:szCs w:val="28"/>
          <w:lang w:val="ru-RU"/>
        </w:rPr>
        <w:t>Сполуки кадмію являться одними з найбільш токсичними речовинами, та відносяться до:</w:t>
      </w:r>
    </w:p>
    <w:p w:rsidR="00F80E75"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А.1 надзвичайно небезпечних</w:t>
      </w:r>
    </w:p>
    <w:p w:rsidR="00F80E75"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uk-UA"/>
        </w:rPr>
      </w:pPr>
      <w:r w:rsidRPr="00605AD0">
        <w:rPr>
          <w:rFonts w:ascii="Times New Roman"/>
          <w:sz w:val="28"/>
          <w:szCs w:val="28"/>
          <w:lang w:val="ru-RU"/>
        </w:rPr>
        <w:t>Б. 2 високонебезпечних</w:t>
      </w:r>
    </w:p>
    <w:p w:rsidR="00F80E75" w:rsidRPr="00605AD0"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В. 3 помірно небезпечних</w:t>
      </w:r>
    </w:p>
    <w:p w:rsidR="00F80E75"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rPr>
      </w:pPr>
      <w:r>
        <w:rPr>
          <w:rFonts w:ascii="Times New Roman"/>
          <w:sz w:val="28"/>
          <w:szCs w:val="28"/>
        </w:rPr>
        <w:t>Г. 4 малонебезпечних</w:t>
      </w:r>
    </w:p>
    <w:p w:rsidR="00F80E75"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rPr>
      </w:pPr>
      <w:r>
        <w:rPr>
          <w:rFonts w:ascii="Times New Roman"/>
          <w:sz w:val="28"/>
          <w:szCs w:val="28"/>
        </w:rPr>
        <w:t>Д. 5 токсичних</w:t>
      </w:r>
    </w:p>
    <w:p w:rsidR="00F80E75" w:rsidRDefault="00F80E75" w:rsidP="00C9312C">
      <w:pPr>
        <w:widowControl/>
        <w:numPr>
          <w:ilvl w:val="0"/>
          <w:numId w:val="1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ind w:left="0" w:right="-227" w:firstLine="567"/>
        <w:contextualSpacing/>
        <w:jc w:val="left"/>
        <w:rPr>
          <w:rFonts w:ascii="Times New Roman"/>
          <w:sz w:val="28"/>
          <w:szCs w:val="28"/>
          <w:lang w:val="ru-RU"/>
        </w:rPr>
      </w:pPr>
      <w:r w:rsidRPr="00605AD0">
        <w:rPr>
          <w:rFonts w:ascii="Times New Roman"/>
          <w:sz w:val="28"/>
          <w:szCs w:val="28"/>
          <w:lang w:val="ru-RU"/>
        </w:rPr>
        <w:t>Висока концентрація кадмію спостерігаєтться переважно у :</w:t>
      </w:r>
    </w:p>
    <w:p w:rsidR="00F80E75"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А. Морепродукти</w:t>
      </w:r>
    </w:p>
    <w:p w:rsidR="00F80E75"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uk-UA"/>
        </w:rPr>
      </w:pPr>
      <w:r w:rsidRPr="00605AD0">
        <w:rPr>
          <w:rFonts w:ascii="Times New Roman"/>
          <w:sz w:val="28"/>
          <w:szCs w:val="28"/>
          <w:lang w:val="ru-RU"/>
        </w:rPr>
        <w:t>Б. М'ясо диких птахів</w:t>
      </w:r>
    </w:p>
    <w:p w:rsidR="00F80E75" w:rsidRPr="00605AD0"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В. Яйця</w:t>
      </w:r>
    </w:p>
    <w:p w:rsidR="00F80E75" w:rsidRPr="00605AD0"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 xml:space="preserve">Г. Молочні продукти </w:t>
      </w:r>
    </w:p>
    <w:p w:rsidR="00F80E75"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Д. М’ясо домашньої худоби</w:t>
      </w:r>
    </w:p>
    <w:p w:rsidR="00F80E75" w:rsidRDefault="00F80E75" w:rsidP="00C9312C">
      <w:pPr>
        <w:widowControl/>
        <w:numPr>
          <w:ilvl w:val="0"/>
          <w:numId w:val="1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ind w:left="0" w:right="-227" w:firstLine="567"/>
        <w:contextualSpacing/>
        <w:jc w:val="left"/>
        <w:rPr>
          <w:rFonts w:ascii="Times New Roman"/>
          <w:sz w:val="28"/>
          <w:szCs w:val="28"/>
          <w:lang w:val="ru-RU"/>
        </w:rPr>
      </w:pPr>
      <w:r w:rsidRPr="00605AD0">
        <w:rPr>
          <w:rFonts w:ascii="Times New Roman"/>
          <w:sz w:val="28"/>
          <w:szCs w:val="28"/>
          <w:lang w:val="ru-RU"/>
        </w:rPr>
        <w:t>Летальна разова доза кадмію для людини складає:</w:t>
      </w:r>
    </w:p>
    <w:p w:rsidR="00F80E75"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uk-UA"/>
        </w:rPr>
      </w:pPr>
      <w:r w:rsidRPr="00605AD0">
        <w:rPr>
          <w:rFonts w:ascii="Times New Roman"/>
          <w:sz w:val="28"/>
          <w:szCs w:val="28"/>
          <w:lang w:val="ru-RU"/>
        </w:rPr>
        <w:t>А. 350-3500 мг</w:t>
      </w:r>
    </w:p>
    <w:p w:rsidR="00F80E75" w:rsidRPr="00605AD0"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Б. 150-300 мг</w:t>
      </w:r>
    </w:p>
    <w:p w:rsidR="00F80E75" w:rsidRPr="00605AD0"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В. 300-600 мг</w:t>
      </w:r>
    </w:p>
    <w:p w:rsidR="00F80E75" w:rsidRPr="00605AD0"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Г. 2000-3500 мг</w:t>
      </w:r>
    </w:p>
    <w:p w:rsidR="00F80E75"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rPr>
      </w:pPr>
      <w:r>
        <w:rPr>
          <w:rFonts w:ascii="Times New Roman"/>
          <w:sz w:val="28"/>
          <w:szCs w:val="28"/>
        </w:rPr>
        <w:t>Д. Правильної відовіді немає</w:t>
      </w:r>
    </w:p>
    <w:p w:rsidR="00F80E75" w:rsidRDefault="00F80E75" w:rsidP="00C9312C">
      <w:pPr>
        <w:widowControl/>
        <w:numPr>
          <w:ilvl w:val="0"/>
          <w:numId w:val="1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ind w:left="0" w:right="-227" w:firstLine="567"/>
        <w:contextualSpacing/>
        <w:rPr>
          <w:rFonts w:ascii="Times New Roman"/>
          <w:sz w:val="28"/>
          <w:szCs w:val="28"/>
        </w:rPr>
      </w:pPr>
      <w:r>
        <w:rPr>
          <w:rFonts w:ascii="Times New Roman"/>
          <w:sz w:val="28"/>
          <w:szCs w:val="28"/>
        </w:rPr>
        <w:t>У методі атомної-абсорбції спектрометрії для ідентифікації і кількісного визначення домішки йонів Кадмію в продуктах, як джерело випромінювання застосовують:</w:t>
      </w:r>
    </w:p>
    <w:p w:rsidR="00F80E75"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А. Лампа з порожнистим катодом</w:t>
      </w:r>
    </w:p>
    <w:p w:rsidR="00F80E75"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uk-UA"/>
        </w:rPr>
      </w:pPr>
      <w:r w:rsidRPr="00605AD0">
        <w:rPr>
          <w:rFonts w:ascii="Times New Roman"/>
          <w:sz w:val="28"/>
          <w:szCs w:val="28"/>
          <w:lang w:val="ru-RU"/>
        </w:rPr>
        <w:t>Б. Будь-яку лампу з порожнистим катодом</w:t>
      </w:r>
    </w:p>
    <w:p w:rsidR="00F80E75" w:rsidRPr="00605AD0"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В. Лампу з порожнистим залізним катодом</w:t>
      </w:r>
    </w:p>
    <w:p w:rsidR="00F80E75" w:rsidRPr="00605AD0"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Г. Лампа розжарювання</w:t>
      </w:r>
    </w:p>
    <w:p w:rsidR="00F80E75" w:rsidRPr="00605AD0"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Д. Дейтерієві лампа</w:t>
      </w:r>
    </w:p>
    <w:p w:rsidR="00F80E75" w:rsidRPr="00605AD0" w:rsidRDefault="00F80E75" w:rsidP="00C9312C">
      <w:pPr>
        <w:widowControl/>
        <w:numPr>
          <w:ilvl w:val="0"/>
          <w:numId w:val="1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ind w:left="0" w:right="-227" w:firstLine="567"/>
        <w:contextualSpacing/>
        <w:rPr>
          <w:rFonts w:ascii="Times New Roman"/>
          <w:sz w:val="28"/>
          <w:szCs w:val="28"/>
          <w:lang w:val="ru-RU"/>
        </w:rPr>
      </w:pPr>
      <w:r w:rsidRPr="00605AD0">
        <w:rPr>
          <w:rFonts w:ascii="Times New Roman"/>
          <w:sz w:val="28"/>
          <w:szCs w:val="28"/>
          <w:lang w:val="ru-RU"/>
        </w:rPr>
        <w:t>Якісний аналіз наявносты Кадмію у посуді в методі атомно-абсорбційної спектрометрії базується на:</w:t>
      </w:r>
    </w:p>
    <w:p w:rsidR="00F80E75" w:rsidRPr="00605AD0"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 xml:space="preserve"> А. Випробуваннях зі співставлення коливальних спектрів пропускання досліджуваної речовини і стандартного зразка цієї ж речовини (призначеного саме для даного методу аналізу) в ділянці спектру „відбитків пальців”</w:t>
      </w:r>
    </w:p>
    <w:p w:rsidR="00F80E75" w:rsidRPr="00605AD0"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Б. Випробуваннях з визначення з визначення відносного показника заломлення індивідуальної речовини</w:t>
      </w:r>
    </w:p>
    <w:p w:rsidR="00F80E75" w:rsidRPr="00605AD0"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lastRenderedPageBreak/>
        <w:t xml:space="preserve">В. Випробуваннях з визначення питомого обертання розчину визначуваної речовини з вказаною концентрацією        </w:t>
      </w:r>
    </w:p>
    <w:p w:rsidR="00F80E75" w:rsidRPr="00605AD0"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Г. Випробуваннях з визначення і порівняння довжин хвиль максимумів і мінімумів поглинання точок перетину на спектрах досліджуваних розчинів та стандартних розчинів</w:t>
      </w:r>
    </w:p>
    <w:p w:rsidR="00F80E75" w:rsidRPr="00605AD0" w:rsidRDefault="00F80E75" w:rsidP="00F8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7" w:firstLine="567"/>
        <w:contextualSpacing/>
        <w:rPr>
          <w:rFonts w:ascii="Times New Roman"/>
          <w:sz w:val="28"/>
          <w:szCs w:val="28"/>
          <w:lang w:val="ru-RU"/>
        </w:rPr>
      </w:pPr>
      <w:r w:rsidRPr="00605AD0">
        <w:rPr>
          <w:rFonts w:ascii="Times New Roman"/>
          <w:sz w:val="28"/>
          <w:szCs w:val="28"/>
          <w:lang w:val="ru-RU"/>
        </w:rPr>
        <w:t>Д. Випробуваннях поглинання розпиленим у полум’ї розчином резонансного випромінювання при різних довжинах хвиль</w:t>
      </w:r>
    </w:p>
    <w:p w:rsidR="00F80E75" w:rsidRPr="00605AD0" w:rsidRDefault="00F80E75" w:rsidP="00F80E75">
      <w:pPr>
        <w:ind w:right="-227" w:firstLine="567"/>
        <w:contextualSpacing/>
        <w:rPr>
          <w:rFonts w:ascii="Times New Roman"/>
          <w:sz w:val="28"/>
          <w:szCs w:val="28"/>
          <w:lang w:val="ru-RU" w:eastAsia="en-US"/>
        </w:rPr>
      </w:pPr>
      <w:r w:rsidRPr="00605AD0">
        <w:rPr>
          <w:rFonts w:ascii="Times New Roman"/>
          <w:sz w:val="28"/>
          <w:szCs w:val="28"/>
          <w:lang w:val="ru-RU" w:eastAsia="en-US"/>
        </w:rPr>
        <w:t>20)Вибрати  правильне  визначення  атомної  абсорбції:</w:t>
      </w:r>
    </w:p>
    <w:p w:rsidR="00F80E75" w:rsidRPr="00605AD0" w:rsidRDefault="00F80E75" w:rsidP="00C9312C">
      <w:pPr>
        <w:pStyle w:val="ab"/>
        <w:widowControl/>
        <w:numPr>
          <w:ilvl w:val="0"/>
          <w:numId w:val="157"/>
        </w:numPr>
        <w:wordWrap/>
        <w:autoSpaceDE/>
        <w:autoSpaceDN/>
        <w:ind w:left="0" w:right="-227" w:firstLine="567"/>
        <w:rPr>
          <w:rFonts w:ascii="Times New Roman"/>
          <w:sz w:val="28"/>
          <w:szCs w:val="28"/>
          <w:lang w:val="ru-RU" w:eastAsia="en-US"/>
        </w:rPr>
      </w:pPr>
      <w:r w:rsidRPr="00605AD0">
        <w:rPr>
          <w:rFonts w:ascii="Times New Roman"/>
          <w:sz w:val="28"/>
          <w:szCs w:val="28"/>
          <w:lang w:val="ru-RU"/>
        </w:rPr>
        <w:t>Метод  структурного  аналізу  електронної  зовнішньої  оболонки  атома</w:t>
      </w:r>
    </w:p>
    <w:p w:rsidR="00F80E75" w:rsidRDefault="00F80E75" w:rsidP="00C9312C">
      <w:pPr>
        <w:pStyle w:val="ab"/>
        <w:widowControl/>
        <w:numPr>
          <w:ilvl w:val="0"/>
          <w:numId w:val="157"/>
        </w:numPr>
        <w:wordWrap/>
        <w:autoSpaceDE/>
        <w:autoSpaceDN/>
        <w:ind w:left="0" w:right="-227" w:firstLine="567"/>
        <w:rPr>
          <w:rFonts w:ascii="Times New Roman"/>
          <w:sz w:val="28"/>
          <w:szCs w:val="28"/>
        </w:rPr>
      </w:pPr>
      <w:r>
        <w:rPr>
          <w:rFonts w:ascii="Times New Roman"/>
          <w:sz w:val="28"/>
          <w:szCs w:val="28"/>
        </w:rPr>
        <w:t>Метод  плоскополяризованого  дослідження атома</w:t>
      </w:r>
    </w:p>
    <w:p w:rsidR="00F80E75" w:rsidRPr="00605AD0" w:rsidRDefault="00F80E75" w:rsidP="00C9312C">
      <w:pPr>
        <w:pStyle w:val="ab"/>
        <w:widowControl/>
        <w:numPr>
          <w:ilvl w:val="0"/>
          <w:numId w:val="157"/>
        </w:numPr>
        <w:wordWrap/>
        <w:autoSpaceDE/>
        <w:autoSpaceDN/>
        <w:ind w:left="0" w:right="-227" w:firstLine="567"/>
        <w:rPr>
          <w:rFonts w:ascii="Times New Roman"/>
          <w:sz w:val="28"/>
          <w:szCs w:val="28"/>
          <w:lang w:val="ru-RU"/>
        </w:rPr>
      </w:pPr>
      <w:r w:rsidRPr="00605AD0">
        <w:rPr>
          <w:rFonts w:ascii="Times New Roman"/>
          <w:sz w:val="28"/>
          <w:szCs w:val="28"/>
          <w:lang w:val="ru-RU"/>
        </w:rPr>
        <w:t>Поглинення  електромагнітного  випромінювання  атомами  у  газовій  фазі, при  якому  отримують  спектральний  аналіз, що  специфічний  для  кожного  різновиду  атомів</w:t>
      </w:r>
    </w:p>
    <w:p w:rsidR="00F80E75" w:rsidRPr="00605AD0" w:rsidRDefault="00F80E75" w:rsidP="00C9312C">
      <w:pPr>
        <w:pStyle w:val="ab"/>
        <w:widowControl/>
        <w:numPr>
          <w:ilvl w:val="0"/>
          <w:numId w:val="157"/>
        </w:numPr>
        <w:wordWrap/>
        <w:autoSpaceDE/>
        <w:autoSpaceDN/>
        <w:ind w:left="0" w:right="-227" w:firstLine="567"/>
        <w:rPr>
          <w:rFonts w:ascii="Times New Roman"/>
          <w:sz w:val="28"/>
          <w:szCs w:val="28"/>
          <w:lang w:val="ru-RU"/>
        </w:rPr>
      </w:pPr>
      <w:r w:rsidRPr="00605AD0">
        <w:rPr>
          <w:rFonts w:ascii="Times New Roman"/>
          <w:sz w:val="28"/>
          <w:szCs w:val="28"/>
          <w:lang w:val="ru-RU"/>
        </w:rPr>
        <w:t>Поглинення  електромагнітного  випромінювання  атомами  у  рідкій   фазі, при  якому  отримують  спектральний  аналіз, що  специфічний  для  кожного  різновиду  атомів</w:t>
      </w:r>
    </w:p>
    <w:p w:rsidR="00F80E75" w:rsidRDefault="00F80E75" w:rsidP="00C9312C">
      <w:pPr>
        <w:pStyle w:val="ab"/>
        <w:widowControl/>
        <w:numPr>
          <w:ilvl w:val="0"/>
          <w:numId w:val="157"/>
        </w:numPr>
        <w:wordWrap/>
        <w:autoSpaceDE/>
        <w:autoSpaceDN/>
        <w:ind w:left="0" w:right="-227" w:firstLine="567"/>
        <w:rPr>
          <w:rFonts w:ascii="Times New Roman"/>
          <w:sz w:val="28"/>
          <w:szCs w:val="28"/>
        </w:rPr>
      </w:pPr>
      <w:r>
        <w:rPr>
          <w:rFonts w:ascii="Times New Roman"/>
          <w:sz w:val="28"/>
          <w:szCs w:val="28"/>
        </w:rPr>
        <w:t xml:space="preserve">Немає  правильної  відповіді </w:t>
      </w:r>
    </w:p>
    <w:p w:rsidR="00F80E75" w:rsidRPr="00F80E75" w:rsidRDefault="00F80E75" w:rsidP="00F80E75">
      <w:pPr>
        <w:ind w:right="-227" w:firstLine="567"/>
        <w:contextualSpacing/>
        <w:rPr>
          <w:rFonts w:ascii="Times New Roman"/>
          <w:sz w:val="28"/>
          <w:szCs w:val="28"/>
          <w:lang w:val="ru-RU" w:eastAsia="en-US"/>
        </w:rPr>
      </w:pPr>
      <w:r w:rsidRPr="00F80E75">
        <w:rPr>
          <w:rFonts w:ascii="Times New Roman"/>
          <w:sz w:val="28"/>
          <w:szCs w:val="28"/>
          <w:lang w:val="ru-RU" w:eastAsia="en-US"/>
        </w:rPr>
        <w:t>21) При  атомно-абсорбційному  методі  дослідження  на  керамічну  посуду  наносять оцтову  кислоту на:</w:t>
      </w:r>
    </w:p>
    <w:p w:rsidR="00F80E75" w:rsidRDefault="00F80E75" w:rsidP="00C9312C">
      <w:pPr>
        <w:pStyle w:val="ab"/>
        <w:widowControl/>
        <w:numPr>
          <w:ilvl w:val="0"/>
          <w:numId w:val="158"/>
        </w:numPr>
        <w:wordWrap/>
        <w:autoSpaceDE/>
        <w:autoSpaceDN/>
        <w:ind w:left="0" w:right="-227" w:firstLine="567"/>
        <w:rPr>
          <w:rFonts w:ascii="Times New Roman"/>
          <w:sz w:val="28"/>
          <w:szCs w:val="28"/>
          <w:lang w:eastAsia="en-US"/>
        </w:rPr>
      </w:pPr>
      <w:r>
        <w:rPr>
          <w:rFonts w:ascii="Times New Roman"/>
          <w:sz w:val="28"/>
          <w:szCs w:val="28"/>
        </w:rPr>
        <w:t>12 годин</w:t>
      </w:r>
    </w:p>
    <w:p w:rsidR="00F80E75" w:rsidRDefault="00F80E75" w:rsidP="00C9312C">
      <w:pPr>
        <w:pStyle w:val="ab"/>
        <w:widowControl/>
        <w:numPr>
          <w:ilvl w:val="0"/>
          <w:numId w:val="158"/>
        </w:numPr>
        <w:wordWrap/>
        <w:autoSpaceDE/>
        <w:autoSpaceDN/>
        <w:ind w:left="0" w:right="-227" w:firstLine="567"/>
        <w:rPr>
          <w:rFonts w:ascii="Times New Roman"/>
          <w:sz w:val="28"/>
          <w:szCs w:val="28"/>
        </w:rPr>
      </w:pPr>
      <w:r>
        <w:rPr>
          <w:rFonts w:ascii="Times New Roman"/>
          <w:sz w:val="28"/>
          <w:szCs w:val="28"/>
        </w:rPr>
        <w:t>24 години</w:t>
      </w:r>
    </w:p>
    <w:p w:rsidR="00F80E75" w:rsidRDefault="00F80E75" w:rsidP="00C9312C">
      <w:pPr>
        <w:pStyle w:val="ab"/>
        <w:widowControl/>
        <w:numPr>
          <w:ilvl w:val="0"/>
          <w:numId w:val="158"/>
        </w:numPr>
        <w:wordWrap/>
        <w:autoSpaceDE/>
        <w:autoSpaceDN/>
        <w:ind w:left="0" w:right="-227" w:firstLine="567"/>
        <w:rPr>
          <w:rFonts w:ascii="Times New Roman"/>
          <w:sz w:val="28"/>
          <w:szCs w:val="28"/>
        </w:rPr>
      </w:pPr>
      <w:r>
        <w:rPr>
          <w:rFonts w:ascii="Times New Roman"/>
          <w:sz w:val="28"/>
          <w:szCs w:val="28"/>
        </w:rPr>
        <w:t>1 годину</w:t>
      </w:r>
    </w:p>
    <w:p w:rsidR="00F80E75" w:rsidRDefault="00F80E75" w:rsidP="00C9312C">
      <w:pPr>
        <w:pStyle w:val="ab"/>
        <w:widowControl/>
        <w:numPr>
          <w:ilvl w:val="0"/>
          <w:numId w:val="158"/>
        </w:numPr>
        <w:wordWrap/>
        <w:autoSpaceDE/>
        <w:autoSpaceDN/>
        <w:ind w:left="0" w:right="-227" w:firstLine="567"/>
        <w:rPr>
          <w:rFonts w:ascii="Times New Roman"/>
          <w:sz w:val="28"/>
          <w:szCs w:val="28"/>
        </w:rPr>
      </w:pPr>
      <w:r>
        <w:rPr>
          <w:rFonts w:ascii="Times New Roman"/>
          <w:sz w:val="28"/>
          <w:szCs w:val="28"/>
        </w:rPr>
        <w:t>4 години</w:t>
      </w:r>
    </w:p>
    <w:p w:rsidR="00F80E75" w:rsidRDefault="00F80E75" w:rsidP="00C9312C">
      <w:pPr>
        <w:pStyle w:val="ab"/>
        <w:widowControl/>
        <w:numPr>
          <w:ilvl w:val="0"/>
          <w:numId w:val="158"/>
        </w:numPr>
        <w:wordWrap/>
        <w:autoSpaceDE/>
        <w:autoSpaceDN/>
        <w:ind w:left="0" w:right="-227" w:firstLine="567"/>
        <w:rPr>
          <w:rFonts w:ascii="Times New Roman"/>
          <w:sz w:val="28"/>
          <w:szCs w:val="28"/>
        </w:rPr>
      </w:pPr>
      <w:r>
        <w:rPr>
          <w:rFonts w:ascii="Times New Roman"/>
          <w:sz w:val="28"/>
          <w:szCs w:val="28"/>
        </w:rPr>
        <w:t>1 хв</w:t>
      </w:r>
    </w:p>
    <w:p w:rsidR="00F80E75" w:rsidRPr="00F80E75" w:rsidRDefault="00F80E75" w:rsidP="00F80E75">
      <w:pPr>
        <w:ind w:right="-227" w:firstLine="567"/>
        <w:contextualSpacing/>
        <w:rPr>
          <w:rFonts w:ascii="Times New Roman"/>
          <w:sz w:val="28"/>
          <w:szCs w:val="28"/>
          <w:lang w:val="ru-RU" w:eastAsia="en-US"/>
        </w:rPr>
      </w:pPr>
      <w:r w:rsidRPr="00F80E75">
        <w:rPr>
          <w:rFonts w:ascii="Times New Roman"/>
          <w:sz w:val="28"/>
          <w:szCs w:val="28"/>
          <w:lang w:val="ru-RU" w:eastAsia="en-US"/>
        </w:rPr>
        <w:t>22) На  силікатну  поверхню  при атомно-абсорбційному  методі дослідження  наносять оцтову кислоту:</w:t>
      </w:r>
    </w:p>
    <w:p w:rsidR="00F80E75" w:rsidRDefault="00F80E75" w:rsidP="00C9312C">
      <w:pPr>
        <w:pStyle w:val="ab"/>
        <w:widowControl/>
        <w:numPr>
          <w:ilvl w:val="0"/>
          <w:numId w:val="159"/>
        </w:numPr>
        <w:wordWrap/>
        <w:autoSpaceDE/>
        <w:autoSpaceDN/>
        <w:ind w:left="0" w:right="-227" w:firstLine="567"/>
        <w:rPr>
          <w:rFonts w:ascii="Times New Roman"/>
          <w:sz w:val="28"/>
          <w:szCs w:val="28"/>
          <w:lang w:eastAsia="en-US"/>
        </w:rPr>
      </w:pPr>
      <w:r>
        <w:rPr>
          <w:rFonts w:ascii="Times New Roman"/>
          <w:sz w:val="28"/>
          <w:szCs w:val="28"/>
        </w:rPr>
        <w:t>1%</w:t>
      </w:r>
    </w:p>
    <w:p w:rsidR="00F80E75" w:rsidRDefault="00F80E75" w:rsidP="00C9312C">
      <w:pPr>
        <w:pStyle w:val="ab"/>
        <w:widowControl/>
        <w:numPr>
          <w:ilvl w:val="0"/>
          <w:numId w:val="159"/>
        </w:numPr>
        <w:wordWrap/>
        <w:autoSpaceDE/>
        <w:autoSpaceDN/>
        <w:ind w:left="0" w:right="-227" w:firstLine="567"/>
        <w:rPr>
          <w:rFonts w:ascii="Times New Roman"/>
          <w:sz w:val="28"/>
          <w:szCs w:val="28"/>
        </w:rPr>
      </w:pPr>
      <w:r>
        <w:rPr>
          <w:rFonts w:ascii="Times New Roman"/>
          <w:sz w:val="28"/>
          <w:szCs w:val="28"/>
        </w:rPr>
        <w:t>2%</w:t>
      </w:r>
    </w:p>
    <w:p w:rsidR="00F80E75" w:rsidRDefault="00F80E75" w:rsidP="00C9312C">
      <w:pPr>
        <w:pStyle w:val="ab"/>
        <w:widowControl/>
        <w:numPr>
          <w:ilvl w:val="0"/>
          <w:numId w:val="159"/>
        </w:numPr>
        <w:wordWrap/>
        <w:autoSpaceDE/>
        <w:autoSpaceDN/>
        <w:ind w:left="0" w:right="-227" w:firstLine="567"/>
        <w:rPr>
          <w:rFonts w:ascii="Times New Roman"/>
          <w:sz w:val="28"/>
          <w:szCs w:val="28"/>
        </w:rPr>
      </w:pPr>
      <w:r>
        <w:rPr>
          <w:rFonts w:ascii="Times New Roman"/>
          <w:sz w:val="28"/>
          <w:szCs w:val="28"/>
        </w:rPr>
        <w:t>7%</w:t>
      </w:r>
    </w:p>
    <w:p w:rsidR="00F80E75" w:rsidRDefault="00F80E75" w:rsidP="00C9312C">
      <w:pPr>
        <w:pStyle w:val="ab"/>
        <w:widowControl/>
        <w:numPr>
          <w:ilvl w:val="0"/>
          <w:numId w:val="159"/>
        </w:numPr>
        <w:wordWrap/>
        <w:autoSpaceDE/>
        <w:autoSpaceDN/>
        <w:ind w:left="0" w:right="-227" w:firstLine="567"/>
        <w:rPr>
          <w:rFonts w:ascii="Times New Roman"/>
          <w:sz w:val="28"/>
          <w:szCs w:val="28"/>
        </w:rPr>
      </w:pPr>
      <w:r>
        <w:rPr>
          <w:rFonts w:ascii="Times New Roman"/>
          <w:sz w:val="28"/>
          <w:szCs w:val="28"/>
        </w:rPr>
        <w:t>4%</w:t>
      </w:r>
    </w:p>
    <w:p w:rsidR="00F80E75" w:rsidRDefault="00F80E75" w:rsidP="00C9312C">
      <w:pPr>
        <w:pStyle w:val="ab"/>
        <w:widowControl/>
        <w:numPr>
          <w:ilvl w:val="0"/>
          <w:numId w:val="159"/>
        </w:numPr>
        <w:wordWrap/>
        <w:autoSpaceDE/>
        <w:autoSpaceDN/>
        <w:ind w:left="0" w:right="-227" w:firstLine="567"/>
        <w:rPr>
          <w:rFonts w:ascii="Times New Roman"/>
          <w:sz w:val="28"/>
          <w:szCs w:val="28"/>
        </w:rPr>
      </w:pPr>
      <w:r>
        <w:rPr>
          <w:rFonts w:ascii="Times New Roman"/>
          <w:sz w:val="28"/>
          <w:szCs w:val="28"/>
        </w:rPr>
        <w:t>10%</w:t>
      </w:r>
    </w:p>
    <w:p w:rsidR="00F80E75" w:rsidRPr="00F80E75" w:rsidRDefault="00F80E75" w:rsidP="00F80E75">
      <w:pPr>
        <w:ind w:right="-227" w:firstLine="567"/>
        <w:contextualSpacing/>
        <w:rPr>
          <w:rFonts w:ascii="Times New Roman"/>
          <w:sz w:val="28"/>
          <w:szCs w:val="28"/>
          <w:lang w:val="ru-RU" w:eastAsia="en-US"/>
        </w:rPr>
      </w:pPr>
      <w:r w:rsidRPr="00F80E75">
        <w:rPr>
          <w:rFonts w:ascii="Times New Roman"/>
          <w:sz w:val="28"/>
          <w:szCs w:val="28"/>
          <w:lang w:val="ru-RU" w:eastAsia="en-US"/>
        </w:rPr>
        <w:t>23)При  атомно-абсорбційному  методі  дослідження  використовують:</w:t>
      </w:r>
    </w:p>
    <w:p w:rsidR="00F80E75" w:rsidRDefault="00F80E75" w:rsidP="00C9312C">
      <w:pPr>
        <w:pStyle w:val="ab"/>
        <w:widowControl/>
        <w:numPr>
          <w:ilvl w:val="0"/>
          <w:numId w:val="160"/>
        </w:numPr>
        <w:wordWrap/>
        <w:autoSpaceDE/>
        <w:autoSpaceDN/>
        <w:ind w:left="0" w:right="-227" w:firstLine="567"/>
        <w:rPr>
          <w:rFonts w:ascii="Times New Roman"/>
          <w:sz w:val="28"/>
          <w:szCs w:val="28"/>
          <w:lang w:eastAsia="en-US"/>
        </w:rPr>
      </w:pPr>
      <w:r>
        <w:rPr>
          <w:rFonts w:ascii="Times New Roman"/>
          <w:sz w:val="28"/>
          <w:szCs w:val="28"/>
        </w:rPr>
        <w:t>Спектрометр</w:t>
      </w:r>
    </w:p>
    <w:p w:rsidR="00F80E75" w:rsidRDefault="00F80E75" w:rsidP="00C9312C">
      <w:pPr>
        <w:pStyle w:val="ab"/>
        <w:widowControl/>
        <w:numPr>
          <w:ilvl w:val="0"/>
          <w:numId w:val="160"/>
        </w:numPr>
        <w:wordWrap/>
        <w:autoSpaceDE/>
        <w:autoSpaceDN/>
        <w:ind w:left="0" w:right="-227" w:firstLine="567"/>
        <w:rPr>
          <w:rFonts w:ascii="Times New Roman"/>
          <w:sz w:val="28"/>
          <w:szCs w:val="28"/>
        </w:rPr>
      </w:pPr>
      <w:r>
        <w:rPr>
          <w:rFonts w:ascii="Times New Roman"/>
          <w:sz w:val="28"/>
          <w:szCs w:val="28"/>
        </w:rPr>
        <w:t>Фотометр</w:t>
      </w:r>
    </w:p>
    <w:p w:rsidR="00F80E75" w:rsidRDefault="00F80E75" w:rsidP="00C9312C">
      <w:pPr>
        <w:pStyle w:val="ab"/>
        <w:widowControl/>
        <w:numPr>
          <w:ilvl w:val="0"/>
          <w:numId w:val="160"/>
        </w:numPr>
        <w:wordWrap/>
        <w:autoSpaceDE/>
        <w:autoSpaceDN/>
        <w:ind w:left="0" w:right="-227" w:firstLine="567"/>
        <w:rPr>
          <w:rFonts w:ascii="Times New Roman"/>
          <w:sz w:val="28"/>
          <w:szCs w:val="28"/>
        </w:rPr>
      </w:pPr>
      <w:r>
        <w:rPr>
          <w:rFonts w:ascii="Times New Roman"/>
          <w:sz w:val="28"/>
          <w:szCs w:val="28"/>
        </w:rPr>
        <w:t>Сфігмометр</w:t>
      </w:r>
    </w:p>
    <w:p w:rsidR="00F80E75" w:rsidRDefault="00F80E75" w:rsidP="00C9312C">
      <w:pPr>
        <w:pStyle w:val="ab"/>
        <w:widowControl/>
        <w:numPr>
          <w:ilvl w:val="0"/>
          <w:numId w:val="160"/>
        </w:numPr>
        <w:wordWrap/>
        <w:autoSpaceDE/>
        <w:autoSpaceDN/>
        <w:ind w:left="0" w:right="-227" w:firstLine="567"/>
        <w:rPr>
          <w:rFonts w:ascii="Times New Roman"/>
          <w:sz w:val="28"/>
          <w:szCs w:val="28"/>
        </w:rPr>
      </w:pPr>
      <w:r>
        <w:rPr>
          <w:rFonts w:ascii="Times New Roman"/>
          <w:sz w:val="28"/>
          <w:szCs w:val="28"/>
        </w:rPr>
        <w:t>Пікфлоуметр</w:t>
      </w:r>
    </w:p>
    <w:p w:rsidR="00F80E75" w:rsidRDefault="00F80E75" w:rsidP="00C9312C">
      <w:pPr>
        <w:pStyle w:val="ab"/>
        <w:widowControl/>
        <w:numPr>
          <w:ilvl w:val="0"/>
          <w:numId w:val="160"/>
        </w:numPr>
        <w:wordWrap/>
        <w:autoSpaceDE/>
        <w:autoSpaceDN/>
        <w:ind w:left="0" w:right="-227" w:firstLine="567"/>
        <w:rPr>
          <w:rFonts w:ascii="Times New Roman"/>
          <w:sz w:val="28"/>
          <w:szCs w:val="28"/>
        </w:rPr>
      </w:pPr>
      <w:r>
        <w:rPr>
          <w:rFonts w:ascii="Times New Roman"/>
          <w:sz w:val="28"/>
          <w:szCs w:val="28"/>
        </w:rPr>
        <w:t xml:space="preserve">Нормометр </w:t>
      </w:r>
    </w:p>
    <w:p w:rsidR="00F80E75" w:rsidRPr="00F80E75" w:rsidRDefault="00F80E75" w:rsidP="00F80E75">
      <w:pPr>
        <w:ind w:right="-227" w:firstLine="567"/>
        <w:contextualSpacing/>
        <w:rPr>
          <w:rFonts w:ascii="Times New Roman"/>
          <w:sz w:val="28"/>
          <w:szCs w:val="28"/>
          <w:lang w:val="ru-RU" w:eastAsia="en-US"/>
        </w:rPr>
      </w:pPr>
      <w:r w:rsidRPr="00F80E75">
        <w:rPr>
          <w:rFonts w:ascii="Times New Roman"/>
          <w:sz w:val="28"/>
          <w:szCs w:val="28"/>
          <w:lang w:val="ru-RU" w:eastAsia="en-US"/>
        </w:rPr>
        <w:t>24)При  відборі  виробів  для  атомно-абсорбційного дослідження  керуються:</w:t>
      </w:r>
    </w:p>
    <w:p w:rsidR="00F80E75" w:rsidRDefault="00F80E75" w:rsidP="00C9312C">
      <w:pPr>
        <w:pStyle w:val="ab"/>
        <w:widowControl/>
        <w:numPr>
          <w:ilvl w:val="0"/>
          <w:numId w:val="161"/>
        </w:numPr>
        <w:wordWrap/>
        <w:autoSpaceDE/>
        <w:autoSpaceDN/>
        <w:ind w:left="0" w:right="-227" w:firstLine="567"/>
        <w:rPr>
          <w:rFonts w:ascii="Times New Roman"/>
          <w:sz w:val="28"/>
          <w:szCs w:val="28"/>
          <w:lang w:eastAsia="en-US"/>
        </w:rPr>
      </w:pPr>
      <w:r>
        <w:rPr>
          <w:rFonts w:ascii="Times New Roman"/>
          <w:sz w:val="28"/>
          <w:szCs w:val="28"/>
        </w:rPr>
        <w:t>Наявністю посуду</w:t>
      </w:r>
    </w:p>
    <w:p w:rsidR="00F80E75" w:rsidRDefault="00F80E75" w:rsidP="00C9312C">
      <w:pPr>
        <w:pStyle w:val="ab"/>
        <w:widowControl/>
        <w:numPr>
          <w:ilvl w:val="0"/>
          <w:numId w:val="161"/>
        </w:numPr>
        <w:wordWrap/>
        <w:autoSpaceDE/>
        <w:autoSpaceDN/>
        <w:ind w:left="0" w:right="-227" w:firstLine="567"/>
        <w:rPr>
          <w:rFonts w:ascii="Times New Roman"/>
          <w:sz w:val="28"/>
          <w:szCs w:val="28"/>
        </w:rPr>
      </w:pPr>
      <w:r>
        <w:rPr>
          <w:rFonts w:ascii="Times New Roman"/>
          <w:sz w:val="28"/>
          <w:szCs w:val="28"/>
        </w:rPr>
        <w:t>По відношенню  площі  до  об’єму</w:t>
      </w:r>
    </w:p>
    <w:p w:rsidR="00F80E75" w:rsidRDefault="00F80E75" w:rsidP="00C9312C">
      <w:pPr>
        <w:pStyle w:val="ab"/>
        <w:widowControl/>
        <w:numPr>
          <w:ilvl w:val="0"/>
          <w:numId w:val="161"/>
        </w:numPr>
        <w:wordWrap/>
        <w:autoSpaceDE/>
        <w:autoSpaceDN/>
        <w:ind w:left="0" w:right="-227" w:firstLine="567"/>
        <w:rPr>
          <w:rFonts w:ascii="Times New Roman"/>
          <w:sz w:val="28"/>
          <w:szCs w:val="28"/>
        </w:rPr>
      </w:pPr>
      <w:r>
        <w:rPr>
          <w:rFonts w:ascii="Times New Roman"/>
          <w:sz w:val="28"/>
          <w:szCs w:val="28"/>
        </w:rPr>
        <w:t>По  відношенню  об’єму  до  висоти</w:t>
      </w:r>
    </w:p>
    <w:p w:rsidR="00F80E75" w:rsidRDefault="00F80E75" w:rsidP="00C9312C">
      <w:pPr>
        <w:pStyle w:val="ab"/>
        <w:widowControl/>
        <w:numPr>
          <w:ilvl w:val="0"/>
          <w:numId w:val="161"/>
        </w:numPr>
        <w:wordWrap/>
        <w:autoSpaceDE/>
        <w:autoSpaceDN/>
        <w:ind w:left="0" w:right="-227" w:firstLine="567"/>
        <w:rPr>
          <w:rFonts w:ascii="Times New Roman"/>
          <w:sz w:val="28"/>
          <w:szCs w:val="28"/>
        </w:rPr>
      </w:pPr>
      <w:r>
        <w:rPr>
          <w:rFonts w:ascii="Times New Roman"/>
          <w:sz w:val="28"/>
          <w:szCs w:val="28"/>
        </w:rPr>
        <w:t>По  відношенню  висоти до  маси</w:t>
      </w:r>
    </w:p>
    <w:p w:rsidR="00F80E75" w:rsidRDefault="00F80E75" w:rsidP="00C9312C">
      <w:pPr>
        <w:pStyle w:val="ab"/>
        <w:widowControl/>
        <w:numPr>
          <w:ilvl w:val="0"/>
          <w:numId w:val="161"/>
        </w:numPr>
        <w:wordWrap/>
        <w:autoSpaceDE/>
        <w:autoSpaceDN/>
        <w:ind w:left="0" w:right="-227" w:firstLine="567"/>
        <w:rPr>
          <w:rFonts w:ascii="Times New Roman"/>
          <w:sz w:val="28"/>
          <w:szCs w:val="28"/>
        </w:rPr>
      </w:pPr>
      <w:r>
        <w:rPr>
          <w:rFonts w:ascii="Times New Roman"/>
          <w:sz w:val="28"/>
          <w:szCs w:val="28"/>
        </w:rPr>
        <w:t>Немає  правильної  відповіді</w:t>
      </w:r>
    </w:p>
    <w:p w:rsidR="00F80E75" w:rsidRPr="00F80E75" w:rsidRDefault="00F80E75" w:rsidP="00F80E75">
      <w:pPr>
        <w:ind w:right="-227" w:firstLine="567"/>
        <w:contextualSpacing/>
        <w:rPr>
          <w:rFonts w:ascii="Times New Roman"/>
          <w:sz w:val="28"/>
          <w:szCs w:val="28"/>
          <w:lang w:val="ru-RU" w:eastAsia="en-US"/>
        </w:rPr>
      </w:pPr>
      <w:r w:rsidRPr="00F80E75">
        <w:rPr>
          <w:rFonts w:ascii="Times New Roman"/>
          <w:sz w:val="28"/>
          <w:szCs w:val="28"/>
          <w:lang w:val="ru-RU" w:eastAsia="en-US"/>
        </w:rPr>
        <w:t>25)Скільки   проб  на  виробах слід  провести при атомній  абсорбції:</w:t>
      </w:r>
    </w:p>
    <w:p w:rsidR="00F80E75" w:rsidRDefault="00F80E75" w:rsidP="00C9312C">
      <w:pPr>
        <w:pStyle w:val="ab"/>
        <w:widowControl/>
        <w:numPr>
          <w:ilvl w:val="0"/>
          <w:numId w:val="162"/>
        </w:numPr>
        <w:wordWrap/>
        <w:autoSpaceDE/>
        <w:autoSpaceDN/>
        <w:ind w:left="0" w:right="-227" w:firstLine="567"/>
        <w:rPr>
          <w:rFonts w:ascii="Times New Roman"/>
          <w:sz w:val="28"/>
          <w:szCs w:val="28"/>
          <w:lang w:eastAsia="en-US"/>
        </w:rPr>
      </w:pPr>
      <w:r>
        <w:rPr>
          <w:rFonts w:ascii="Times New Roman"/>
          <w:sz w:val="28"/>
          <w:szCs w:val="28"/>
        </w:rPr>
        <w:t>тільки 1</w:t>
      </w:r>
    </w:p>
    <w:p w:rsidR="00F80E75" w:rsidRDefault="00F80E75" w:rsidP="00C9312C">
      <w:pPr>
        <w:pStyle w:val="ab"/>
        <w:widowControl/>
        <w:numPr>
          <w:ilvl w:val="0"/>
          <w:numId w:val="162"/>
        </w:numPr>
        <w:wordWrap/>
        <w:autoSpaceDE/>
        <w:autoSpaceDN/>
        <w:ind w:left="0" w:right="-227" w:firstLine="567"/>
        <w:rPr>
          <w:rFonts w:ascii="Times New Roman"/>
          <w:sz w:val="28"/>
          <w:szCs w:val="28"/>
        </w:rPr>
      </w:pPr>
      <w:r>
        <w:rPr>
          <w:rFonts w:ascii="Times New Roman"/>
          <w:sz w:val="28"/>
          <w:szCs w:val="28"/>
        </w:rPr>
        <w:lastRenderedPageBreak/>
        <w:t>2</w:t>
      </w:r>
    </w:p>
    <w:p w:rsidR="00F80E75" w:rsidRDefault="00F80E75" w:rsidP="00C9312C">
      <w:pPr>
        <w:pStyle w:val="ab"/>
        <w:widowControl/>
        <w:numPr>
          <w:ilvl w:val="0"/>
          <w:numId w:val="162"/>
        </w:numPr>
        <w:wordWrap/>
        <w:autoSpaceDE/>
        <w:autoSpaceDN/>
        <w:ind w:left="0" w:right="-227" w:firstLine="567"/>
        <w:rPr>
          <w:rFonts w:ascii="Times New Roman"/>
          <w:sz w:val="28"/>
          <w:szCs w:val="28"/>
        </w:rPr>
      </w:pPr>
      <w:r>
        <w:rPr>
          <w:rFonts w:ascii="Times New Roman"/>
          <w:sz w:val="28"/>
          <w:szCs w:val="28"/>
        </w:rPr>
        <w:t>4</w:t>
      </w:r>
    </w:p>
    <w:p w:rsidR="00F80E75" w:rsidRDefault="00F80E75" w:rsidP="00C9312C">
      <w:pPr>
        <w:pStyle w:val="ab"/>
        <w:widowControl/>
        <w:numPr>
          <w:ilvl w:val="0"/>
          <w:numId w:val="162"/>
        </w:numPr>
        <w:wordWrap/>
        <w:autoSpaceDE/>
        <w:autoSpaceDN/>
        <w:ind w:left="0" w:right="-227" w:firstLine="567"/>
        <w:rPr>
          <w:rFonts w:ascii="Times New Roman"/>
          <w:sz w:val="28"/>
          <w:szCs w:val="28"/>
        </w:rPr>
      </w:pPr>
      <w:r>
        <w:rPr>
          <w:rFonts w:ascii="Times New Roman"/>
          <w:sz w:val="28"/>
          <w:szCs w:val="28"/>
        </w:rPr>
        <w:t>Скільки  треба</w:t>
      </w:r>
    </w:p>
    <w:p w:rsidR="00F80E75" w:rsidRDefault="00F80E75" w:rsidP="00C9312C">
      <w:pPr>
        <w:pStyle w:val="ab"/>
        <w:widowControl/>
        <w:numPr>
          <w:ilvl w:val="0"/>
          <w:numId w:val="162"/>
        </w:numPr>
        <w:wordWrap/>
        <w:autoSpaceDE/>
        <w:autoSpaceDN/>
        <w:ind w:left="0" w:right="-227" w:firstLine="567"/>
        <w:rPr>
          <w:rFonts w:ascii="Times New Roman"/>
          <w:sz w:val="28"/>
          <w:szCs w:val="28"/>
        </w:rPr>
      </w:pPr>
      <w:r>
        <w:rPr>
          <w:rFonts w:ascii="Times New Roman"/>
          <w:sz w:val="28"/>
          <w:szCs w:val="28"/>
        </w:rPr>
        <w:t>Немає  правильної  відповіді</w:t>
      </w:r>
    </w:p>
    <w:p w:rsidR="00F80E75" w:rsidRPr="00F80E75" w:rsidRDefault="00F80E75" w:rsidP="00F80E75">
      <w:pPr>
        <w:ind w:right="-227" w:firstLine="567"/>
        <w:contextualSpacing/>
        <w:rPr>
          <w:rFonts w:ascii="Times New Roman"/>
          <w:sz w:val="28"/>
          <w:szCs w:val="28"/>
          <w:lang w:val="ru-RU" w:eastAsia="en-US"/>
        </w:rPr>
      </w:pPr>
      <w:r w:rsidRPr="00F80E75">
        <w:rPr>
          <w:rFonts w:ascii="Times New Roman"/>
          <w:sz w:val="28"/>
          <w:szCs w:val="28"/>
          <w:lang w:val="ru-RU" w:eastAsia="en-US"/>
        </w:rPr>
        <w:t>26)При  атомній  абсорбції  поверхню  посуду, що не стикається  з  їжею, закривають  за  допомогою:</w:t>
      </w:r>
    </w:p>
    <w:p w:rsidR="00F80E75" w:rsidRDefault="00F80E75" w:rsidP="00C9312C">
      <w:pPr>
        <w:pStyle w:val="ab"/>
        <w:widowControl/>
        <w:numPr>
          <w:ilvl w:val="0"/>
          <w:numId w:val="163"/>
        </w:numPr>
        <w:wordWrap/>
        <w:autoSpaceDE/>
        <w:autoSpaceDN/>
        <w:ind w:left="0" w:right="-227" w:firstLine="567"/>
        <w:rPr>
          <w:rFonts w:ascii="Times New Roman"/>
          <w:sz w:val="28"/>
          <w:szCs w:val="28"/>
          <w:lang w:eastAsia="en-US"/>
        </w:rPr>
      </w:pPr>
      <w:r>
        <w:rPr>
          <w:rFonts w:ascii="Times New Roman"/>
          <w:sz w:val="28"/>
          <w:szCs w:val="28"/>
        </w:rPr>
        <w:t>Плівки</w:t>
      </w:r>
    </w:p>
    <w:p w:rsidR="00F80E75" w:rsidRDefault="00F80E75" w:rsidP="00C9312C">
      <w:pPr>
        <w:pStyle w:val="ab"/>
        <w:widowControl/>
        <w:numPr>
          <w:ilvl w:val="0"/>
          <w:numId w:val="163"/>
        </w:numPr>
        <w:wordWrap/>
        <w:autoSpaceDE/>
        <w:autoSpaceDN/>
        <w:ind w:left="0" w:right="-227" w:firstLine="567"/>
        <w:rPr>
          <w:rFonts w:ascii="Times New Roman"/>
          <w:sz w:val="28"/>
          <w:szCs w:val="28"/>
        </w:rPr>
      </w:pPr>
      <w:r>
        <w:rPr>
          <w:rFonts w:ascii="Times New Roman"/>
          <w:sz w:val="28"/>
          <w:szCs w:val="28"/>
        </w:rPr>
        <w:t>Парафіна  або силікона</w:t>
      </w:r>
    </w:p>
    <w:p w:rsidR="00F80E75" w:rsidRDefault="00F80E75" w:rsidP="00C9312C">
      <w:pPr>
        <w:pStyle w:val="ab"/>
        <w:widowControl/>
        <w:numPr>
          <w:ilvl w:val="0"/>
          <w:numId w:val="163"/>
        </w:numPr>
        <w:wordWrap/>
        <w:autoSpaceDE/>
        <w:autoSpaceDN/>
        <w:ind w:left="0" w:right="-227" w:firstLine="567"/>
        <w:rPr>
          <w:rFonts w:ascii="Times New Roman"/>
          <w:sz w:val="28"/>
          <w:szCs w:val="28"/>
        </w:rPr>
      </w:pPr>
      <w:r>
        <w:rPr>
          <w:rFonts w:ascii="Times New Roman"/>
          <w:sz w:val="28"/>
          <w:szCs w:val="28"/>
        </w:rPr>
        <w:t xml:space="preserve">Масла </w:t>
      </w:r>
    </w:p>
    <w:p w:rsidR="00F80E75" w:rsidRDefault="00F80E75" w:rsidP="00C9312C">
      <w:pPr>
        <w:pStyle w:val="ab"/>
        <w:widowControl/>
        <w:numPr>
          <w:ilvl w:val="0"/>
          <w:numId w:val="163"/>
        </w:numPr>
        <w:wordWrap/>
        <w:autoSpaceDE/>
        <w:autoSpaceDN/>
        <w:ind w:left="0" w:right="-227" w:firstLine="567"/>
        <w:rPr>
          <w:rFonts w:ascii="Times New Roman"/>
          <w:sz w:val="28"/>
          <w:szCs w:val="28"/>
        </w:rPr>
      </w:pPr>
      <w:r>
        <w:rPr>
          <w:rFonts w:ascii="Times New Roman"/>
          <w:sz w:val="28"/>
          <w:szCs w:val="28"/>
        </w:rPr>
        <w:t>Мила</w:t>
      </w:r>
    </w:p>
    <w:p w:rsidR="00F80E75" w:rsidRDefault="00F80E75" w:rsidP="00C9312C">
      <w:pPr>
        <w:pStyle w:val="ab"/>
        <w:widowControl/>
        <w:numPr>
          <w:ilvl w:val="0"/>
          <w:numId w:val="163"/>
        </w:numPr>
        <w:wordWrap/>
        <w:autoSpaceDE/>
        <w:autoSpaceDN/>
        <w:ind w:left="0" w:right="-227" w:firstLine="567"/>
        <w:rPr>
          <w:rFonts w:ascii="Times New Roman"/>
          <w:sz w:val="28"/>
          <w:szCs w:val="28"/>
        </w:rPr>
      </w:pPr>
      <w:r>
        <w:rPr>
          <w:rFonts w:ascii="Times New Roman"/>
          <w:sz w:val="28"/>
          <w:szCs w:val="28"/>
        </w:rPr>
        <w:t xml:space="preserve">Нічим </w:t>
      </w:r>
    </w:p>
    <w:p w:rsidR="00F80E75" w:rsidRPr="00F80E75" w:rsidRDefault="00F80E75" w:rsidP="00F80E75">
      <w:pPr>
        <w:ind w:right="-227" w:firstLine="567"/>
        <w:contextualSpacing/>
        <w:rPr>
          <w:rFonts w:ascii="Times New Roman"/>
          <w:sz w:val="28"/>
          <w:szCs w:val="28"/>
          <w:lang w:val="ru-RU" w:eastAsia="en-US"/>
        </w:rPr>
      </w:pPr>
      <w:r w:rsidRPr="00F80E75">
        <w:rPr>
          <w:rFonts w:ascii="Times New Roman"/>
          <w:sz w:val="28"/>
          <w:szCs w:val="28"/>
          <w:lang w:val="ru-RU" w:eastAsia="en-US"/>
        </w:rPr>
        <w:t>27)При  визначенні  кадмію  екстрагування  слід  проводити у :</w:t>
      </w:r>
    </w:p>
    <w:p w:rsidR="00F80E75" w:rsidRDefault="00F80E75" w:rsidP="00C9312C">
      <w:pPr>
        <w:pStyle w:val="ab"/>
        <w:widowControl/>
        <w:numPr>
          <w:ilvl w:val="0"/>
          <w:numId w:val="164"/>
        </w:numPr>
        <w:wordWrap/>
        <w:autoSpaceDE/>
        <w:autoSpaceDN/>
        <w:ind w:left="0" w:right="-227" w:firstLine="567"/>
        <w:rPr>
          <w:rFonts w:ascii="Times New Roman"/>
          <w:sz w:val="28"/>
          <w:szCs w:val="28"/>
          <w:lang w:eastAsia="en-US"/>
        </w:rPr>
      </w:pPr>
      <w:r>
        <w:rPr>
          <w:rFonts w:ascii="Times New Roman"/>
          <w:sz w:val="28"/>
          <w:szCs w:val="28"/>
        </w:rPr>
        <w:t>Денний  час</w:t>
      </w:r>
    </w:p>
    <w:p w:rsidR="00F80E75" w:rsidRDefault="00F80E75" w:rsidP="00C9312C">
      <w:pPr>
        <w:pStyle w:val="ab"/>
        <w:widowControl/>
        <w:numPr>
          <w:ilvl w:val="0"/>
          <w:numId w:val="164"/>
        </w:numPr>
        <w:wordWrap/>
        <w:autoSpaceDE/>
        <w:autoSpaceDN/>
        <w:ind w:left="0" w:right="-227" w:firstLine="567"/>
        <w:rPr>
          <w:rFonts w:ascii="Times New Roman"/>
          <w:sz w:val="28"/>
          <w:szCs w:val="28"/>
        </w:rPr>
      </w:pPr>
      <w:r>
        <w:rPr>
          <w:rFonts w:ascii="Times New Roman"/>
          <w:sz w:val="28"/>
          <w:szCs w:val="28"/>
        </w:rPr>
        <w:t>При  яскравому  освітленні</w:t>
      </w:r>
    </w:p>
    <w:p w:rsidR="00F80E75" w:rsidRDefault="00F80E75" w:rsidP="00C9312C">
      <w:pPr>
        <w:pStyle w:val="ab"/>
        <w:widowControl/>
        <w:numPr>
          <w:ilvl w:val="0"/>
          <w:numId w:val="164"/>
        </w:numPr>
        <w:wordWrap/>
        <w:autoSpaceDE/>
        <w:autoSpaceDN/>
        <w:ind w:left="0" w:right="-227" w:firstLine="567"/>
        <w:rPr>
          <w:rFonts w:ascii="Times New Roman"/>
          <w:sz w:val="28"/>
          <w:szCs w:val="28"/>
        </w:rPr>
      </w:pPr>
      <w:r>
        <w:rPr>
          <w:rFonts w:ascii="Times New Roman"/>
          <w:sz w:val="28"/>
          <w:szCs w:val="28"/>
        </w:rPr>
        <w:t>В  темному  приміщенні</w:t>
      </w:r>
    </w:p>
    <w:p w:rsidR="00F80E75" w:rsidRDefault="00F80E75" w:rsidP="00C9312C">
      <w:pPr>
        <w:pStyle w:val="ab"/>
        <w:widowControl/>
        <w:numPr>
          <w:ilvl w:val="0"/>
          <w:numId w:val="164"/>
        </w:numPr>
        <w:wordWrap/>
        <w:autoSpaceDE/>
        <w:autoSpaceDN/>
        <w:ind w:left="0" w:right="-227" w:firstLine="567"/>
        <w:rPr>
          <w:rFonts w:ascii="Times New Roman"/>
          <w:sz w:val="28"/>
          <w:szCs w:val="28"/>
        </w:rPr>
      </w:pPr>
      <w:r>
        <w:rPr>
          <w:rFonts w:ascii="Times New Roman"/>
          <w:sz w:val="28"/>
          <w:szCs w:val="28"/>
        </w:rPr>
        <w:t>На  вибір  дослідника</w:t>
      </w:r>
    </w:p>
    <w:p w:rsidR="00F80E75" w:rsidRDefault="00F80E75" w:rsidP="00C9312C">
      <w:pPr>
        <w:pStyle w:val="ab"/>
        <w:widowControl/>
        <w:numPr>
          <w:ilvl w:val="0"/>
          <w:numId w:val="164"/>
        </w:numPr>
        <w:wordWrap/>
        <w:autoSpaceDE/>
        <w:autoSpaceDN/>
        <w:ind w:left="0" w:right="-227" w:firstLine="567"/>
        <w:rPr>
          <w:rFonts w:ascii="Times New Roman"/>
          <w:sz w:val="28"/>
          <w:szCs w:val="28"/>
        </w:rPr>
      </w:pPr>
      <w:r>
        <w:rPr>
          <w:rFonts w:ascii="Times New Roman"/>
          <w:sz w:val="28"/>
          <w:szCs w:val="28"/>
        </w:rPr>
        <w:t xml:space="preserve">Немає  правильної  відповіді </w:t>
      </w:r>
    </w:p>
    <w:p w:rsidR="00F80E75" w:rsidRPr="00F80E75" w:rsidRDefault="00F80E75" w:rsidP="00F80E75">
      <w:pPr>
        <w:ind w:right="-227" w:firstLine="567"/>
        <w:contextualSpacing/>
        <w:rPr>
          <w:rFonts w:ascii="Times New Roman"/>
          <w:sz w:val="28"/>
          <w:szCs w:val="28"/>
          <w:lang w:val="ru-RU" w:eastAsia="en-US"/>
        </w:rPr>
      </w:pPr>
      <w:r w:rsidRPr="00F80E75">
        <w:rPr>
          <w:rFonts w:ascii="Times New Roman"/>
          <w:sz w:val="28"/>
          <w:szCs w:val="28"/>
          <w:lang w:val="ru-RU" w:eastAsia="en-US"/>
        </w:rPr>
        <w:t>28) Вилуження  при  атомно-абсорбційному  методі  дослідження  проводять протягом:</w:t>
      </w:r>
    </w:p>
    <w:p w:rsidR="00F80E75" w:rsidRDefault="00F80E75" w:rsidP="00C9312C">
      <w:pPr>
        <w:pStyle w:val="ab"/>
        <w:widowControl/>
        <w:numPr>
          <w:ilvl w:val="0"/>
          <w:numId w:val="165"/>
        </w:numPr>
        <w:wordWrap/>
        <w:autoSpaceDE/>
        <w:autoSpaceDN/>
        <w:ind w:left="0" w:right="-227" w:firstLine="567"/>
        <w:rPr>
          <w:rFonts w:ascii="Times New Roman"/>
          <w:sz w:val="28"/>
          <w:szCs w:val="28"/>
          <w:lang w:eastAsia="en-US"/>
        </w:rPr>
      </w:pPr>
      <w:r>
        <w:rPr>
          <w:rFonts w:ascii="Times New Roman"/>
          <w:sz w:val="28"/>
          <w:szCs w:val="28"/>
        </w:rPr>
        <w:t>2 годин</w:t>
      </w:r>
    </w:p>
    <w:p w:rsidR="00F80E75" w:rsidRDefault="00F80E75" w:rsidP="00C9312C">
      <w:pPr>
        <w:pStyle w:val="ab"/>
        <w:widowControl/>
        <w:numPr>
          <w:ilvl w:val="0"/>
          <w:numId w:val="165"/>
        </w:numPr>
        <w:wordWrap/>
        <w:autoSpaceDE/>
        <w:autoSpaceDN/>
        <w:ind w:left="0" w:right="-227" w:firstLine="567"/>
        <w:rPr>
          <w:rFonts w:ascii="Times New Roman"/>
          <w:sz w:val="28"/>
          <w:szCs w:val="28"/>
        </w:rPr>
      </w:pPr>
      <w:r>
        <w:rPr>
          <w:rFonts w:ascii="Times New Roman"/>
          <w:sz w:val="28"/>
          <w:szCs w:val="28"/>
        </w:rPr>
        <w:t>24 годин</w:t>
      </w:r>
    </w:p>
    <w:p w:rsidR="00F80E75" w:rsidRDefault="00F80E75" w:rsidP="00C9312C">
      <w:pPr>
        <w:pStyle w:val="ab"/>
        <w:widowControl/>
        <w:numPr>
          <w:ilvl w:val="0"/>
          <w:numId w:val="165"/>
        </w:numPr>
        <w:wordWrap/>
        <w:autoSpaceDE/>
        <w:autoSpaceDN/>
        <w:ind w:left="0" w:right="-227" w:firstLine="567"/>
        <w:rPr>
          <w:rFonts w:ascii="Times New Roman"/>
          <w:sz w:val="28"/>
          <w:szCs w:val="28"/>
        </w:rPr>
      </w:pPr>
      <w:r>
        <w:rPr>
          <w:rFonts w:ascii="Times New Roman"/>
          <w:sz w:val="28"/>
          <w:szCs w:val="28"/>
        </w:rPr>
        <w:t>2 діб</w:t>
      </w:r>
    </w:p>
    <w:p w:rsidR="00F80E75" w:rsidRDefault="00F80E75" w:rsidP="00C9312C">
      <w:pPr>
        <w:pStyle w:val="ab"/>
        <w:widowControl/>
        <w:numPr>
          <w:ilvl w:val="0"/>
          <w:numId w:val="165"/>
        </w:numPr>
        <w:wordWrap/>
        <w:autoSpaceDE/>
        <w:autoSpaceDN/>
        <w:ind w:left="0" w:right="-227" w:firstLine="567"/>
        <w:rPr>
          <w:rFonts w:ascii="Times New Roman"/>
          <w:sz w:val="28"/>
          <w:szCs w:val="28"/>
        </w:rPr>
      </w:pPr>
      <w:r>
        <w:rPr>
          <w:rFonts w:ascii="Times New Roman"/>
          <w:sz w:val="28"/>
          <w:szCs w:val="28"/>
        </w:rPr>
        <w:t>9 діб</w:t>
      </w:r>
    </w:p>
    <w:p w:rsidR="00F80E75" w:rsidRDefault="00F80E75" w:rsidP="00C9312C">
      <w:pPr>
        <w:pStyle w:val="ab"/>
        <w:widowControl/>
        <w:numPr>
          <w:ilvl w:val="0"/>
          <w:numId w:val="165"/>
        </w:numPr>
        <w:wordWrap/>
        <w:autoSpaceDE/>
        <w:autoSpaceDN/>
        <w:ind w:left="0" w:right="-227" w:firstLine="567"/>
        <w:rPr>
          <w:rFonts w:ascii="Times New Roman"/>
          <w:sz w:val="28"/>
          <w:szCs w:val="28"/>
        </w:rPr>
      </w:pPr>
      <w:r>
        <w:rPr>
          <w:rFonts w:ascii="Times New Roman"/>
          <w:sz w:val="28"/>
          <w:szCs w:val="28"/>
        </w:rPr>
        <w:t>10 хв</w:t>
      </w:r>
    </w:p>
    <w:p w:rsidR="00F80E75" w:rsidRDefault="00F80E75" w:rsidP="00F80E75">
      <w:pPr>
        <w:ind w:right="-227" w:firstLine="567"/>
        <w:contextualSpacing/>
        <w:rPr>
          <w:rFonts w:ascii="Times New Roman"/>
          <w:sz w:val="28"/>
          <w:szCs w:val="28"/>
          <w:lang w:eastAsia="en-US"/>
        </w:rPr>
      </w:pPr>
      <w:r w:rsidRPr="00F80E75">
        <w:rPr>
          <w:rFonts w:ascii="Times New Roman"/>
          <w:sz w:val="28"/>
          <w:szCs w:val="28"/>
          <w:lang w:val="ru-RU" w:eastAsia="en-US"/>
        </w:rPr>
        <w:t xml:space="preserve">29) Довжина  хвиль  для калібрування  при  дослідженні  свинцю  </w:t>
      </w:r>
      <w:r>
        <w:rPr>
          <w:rFonts w:ascii="Times New Roman"/>
          <w:sz w:val="28"/>
          <w:szCs w:val="28"/>
          <w:lang w:eastAsia="en-US"/>
        </w:rPr>
        <w:t>у  процесі свинцю становить:</w:t>
      </w:r>
    </w:p>
    <w:p w:rsidR="00F80E75" w:rsidRDefault="00F80E75" w:rsidP="00C9312C">
      <w:pPr>
        <w:pStyle w:val="ab"/>
        <w:widowControl/>
        <w:numPr>
          <w:ilvl w:val="0"/>
          <w:numId w:val="166"/>
        </w:numPr>
        <w:wordWrap/>
        <w:autoSpaceDE/>
        <w:autoSpaceDN/>
        <w:ind w:left="0" w:right="-227" w:firstLine="567"/>
        <w:rPr>
          <w:rFonts w:ascii="Times New Roman"/>
          <w:sz w:val="28"/>
          <w:szCs w:val="28"/>
          <w:lang w:eastAsia="en-US"/>
        </w:rPr>
      </w:pPr>
      <w:r>
        <w:rPr>
          <w:rFonts w:ascii="Times New Roman"/>
          <w:sz w:val="28"/>
          <w:szCs w:val="28"/>
        </w:rPr>
        <w:t>100 нм</w:t>
      </w:r>
    </w:p>
    <w:p w:rsidR="00F80E75" w:rsidRDefault="00F80E75" w:rsidP="00C9312C">
      <w:pPr>
        <w:pStyle w:val="ab"/>
        <w:widowControl/>
        <w:numPr>
          <w:ilvl w:val="0"/>
          <w:numId w:val="166"/>
        </w:numPr>
        <w:wordWrap/>
        <w:autoSpaceDE/>
        <w:autoSpaceDN/>
        <w:ind w:left="0" w:right="-227" w:firstLine="567"/>
        <w:rPr>
          <w:rFonts w:ascii="Times New Roman"/>
          <w:sz w:val="28"/>
          <w:szCs w:val="28"/>
        </w:rPr>
      </w:pPr>
      <w:r>
        <w:rPr>
          <w:rFonts w:ascii="Times New Roman"/>
          <w:sz w:val="28"/>
          <w:szCs w:val="28"/>
        </w:rPr>
        <w:t>120 нм</w:t>
      </w:r>
    </w:p>
    <w:p w:rsidR="00F80E75" w:rsidRDefault="00F80E75" w:rsidP="00C9312C">
      <w:pPr>
        <w:pStyle w:val="ab"/>
        <w:widowControl/>
        <w:numPr>
          <w:ilvl w:val="0"/>
          <w:numId w:val="166"/>
        </w:numPr>
        <w:wordWrap/>
        <w:autoSpaceDE/>
        <w:autoSpaceDN/>
        <w:ind w:left="0" w:right="-227" w:firstLine="567"/>
        <w:rPr>
          <w:rFonts w:ascii="Times New Roman"/>
          <w:sz w:val="28"/>
          <w:szCs w:val="28"/>
        </w:rPr>
      </w:pPr>
      <w:r>
        <w:rPr>
          <w:rFonts w:ascii="Times New Roman"/>
          <w:sz w:val="28"/>
          <w:szCs w:val="28"/>
        </w:rPr>
        <w:t>217 нм</w:t>
      </w:r>
    </w:p>
    <w:p w:rsidR="00F80E75" w:rsidRDefault="00F80E75" w:rsidP="00C9312C">
      <w:pPr>
        <w:pStyle w:val="ab"/>
        <w:widowControl/>
        <w:numPr>
          <w:ilvl w:val="0"/>
          <w:numId w:val="166"/>
        </w:numPr>
        <w:wordWrap/>
        <w:autoSpaceDE/>
        <w:autoSpaceDN/>
        <w:ind w:left="0" w:right="-227" w:firstLine="567"/>
        <w:rPr>
          <w:rFonts w:ascii="Times New Roman"/>
          <w:sz w:val="28"/>
          <w:szCs w:val="28"/>
        </w:rPr>
      </w:pPr>
      <w:r>
        <w:rPr>
          <w:rFonts w:ascii="Times New Roman"/>
          <w:sz w:val="28"/>
          <w:szCs w:val="28"/>
        </w:rPr>
        <w:t>300 нм</w:t>
      </w:r>
    </w:p>
    <w:p w:rsidR="00F80E75" w:rsidRDefault="00F80E75" w:rsidP="00C9312C">
      <w:pPr>
        <w:pStyle w:val="ab"/>
        <w:widowControl/>
        <w:numPr>
          <w:ilvl w:val="0"/>
          <w:numId w:val="166"/>
        </w:numPr>
        <w:wordWrap/>
        <w:autoSpaceDE/>
        <w:autoSpaceDN/>
        <w:ind w:left="0" w:right="-227" w:firstLine="567"/>
        <w:rPr>
          <w:rFonts w:ascii="Times New Roman"/>
          <w:sz w:val="28"/>
          <w:szCs w:val="28"/>
        </w:rPr>
      </w:pPr>
      <w:r>
        <w:rPr>
          <w:rFonts w:ascii="Times New Roman"/>
          <w:sz w:val="28"/>
          <w:szCs w:val="28"/>
        </w:rPr>
        <w:t>425 нм</w:t>
      </w:r>
    </w:p>
    <w:p w:rsidR="00F80E75" w:rsidRDefault="00F80E75" w:rsidP="00F80E75">
      <w:pPr>
        <w:ind w:right="-227" w:firstLine="567"/>
        <w:contextualSpacing/>
        <w:rPr>
          <w:rFonts w:ascii="Times New Roman"/>
          <w:sz w:val="28"/>
          <w:szCs w:val="28"/>
          <w:lang w:eastAsia="en-US"/>
        </w:rPr>
      </w:pPr>
      <w:r w:rsidRPr="00F80E75">
        <w:rPr>
          <w:rFonts w:ascii="Times New Roman"/>
          <w:sz w:val="28"/>
          <w:szCs w:val="28"/>
          <w:lang w:val="ru-RU" w:eastAsia="en-US"/>
        </w:rPr>
        <w:t xml:space="preserve">30) Довжина  хвиль  для калібрування  при  дослідженні  свинцю  </w:t>
      </w:r>
      <w:r>
        <w:rPr>
          <w:rFonts w:ascii="Times New Roman"/>
          <w:sz w:val="28"/>
          <w:szCs w:val="28"/>
          <w:lang w:eastAsia="en-US"/>
        </w:rPr>
        <w:t>у  процесі кадмію  становить:</w:t>
      </w:r>
    </w:p>
    <w:p w:rsidR="00F80E75" w:rsidRDefault="00F80E75" w:rsidP="00C9312C">
      <w:pPr>
        <w:pStyle w:val="ab"/>
        <w:widowControl/>
        <w:numPr>
          <w:ilvl w:val="0"/>
          <w:numId w:val="167"/>
        </w:numPr>
        <w:wordWrap/>
        <w:autoSpaceDE/>
        <w:autoSpaceDN/>
        <w:ind w:left="0" w:right="-227" w:firstLine="567"/>
        <w:rPr>
          <w:rFonts w:ascii="Times New Roman"/>
          <w:sz w:val="28"/>
          <w:szCs w:val="28"/>
          <w:lang w:eastAsia="en-US"/>
        </w:rPr>
      </w:pPr>
      <w:r>
        <w:rPr>
          <w:rFonts w:ascii="Times New Roman"/>
          <w:sz w:val="28"/>
          <w:szCs w:val="28"/>
        </w:rPr>
        <w:t>239 нм</w:t>
      </w:r>
    </w:p>
    <w:p w:rsidR="00F80E75" w:rsidRDefault="00F80E75" w:rsidP="00C9312C">
      <w:pPr>
        <w:pStyle w:val="ab"/>
        <w:widowControl/>
        <w:numPr>
          <w:ilvl w:val="0"/>
          <w:numId w:val="167"/>
        </w:numPr>
        <w:wordWrap/>
        <w:autoSpaceDE/>
        <w:autoSpaceDN/>
        <w:ind w:left="0" w:right="-227" w:firstLine="567"/>
        <w:rPr>
          <w:rFonts w:ascii="Times New Roman"/>
          <w:sz w:val="28"/>
          <w:szCs w:val="28"/>
        </w:rPr>
      </w:pPr>
      <w:r>
        <w:rPr>
          <w:rFonts w:ascii="Times New Roman"/>
          <w:sz w:val="28"/>
          <w:szCs w:val="28"/>
        </w:rPr>
        <w:t>228,8 нм</w:t>
      </w:r>
    </w:p>
    <w:p w:rsidR="00F80E75" w:rsidRDefault="00F80E75" w:rsidP="00C9312C">
      <w:pPr>
        <w:pStyle w:val="ab"/>
        <w:widowControl/>
        <w:numPr>
          <w:ilvl w:val="0"/>
          <w:numId w:val="167"/>
        </w:numPr>
        <w:wordWrap/>
        <w:autoSpaceDE/>
        <w:autoSpaceDN/>
        <w:ind w:left="0" w:right="-227" w:firstLine="567"/>
        <w:rPr>
          <w:rFonts w:ascii="Times New Roman"/>
          <w:sz w:val="28"/>
          <w:szCs w:val="28"/>
        </w:rPr>
      </w:pPr>
      <w:r>
        <w:rPr>
          <w:rFonts w:ascii="Times New Roman"/>
          <w:sz w:val="28"/>
          <w:szCs w:val="28"/>
        </w:rPr>
        <w:t>12 нм</w:t>
      </w:r>
    </w:p>
    <w:p w:rsidR="00F80E75" w:rsidRDefault="00F80E75" w:rsidP="00C9312C">
      <w:pPr>
        <w:pStyle w:val="ab"/>
        <w:widowControl/>
        <w:numPr>
          <w:ilvl w:val="0"/>
          <w:numId w:val="167"/>
        </w:numPr>
        <w:wordWrap/>
        <w:autoSpaceDE/>
        <w:autoSpaceDN/>
        <w:ind w:left="0" w:right="-227" w:firstLine="567"/>
        <w:rPr>
          <w:rFonts w:ascii="Times New Roman"/>
          <w:sz w:val="28"/>
          <w:szCs w:val="28"/>
        </w:rPr>
      </w:pPr>
      <w:r>
        <w:rPr>
          <w:rFonts w:ascii="Times New Roman"/>
          <w:sz w:val="28"/>
          <w:szCs w:val="28"/>
        </w:rPr>
        <w:t>388 нм</w:t>
      </w:r>
    </w:p>
    <w:p w:rsidR="00F80E75" w:rsidRDefault="00F80E75" w:rsidP="00C9312C">
      <w:pPr>
        <w:pStyle w:val="ab"/>
        <w:widowControl/>
        <w:numPr>
          <w:ilvl w:val="0"/>
          <w:numId w:val="167"/>
        </w:numPr>
        <w:wordWrap/>
        <w:autoSpaceDE/>
        <w:autoSpaceDN/>
        <w:ind w:left="0" w:right="-227" w:firstLine="567"/>
        <w:rPr>
          <w:rFonts w:ascii="Times New Roman"/>
          <w:sz w:val="28"/>
          <w:szCs w:val="28"/>
        </w:rPr>
      </w:pPr>
      <w:r>
        <w:rPr>
          <w:rFonts w:ascii="Times New Roman"/>
          <w:sz w:val="28"/>
          <w:szCs w:val="28"/>
        </w:rPr>
        <w:t>260 нм</w:t>
      </w:r>
    </w:p>
    <w:p w:rsidR="00F80E75" w:rsidRDefault="00F80E75" w:rsidP="00F80E75">
      <w:pPr>
        <w:ind w:right="-227" w:firstLine="567"/>
        <w:contextualSpacing/>
        <w:rPr>
          <w:rFonts w:ascii="Times New Roman"/>
          <w:sz w:val="28"/>
          <w:szCs w:val="28"/>
          <w:lang w:eastAsia="en-US"/>
        </w:rPr>
      </w:pPr>
      <w:r w:rsidRPr="00F80E75">
        <w:rPr>
          <w:rFonts w:ascii="Times New Roman"/>
          <w:sz w:val="28"/>
          <w:szCs w:val="28"/>
          <w:lang w:val="ru-RU" w:eastAsia="en-US"/>
        </w:rPr>
        <w:t xml:space="preserve">31) Значення  результатів  при атомно-абсорбційному  методі  дослідження  у процесі  визначення  свинцю  </w:t>
      </w:r>
      <w:r>
        <w:rPr>
          <w:rFonts w:ascii="Times New Roman"/>
          <w:sz w:val="28"/>
          <w:szCs w:val="28"/>
          <w:lang w:eastAsia="en-US"/>
        </w:rPr>
        <w:t>повинен  мати   точність до:</w:t>
      </w:r>
    </w:p>
    <w:p w:rsidR="00F80E75" w:rsidRDefault="00F80E75" w:rsidP="00C9312C">
      <w:pPr>
        <w:pStyle w:val="ab"/>
        <w:widowControl/>
        <w:numPr>
          <w:ilvl w:val="0"/>
          <w:numId w:val="168"/>
        </w:numPr>
        <w:wordWrap/>
        <w:autoSpaceDE/>
        <w:autoSpaceDN/>
        <w:ind w:left="0" w:right="-227" w:firstLine="567"/>
        <w:rPr>
          <w:rFonts w:ascii="Times New Roman"/>
          <w:sz w:val="28"/>
          <w:szCs w:val="28"/>
          <w:lang w:eastAsia="en-US"/>
        </w:rPr>
      </w:pPr>
      <w:r>
        <w:rPr>
          <w:rFonts w:ascii="Times New Roman"/>
          <w:sz w:val="28"/>
          <w:szCs w:val="28"/>
        </w:rPr>
        <w:t>0,5 мг</w:t>
      </w:r>
    </w:p>
    <w:p w:rsidR="00F80E75" w:rsidRDefault="00F80E75" w:rsidP="00C9312C">
      <w:pPr>
        <w:pStyle w:val="ab"/>
        <w:widowControl/>
        <w:numPr>
          <w:ilvl w:val="0"/>
          <w:numId w:val="168"/>
        </w:numPr>
        <w:wordWrap/>
        <w:autoSpaceDE/>
        <w:autoSpaceDN/>
        <w:ind w:left="0" w:right="-227" w:firstLine="567"/>
        <w:rPr>
          <w:rFonts w:ascii="Times New Roman"/>
          <w:sz w:val="28"/>
          <w:szCs w:val="28"/>
        </w:rPr>
      </w:pPr>
      <w:r>
        <w:rPr>
          <w:rFonts w:ascii="Times New Roman"/>
          <w:sz w:val="28"/>
          <w:szCs w:val="28"/>
        </w:rPr>
        <w:t>12 мкг</w:t>
      </w:r>
    </w:p>
    <w:p w:rsidR="00F80E75" w:rsidRDefault="00F80E75" w:rsidP="00C9312C">
      <w:pPr>
        <w:pStyle w:val="ab"/>
        <w:widowControl/>
        <w:numPr>
          <w:ilvl w:val="0"/>
          <w:numId w:val="168"/>
        </w:numPr>
        <w:wordWrap/>
        <w:autoSpaceDE/>
        <w:autoSpaceDN/>
        <w:ind w:left="0" w:right="-227" w:firstLine="567"/>
        <w:rPr>
          <w:rFonts w:ascii="Times New Roman"/>
          <w:sz w:val="28"/>
          <w:szCs w:val="28"/>
        </w:rPr>
      </w:pPr>
      <w:r>
        <w:rPr>
          <w:rFonts w:ascii="Times New Roman"/>
          <w:sz w:val="28"/>
          <w:szCs w:val="28"/>
        </w:rPr>
        <w:t>0,1 мг/дм2</w:t>
      </w:r>
    </w:p>
    <w:p w:rsidR="00F80E75" w:rsidRDefault="00F80E75" w:rsidP="00C9312C">
      <w:pPr>
        <w:pStyle w:val="ab"/>
        <w:widowControl/>
        <w:numPr>
          <w:ilvl w:val="0"/>
          <w:numId w:val="168"/>
        </w:numPr>
        <w:wordWrap/>
        <w:autoSpaceDE/>
        <w:autoSpaceDN/>
        <w:ind w:left="0" w:right="-227" w:firstLine="567"/>
        <w:rPr>
          <w:rFonts w:ascii="Times New Roman"/>
          <w:sz w:val="28"/>
          <w:szCs w:val="28"/>
        </w:rPr>
      </w:pPr>
      <w:r>
        <w:rPr>
          <w:rFonts w:ascii="Times New Roman"/>
          <w:sz w:val="28"/>
          <w:szCs w:val="28"/>
        </w:rPr>
        <w:t>0,01 мг/дм2</w:t>
      </w:r>
    </w:p>
    <w:p w:rsidR="00F80E75" w:rsidRDefault="00F80E75" w:rsidP="00C9312C">
      <w:pPr>
        <w:pStyle w:val="ab"/>
        <w:widowControl/>
        <w:numPr>
          <w:ilvl w:val="0"/>
          <w:numId w:val="168"/>
        </w:numPr>
        <w:wordWrap/>
        <w:autoSpaceDE/>
        <w:autoSpaceDN/>
        <w:ind w:left="0" w:right="-227" w:firstLine="567"/>
        <w:rPr>
          <w:rFonts w:ascii="Times New Roman"/>
          <w:sz w:val="28"/>
          <w:szCs w:val="28"/>
        </w:rPr>
      </w:pPr>
      <w:r>
        <w:rPr>
          <w:rFonts w:ascii="Times New Roman"/>
          <w:sz w:val="28"/>
          <w:szCs w:val="28"/>
        </w:rPr>
        <w:t>0,8 мг/м2</w:t>
      </w:r>
    </w:p>
    <w:p w:rsidR="00F80E75" w:rsidRDefault="00F80E75" w:rsidP="00F80E75">
      <w:pPr>
        <w:ind w:right="-227" w:firstLine="567"/>
        <w:contextualSpacing/>
        <w:rPr>
          <w:rFonts w:ascii="Times New Roman"/>
          <w:sz w:val="28"/>
          <w:szCs w:val="28"/>
          <w:lang w:eastAsia="en-US"/>
        </w:rPr>
      </w:pPr>
      <w:r w:rsidRPr="00F80E75">
        <w:rPr>
          <w:rFonts w:ascii="Times New Roman"/>
          <w:sz w:val="28"/>
          <w:szCs w:val="28"/>
          <w:lang w:val="ru-RU" w:eastAsia="en-US"/>
        </w:rPr>
        <w:lastRenderedPageBreak/>
        <w:t xml:space="preserve">32) Значення  результатів  при атомно-абсорбційному  методі  дослідження  у процесі  визначення  кадмію  </w:t>
      </w:r>
      <w:r>
        <w:rPr>
          <w:rFonts w:ascii="Times New Roman"/>
          <w:sz w:val="28"/>
          <w:szCs w:val="28"/>
          <w:lang w:eastAsia="en-US"/>
        </w:rPr>
        <w:t>повинен  мати   точність до:</w:t>
      </w:r>
    </w:p>
    <w:p w:rsidR="00F80E75" w:rsidRDefault="00F80E75" w:rsidP="00C9312C">
      <w:pPr>
        <w:pStyle w:val="ab"/>
        <w:widowControl/>
        <w:numPr>
          <w:ilvl w:val="0"/>
          <w:numId w:val="169"/>
        </w:numPr>
        <w:wordWrap/>
        <w:autoSpaceDE/>
        <w:autoSpaceDN/>
        <w:ind w:left="0" w:right="-227" w:firstLine="567"/>
        <w:rPr>
          <w:rFonts w:ascii="Times New Roman"/>
          <w:sz w:val="28"/>
          <w:szCs w:val="28"/>
          <w:lang w:eastAsia="en-US"/>
        </w:rPr>
      </w:pPr>
      <w:r>
        <w:rPr>
          <w:rFonts w:ascii="Times New Roman"/>
          <w:sz w:val="28"/>
          <w:szCs w:val="28"/>
        </w:rPr>
        <w:t>0,5 мг</w:t>
      </w:r>
    </w:p>
    <w:p w:rsidR="00F80E75" w:rsidRDefault="00F80E75" w:rsidP="00C9312C">
      <w:pPr>
        <w:pStyle w:val="ab"/>
        <w:widowControl/>
        <w:numPr>
          <w:ilvl w:val="0"/>
          <w:numId w:val="169"/>
        </w:numPr>
        <w:wordWrap/>
        <w:autoSpaceDE/>
        <w:autoSpaceDN/>
        <w:ind w:left="0" w:right="-227" w:firstLine="567"/>
        <w:rPr>
          <w:rFonts w:ascii="Times New Roman"/>
          <w:sz w:val="28"/>
          <w:szCs w:val="28"/>
        </w:rPr>
      </w:pPr>
      <w:r>
        <w:rPr>
          <w:rFonts w:ascii="Times New Roman"/>
          <w:sz w:val="28"/>
          <w:szCs w:val="28"/>
        </w:rPr>
        <w:t>12 мкг</w:t>
      </w:r>
    </w:p>
    <w:p w:rsidR="00F80E75" w:rsidRDefault="00F80E75" w:rsidP="00C9312C">
      <w:pPr>
        <w:pStyle w:val="ab"/>
        <w:widowControl/>
        <w:numPr>
          <w:ilvl w:val="0"/>
          <w:numId w:val="169"/>
        </w:numPr>
        <w:wordWrap/>
        <w:autoSpaceDE/>
        <w:autoSpaceDN/>
        <w:ind w:left="0" w:right="-227" w:firstLine="567"/>
        <w:rPr>
          <w:rFonts w:ascii="Times New Roman"/>
          <w:sz w:val="28"/>
          <w:szCs w:val="28"/>
        </w:rPr>
      </w:pPr>
      <w:r>
        <w:rPr>
          <w:rFonts w:ascii="Times New Roman"/>
          <w:sz w:val="28"/>
          <w:szCs w:val="28"/>
        </w:rPr>
        <w:t>0,1 мг/дм2</w:t>
      </w:r>
    </w:p>
    <w:p w:rsidR="00F80E75" w:rsidRDefault="00F80E75" w:rsidP="00C9312C">
      <w:pPr>
        <w:pStyle w:val="ab"/>
        <w:widowControl/>
        <w:numPr>
          <w:ilvl w:val="0"/>
          <w:numId w:val="169"/>
        </w:numPr>
        <w:wordWrap/>
        <w:autoSpaceDE/>
        <w:autoSpaceDN/>
        <w:ind w:left="0" w:right="-227" w:firstLine="567"/>
        <w:rPr>
          <w:rFonts w:ascii="Times New Roman"/>
          <w:sz w:val="28"/>
          <w:szCs w:val="28"/>
        </w:rPr>
      </w:pPr>
      <w:r>
        <w:rPr>
          <w:rFonts w:ascii="Times New Roman"/>
          <w:sz w:val="28"/>
          <w:szCs w:val="28"/>
        </w:rPr>
        <w:t>0,01 мг/дм2</w:t>
      </w:r>
    </w:p>
    <w:p w:rsidR="00F80E75" w:rsidRDefault="00F80E75" w:rsidP="00C9312C">
      <w:pPr>
        <w:pStyle w:val="ab"/>
        <w:widowControl/>
        <w:numPr>
          <w:ilvl w:val="0"/>
          <w:numId w:val="169"/>
        </w:numPr>
        <w:wordWrap/>
        <w:autoSpaceDE/>
        <w:autoSpaceDN/>
        <w:ind w:left="0" w:right="-227" w:firstLine="567"/>
        <w:rPr>
          <w:rFonts w:ascii="Times New Roman"/>
          <w:sz w:val="28"/>
          <w:szCs w:val="28"/>
        </w:rPr>
      </w:pPr>
      <w:r>
        <w:rPr>
          <w:rFonts w:ascii="Times New Roman"/>
          <w:sz w:val="28"/>
          <w:szCs w:val="28"/>
        </w:rPr>
        <w:t>0,8 мг/м2</w:t>
      </w:r>
    </w:p>
    <w:p w:rsidR="00F80E75" w:rsidRDefault="00F80E75" w:rsidP="00F80E75">
      <w:pPr>
        <w:adjustRightInd w:val="0"/>
        <w:ind w:right="-227"/>
        <w:rPr>
          <w:rFonts w:ascii="Times New Roman"/>
          <w:spacing w:val="-3"/>
          <w:sz w:val="28"/>
          <w:szCs w:val="28"/>
          <w:lang w:val="ru-RU"/>
        </w:rPr>
      </w:pPr>
      <w:r>
        <w:rPr>
          <w:rFonts w:ascii="Times New Roman"/>
          <w:b/>
          <w:bCs/>
          <w:spacing w:val="-3"/>
          <w:sz w:val="28"/>
          <w:szCs w:val="28"/>
        </w:rPr>
        <w:t xml:space="preserve">        5. ОСНАЩЕННЯ:</w:t>
      </w:r>
      <w:r>
        <w:rPr>
          <w:rFonts w:ascii="Times New Roman"/>
          <w:spacing w:val="-3"/>
          <w:sz w:val="28"/>
          <w:szCs w:val="28"/>
        </w:rPr>
        <w:t xml:space="preserve"> згідно теми заняття</w:t>
      </w:r>
    </w:p>
    <w:p w:rsidR="00F80E75" w:rsidRDefault="00F80E75" w:rsidP="00F80E75">
      <w:pPr>
        <w:adjustRightInd w:val="0"/>
        <w:ind w:right="-227"/>
        <w:contextualSpacing/>
        <w:rPr>
          <w:rFonts w:ascii="Times New Roman"/>
          <w:b/>
          <w:bCs/>
          <w:sz w:val="28"/>
          <w:szCs w:val="28"/>
          <w:lang w:val="uk-UA"/>
        </w:rPr>
      </w:pPr>
      <w:r>
        <w:rPr>
          <w:rFonts w:ascii="Times New Roman"/>
          <w:b/>
          <w:bCs/>
          <w:sz w:val="28"/>
          <w:szCs w:val="28"/>
        </w:rPr>
        <w:t xml:space="preserve">   </w:t>
      </w:r>
    </w:p>
    <w:p w:rsidR="00F80E75" w:rsidRDefault="00F80E75" w:rsidP="00F80E75">
      <w:pPr>
        <w:adjustRightInd w:val="0"/>
        <w:ind w:right="-227"/>
        <w:contextualSpacing/>
        <w:rPr>
          <w:rFonts w:ascii="Times New Roman"/>
          <w:b/>
          <w:bCs/>
          <w:sz w:val="28"/>
          <w:szCs w:val="28"/>
        </w:rPr>
      </w:pPr>
    </w:p>
    <w:p w:rsidR="00F80E75" w:rsidRDefault="00F80E75" w:rsidP="00F80E75">
      <w:pPr>
        <w:adjustRightInd w:val="0"/>
        <w:ind w:right="-227" w:firstLine="567"/>
        <w:contextualSpacing/>
        <w:rPr>
          <w:rFonts w:ascii="Times New Roman"/>
          <w:b/>
          <w:bCs/>
          <w:sz w:val="28"/>
          <w:szCs w:val="28"/>
        </w:rPr>
      </w:pPr>
      <w:r>
        <w:rPr>
          <w:rFonts w:ascii="Times New Roman"/>
          <w:b/>
          <w:bCs/>
          <w:sz w:val="28"/>
          <w:szCs w:val="28"/>
        </w:rPr>
        <w:t>6.ЛІТЕРАТУРА:</w:t>
      </w:r>
    </w:p>
    <w:p w:rsidR="00F80E75" w:rsidRPr="00F80E75" w:rsidRDefault="00F80E75" w:rsidP="00F80E75">
      <w:pPr>
        <w:adjustRightInd w:val="0"/>
        <w:ind w:right="-227" w:firstLine="567"/>
        <w:contextualSpacing/>
        <w:rPr>
          <w:rFonts w:ascii="Times New Roman"/>
          <w:sz w:val="28"/>
          <w:szCs w:val="28"/>
          <w:lang w:val="ru-RU"/>
        </w:rPr>
      </w:pPr>
      <w:r w:rsidRPr="00F80E75">
        <w:rPr>
          <w:rFonts w:ascii="Times New Roman"/>
          <w:sz w:val="28"/>
          <w:szCs w:val="28"/>
          <w:lang w:val="ru-RU"/>
        </w:rPr>
        <w:t>1. Большаков А.М., И.М.Новикова. Общая гигиена.- М.: Медицина, 2002. – С. 91 - 98.</w:t>
      </w:r>
    </w:p>
    <w:p w:rsidR="00F80E75" w:rsidRPr="00F80E75" w:rsidRDefault="00F80E75" w:rsidP="00F80E75">
      <w:pPr>
        <w:adjustRightInd w:val="0"/>
        <w:ind w:right="-227" w:firstLine="567"/>
        <w:contextualSpacing/>
        <w:rPr>
          <w:rFonts w:ascii="Times New Roman"/>
          <w:sz w:val="28"/>
          <w:szCs w:val="28"/>
          <w:lang w:val="ru-RU"/>
        </w:rPr>
      </w:pPr>
      <w:r w:rsidRPr="00F80E75">
        <w:rPr>
          <w:rFonts w:ascii="Times New Roman"/>
          <w:sz w:val="28"/>
          <w:szCs w:val="28"/>
          <w:lang w:val="ru-RU"/>
        </w:rPr>
        <w:t xml:space="preserve"> 2. Большаков А.М. Руководство к лабораторным занятиям.  М.: Медицина, 2004. – С.127-133.</w:t>
      </w:r>
    </w:p>
    <w:p w:rsidR="00F80E75" w:rsidRPr="00F80E75" w:rsidRDefault="00F80E75" w:rsidP="00F80E75">
      <w:pPr>
        <w:adjustRightInd w:val="0"/>
        <w:ind w:right="-227" w:firstLine="567"/>
        <w:contextualSpacing/>
        <w:rPr>
          <w:rFonts w:ascii="Times New Roman"/>
          <w:sz w:val="28"/>
          <w:szCs w:val="28"/>
          <w:lang w:val="ru-RU"/>
        </w:rPr>
      </w:pPr>
      <w:r w:rsidRPr="00F80E75">
        <w:rPr>
          <w:rFonts w:ascii="Times New Roman"/>
          <w:sz w:val="28"/>
          <w:szCs w:val="28"/>
          <w:lang w:val="ru-RU"/>
        </w:rPr>
        <w:t>3. Мізюк М.І. Гігієна. – К.: Здоров'я, 2002. - С. 86 – 95.</w:t>
      </w:r>
    </w:p>
    <w:p w:rsidR="00F80E75" w:rsidRPr="00F80E75" w:rsidRDefault="00F80E75" w:rsidP="00F80E75">
      <w:pPr>
        <w:adjustRightInd w:val="0"/>
        <w:ind w:right="-227" w:firstLine="567"/>
        <w:contextualSpacing/>
        <w:rPr>
          <w:rFonts w:ascii="Times New Roman"/>
          <w:spacing w:val="-3"/>
          <w:sz w:val="28"/>
          <w:szCs w:val="28"/>
          <w:lang w:val="ru-RU"/>
        </w:rPr>
      </w:pPr>
      <w:r w:rsidRPr="00F80E75">
        <w:rPr>
          <w:rFonts w:ascii="Times New Roman"/>
          <w:spacing w:val="-3"/>
          <w:sz w:val="28"/>
          <w:szCs w:val="28"/>
          <w:lang w:val="ru-RU"/>
        </w:rPr>
        <w:t>4. Даценко І.І. Габович Р.Д. Профілактична медицина. - К.: Здоров' я, 2004. – С. 179-195.</w:t>
      </w:r>
    </w:p>
    <w:p w:rsidR="00F80E75" w:rsidRPr="00F80E75" w:rsidRDefault="00F80E75" w:rsidP="00F80E75">
      <w:pPr>
        <w:adjustRightInd w:val="0"/>
        <w:ind w:right="-227" w:firstLine="567"/>
        <w:contextualSpacing/>
        <w:rPr>
          <w:rFonts w:ascii="Times New Roman"/>
          <w:sz w:val="28"/>
          <w:szCs w:val="28"/>
          <w:lang w:val="ru-RU"/>
        </w:rPr>
      </w:pPr>
      <w:r w:rsidRPr="00F80E75">
        <w:rPr>
          <w:rFonts w:ascii="Times New Roman"/>
          <w:spacing w:val="-3"/>
          <w:sz w:val="28"/>
          <w:szCs w:val="28"/>
          <w:lang w:val="ru-RU"/>
        </w:rPr>
        <w:t xml:space="preserve">5. Габович Р.Д.. Познанский С.С., Шахбазян Г.Х. Гигиена. - К.: Вища школа, 1983. - </w:t>
      </w:r>
      <w:r w:rsidRPr="00F80E75">
        <w:rPr>
          <w:rFonts w:ascii="Times New Roman"/>
          <w:sz w:val="28"/>
          <w:szCs w:val="28"/>
          <w:lang w:val="ru-RU"/>
        </w:rPr>
        <w:t>С. 73-84.</w:t>
      </w:r>
    </w:p>
    <w:p w:rsidR="00F80E75" w:rsidRPr="00F80E75" w:rsidRDefault="00F80E75" w:rsidP="00F80E75">
      <w:pPr>
        <w:adjustRightInd w:val="0"/>
        <w:ind w:right="-227" w:firstLine="567"/>
        <w:contextualSpacing/>
        <w:rPr>
          <w:rFonts w:ascii="Times New Roman"/>
          <w:sz w:val="28"/>
          <w:szCs w:val="28"/>
          <w:lang w:val="ru-RU"/>
        </w:rPr>
      </w:pPr>
      <w:r w:rsidRPr="00F80E75">
        <w:rPr>
          <w:rFonts w:ascii="Times New Roman"/>
          <w:spacing w:val="-3"/>
          <w:sz w:val="28"/>
          <w:szCs w:val="28"/>
          <w:lang w:val="ru-RU"/>
        </w:rPr>
        <w:t xml:space="preserve">6. Румянцев Г.И., Вишневская Е.П., Козлова Т.А. Общая гигиена. - М.: Медицина, 1985. - </w:t>
      </w:r>
      <w:r>
        <w:rPr>
          <w:rFonts w:ascii="Times New Roman"/>
          <w:sz w:val="28"/>
          <w:szCs w:val="28"/>
        </w:rPr>
        <w:t>C</w:t>
      </w:r>
      <w:r w:rsidRPr="00F80E75">
        <w:rPr>
          <w:rFonts w:ascii="Times New Roman"/>
          <w:sz w:val="28"/>
          <w:szCs w:val="28"/>
          <w:lang w:val="ru-RU"/>
        </w:rPr>
        <w:t>. 130-134.</w:t>
      </w:r>
    </w:p>
    <w:p w:rsidR="00F80E75" w:rsidRPr="00F80E75" w:rsidRDefault="00F80E75" w:rsidP="00F80E75">
      <w:pPr>
        <w:adjustRightInd w:val="0"/>
        <w:ind w:right="-227" w:firstLine="567"/>
        <w:contextualSpacing/>
        <w:rPr>
          <w:rFonts w:ascii="Times New Roman"/>
          <w:sz w:val="28"/>
          <w:szCs w:val="28"/>
          <w:lang w:val="ru-RU"/>
        </w:rPr>
      </w:pPr>
      <w:r w:rsidRPr="00F80E75">
        <w:rPr>
          <w:rFonts w:ascii="Times New Roman"/>
          <w:sz w:val="28"/>
          <w:szCs w:val="28"/>
          <w:lang w:val="ru-RU"/>
        </w:rPr>
        <w:t>7. Минх А.А. О6щая гигиена. М.: Медииина, 1984. - С. 93-106.</w:t>
      </w:r>
    </w:p>
    <w:p w:rsidR="00F80E75" w:rsidRDefault="00F80E75" w:rsidP="00F80E75">
      <w:pPr>
        <w:adjustRightInd w:val="0"/>
        <w:ind w:right="-227" w:firstLine="567"/>
        <w:contextualSpacing/>
        <w:rPr>
          <w:rFonts w:ascii="Times New Roman"/>
          <w:szCs w:val="20"/>
        </w:rPr>
      </w:pPr>
      <w:r w:rsidRPr="00F80E75">
        <w:rPr>
          <w:rFonts w:ascii="Times New Roman"/>
          <w:bCs/>
          <w:spacing w:val="-3"/>
          <w:sz w:val="28"/>
          <w:szCs w:val="28"/>
          <w:lang w:val="ru-RU"/>
        </w:rPr>
        <w:t>8.</w:t>
      </w:r>
      <w:r w:rsidRPr="00F80E75">
        <w:rPr>
          <w:rFonts w:ascii="Times New Roman"/>
          <w:b/>
          <w:bCs/>
          <w:spacing w:val="-3"/>
          <w:sz w:val="28"/>
          <w:szCs w:val="28"/>
          <w:lang w:val="ru-RU"/>
        </w:rPr>
        <w:t xml:space="preserve"> </w:t>
      </w:r>
      <w:r w:rsidRPr="00F80E75">
        <w:rPr>
          <w:rFonts w:ascii="Times New Roman"/>
          <w:spacing w:val="-1"/>
          <w:sz w:val="28"/>
          <w:szCs w:val="28"/>
          <w:lang w:val="ru-RU"/>
        </w:rPr>
        <w:t xml:space="preserve">Даценко І.І., Габович Р.Д. Профілактична медицина. Загальна гігієна з основами </w:t>
      </w:r>
      <w:r w:rsidRPr="00F80E75">
        <w:rPr>
          <w:rFonts w:ascii="Times New Roman"/>
          <w:sz w:val="28"/>
          <w:szCs w:val="28"/>
          <w:lang w:val="ru-RU"/>
        </w:rPr>
        <w:t xml:space="preserve">екології. </w:t>
      </w:r>
      <w:r>
        <w:rPr>
          <w:rFonts w:ascii="Times New Roman"/>
          <w:sz w:val="28"/>
          <w:szCs w:val="28"/>
        </w:rPr>
        <w:t>Навч. посібник. - К.: Здоров'я, І 999. - С. 190-218.</w:t>
      </w:r>
    </w:p>
    <w:p w:rsidR="00F80E75" w:rsidRDefault="00F80E75" w:rsidP="00F80E75">
      <w:pPr>
        <w:shd w:val="clear" w:color="auto" w:fill="FFFFFF"/>
        <w:tabs>
          <w:tab w:val="left" w:pos="1258"/>
        </w:tabs>
        <w:ind w:left="-567"/>
        <w:contextualSpacing/>
        <w:rPr>
          <w:rFonts w:ascii="Times New Roman"/>
          <w:b/>
          <w:color w:val="000000"/>
          <w:spacing w:val="-8"/>
          <w:sz w:val="28"/>
          <w:szCs w:val="20"/>
        </w:rPr>
      </w:pPr>
    </w:p>
    <w:p w:rsidR="00F80E75" w:rsidRDefault="00F80E75" w:rsidP="00F80E75">
      <w:pPr>
        <w:shd w:val="clear" w:color="auto" w:fill="FFFFFF"/>
        <w:tabs>
          <w:tab w:val="left" w:pos="1258"/>
        </w:tabs>
        <w:ind w:left="-567"/>
        <w:contextualSpacing/>
        <w:rPr>
          <w:rFonts w:ascii="Times New Roman"/>
          <w:b/>
          <w:color w:val="000000"/>
          <w:spacing w:val="-8"/>
          <w:sz w:val="28"/>
          <w:szCs w:val="20"/>
        </w:rPr>
      </w:pPr>
    </w:p>
    <w:p w:rsidR="00A863DB" w:rsidRDefault="00A863DB" w:rsidP="005B51DC">
      <w:pPr>
        <w:wordWrap/>
        <w:spacing w:line="276" w:lineRule="auto"/>
        <w:jc w:val="center"/>
        <w:rPr>
          <w:rFonts w:ascii="Times New Roman"/>
          <w:b/>
          <w:i/>
          <w:sz w:val="28"/>
          <w:szCs w:val="28"/>
        </w:rPr>
      </w:pPr>
    </w:p>
    <w:sectPr w:rsidR="00A863DB" w:rsidSect="005B51DC">
      <w:headerReference w:type="even" r:id="rId92"/>
      <w:headerReference w:type="default" r:id="rId93"/>
      <w:footerReference w:type="even" r:id="rId94"/>
      <w:footerReference w:type="default" r:id="rId95"/>
      <w:headerReference w:type="first" r:id="rId96"/>
      <w:footerReference w:type="first" r:id="rId97"/>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341" w:rsidRDefault="00677341" w:rsidP="00660FE3">
      <w:r>
        <w:separator/>
      </w:r>
    </w:p>
  </w:endnote>
  <w:endnote w:type="continuationSeparator" w:id="0">
    <w:p w:rsidR="00677341" w:rsidRDefault="00677341" w:rsidP="0066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E24" w:rsidRDefault="00AB3E24">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91758"/>
      <w:docPartObj>
        <w:docPartGallery w:val="Page Numbers (Bottom of Page)"/>
        <w:docPartUnique/>
      </w:docPartObj>
    </w:sdtPr>
    <w:sdtEndPr/>
    <w:sdtContent>
      <w:p w:rsidR="00AB3E24" w:rsidRDefault="001E6AF4">
        <w:pPr>
          <w:pStyle w:val="af3"/>
          <w:jc w:val="center"/>
        </w:pPr>
        <w:r>
          <w:fldChar w:fldCharType="begin"/>
        </w:r>
        <w:r w:rsidR="00AB3E24">
          <w:instrText xml:space="preserve"> PAGE   \* MERGEFORMAT </w:instrText>
        </w:r>
        <w:r>
          <w:fldChar w:fldCharType="separate"/>
        </w:r>
        <w:r w:rsidR="00C27BB3">
          <w:rPr>
            <w:noProof/>
          </w:rPr>
          <w:t>2</w:t>
        </w:r>
        <w:r>
          <w:fldChar w:fldCharType="end"/>
        </w:r>
      </w:p>
    </w:sdtContent>
  </w:sdt>
  <w:p w:rsidR="00AB3E24" w:rsidRDefault="00AB3E24">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E24" w:rsidRDefault="00AB3E24">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341" w:rsidRDefault="00677341" w:rsidP="00660FE3">
      <w:r>
        <w:separator/>
      </w:r>
    </w:p>
  </w:footnote>
  <w:footnote w:type="continuationSeparator" w:id="0">
    <w:p w:rsidR="00677341" w:rsidRDefault="00677341" w:rsidP="00660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E24" w:rsidRDefault="00AB3E24">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E24" w:rsidRDefault="00AB3E24">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E24" w:rsidRDefault="00AB3E24">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1021"/>
    <w:multiLevelType w:val="hybridMultilevel"/>
    <w:tmpl w:val="A0461F68"/>
    <w:lvl w:ilvl="0" w:tplc="04220015">
      <w:start w:val="1"/>
      <w:numFmt w:val="upperLetter"/>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nsid w:val="00880C6C"/>
    <w:multiLevelType w:val="hybridMultilevel"/>
    <w:tmpl w:val="7A4ACA70"/>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0F55590"/>
    <w:multiLevelType w:val="hybridMultilevel"/>
    <w:tmpl w:val="D5AA6E28"/>
    <w:lvl w:ilvl="0" w:tplc="04220015">
      <w:start w:val="1"/>
      <w:numFmt w:val="upperLetter"/>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nsid w:val="02535D24"/>
    <w:multiLevelType w:val="hybridMultilevel"/>
    <w:tmpl w:val="E06ADEAA"/>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27E4323"/>
    <w:multiLevelType w:val="hybridMultilevel"/>
    <w:tmpl w:val="B928CDB2"/>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2A639CE"/>
    <w:multiLevelType w:val="hybridMultilevel"/>
    <w:tmpl w:val="AC50270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2D55AC2"/>
    <w:multiLevelType w:val="hybridMultilevel"/>
    <w:tmpl w:val="FCEC771C"/>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2D60659"/>
    <w:multiLevelType w:val="hybridMultilevel"/>
    <w:tmpl w:val="491873AE"/>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35F02C2"/>
    <w:multiLevelType w:val="hybridMultilevel"/>
    <w:tmpl w:val="63BA74D8"/>
    <w:lvl w:ilvl="0" w:tplc="04220015">
      <w:start w:val="1"/>
      <w:numFmt w:val="upperLetter"/>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9">
    <w:nsid w:val="04A978BD"/>
    <w:multiLevelType w:val="hybridMultilevel"/>
    <w:tmpl w:val="9932994C"/>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66A3A3D"/>
    <w:multiLevelType w:val="hybridMultilevel"/>
    <w:tmpl w:val="9C3649EA"/>
    <w:lvl w:ilvl="0" w:tplc="04190011">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8E55925"/>
    <w:multiLevelType w:val="hybridMultilevel"/>
    <w:tmpl w:val="25966694"/>
    <w:lvl w:ilvl="0" w:tplc="04220015">
      <w:start w:val="1"/>
      <w:numFmt w:val="upperLetter"/>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2">
    <w:nsid w:val="08F1430D"/>
    <w:multiLevelType w:val="hybridMultilevel"/>
    <w:tmpl w:val="F6D035F2"/>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C013065"/>
    <w:multiLevelType w:val="hybridMultilevel"/>
    <w:tmpl w:val="061474CE"/>
    <w:lvl w:ilvl="0" w:tplc="04220015">
      <w:start w:val="1"/>
      <w:numFmt w:val="upperLetter"/>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4">
    <w:nsid w:val="0C8A448C"/>
    <w:multiLevelType w:val="hybridMultilevel"/>
    <w:tmpl w:val="DEC840F0"/>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0C9740C3"/>
    <w:multiLevelType w:val="hybridMultilevel"/>
    <w:tmpl w:val="84EAA158"/>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0D675D3F"/>
    <w:multiLevelType w:val="hybridMultilevel"/>
    <w:tmpl w:val="E3665D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0DE77D5A"/>
    <w:multiLevelType w:val="hybridMultilevel"/>
    <w:tmpl w:val="5D80536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0F130134"/>
    <w:multiLevelType w:val="hybridMultilevel"/>
    <w:tmpl w:val="A08A4D1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0F974FD4"/>
    <w:multiLevelType w:val="hybridMultilevel"/>
    <w:tmpl w:val="646CEB0C"/>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106B7B53"/>
    <w:multiLevelType w:val="hybridMultilevel"/>
    <w:tmpl w:val="D8B65B6C"/>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112C6A52"/>
    <w:multiLevelType w:val="hybridMultilevel"/>
    <w:tmpl w:val="17F6A008"/>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12382E37"/>
    <w:multiLevelType w:val="hybridMultilevel"/>
    <w:tmpl w:val="83DE789C"/>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12E80BC1"/>
    <w:multiLevelType w:val="hybridMultilevel"/>
    <w:tmpl w:val="32DEE03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13D4692F"/>
    <w:multiLevelType w:val="hybridMultilevel"/>
    <w:tmpl w:val="D786EFF8"/>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41C2203"/>
    <w:multiLevelType w:val="hybridMultilevel"/>
    <w:tmpl w:val="043A940C"/>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4BB7CD7"/>
    <w:multiLevelType w:val="hybridMultilevel"/>
    <w:tmpl w:val="D54AF834"/>
    <w:lvl w:ilvl="0" w:tplc="04220015">
      <w:start w:val="1"/>
      <w:numFmt w:val="upperLetter"/>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7">
    <w:nsid w:val="14D27551"/>
    <w:multiLevelType w:val="hybridMultilevel"/>
    <w:tmpl w:val="11509C2E"/>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1615503B"/>
    <w:multiLevelType w:val="hybridMultilevel"/>
    <w:tmpl w:val="3BCA2610"/>
    <w:lvl w:ilvl="0" w:tplc="04220015">
      <w:start w:val="1"/>
      <w:numFmt w:val="upperLetter"/>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9">
    <w:nsid w:val="163E0379"/>
    <w:multiLevelType w:val="hybridMultilevel"/>
    <w:tmpl w:val="B1B635EC"/>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168107F0"/>
    <w:multiLevelType w:val="hybridMultilevel"/>
    <w:tmpl w:val="9DC0779A"/>
    <w:lvl w:ilvl="0" w:tplc="04220015">
      <w:start w:val="1"/>
      <w:numFmt w:val="upperLetter"/>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1">
    <w:nsid w:val="19C60286"/>
    <w:multiLevelType w:val="hybridMultilevel"/>
    <w:tmpl w:val="FDEA9A4C"/>
    <w:lvl w:ilvl="0" w:tplc="04220015">
      <w:start w:val="1"/>
      <w:numFmt w:val="upperLetter"/>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2">
    <w:nsid w:val="19CE1AE4"/>
    <w:multiLevelType w:val="hybridMultilevel"/>
    <w:tmpl w:val="9790E74A"/>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1B565C99"/>
    <w:multiLevelType w:val="hybridMultilevel"/>
    <w:tmpl w:val="51D4B982"/>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1BB70453"/>
    <w:multiLevelType w:val="hybridMultilevel"/>
    <w:tmpl w:val="196CBB80"/>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1BC50E5B"/>
    <w:multiLevelType w:val="hybridMultilevel"/>
    <w:tmpl w:val="E7483EA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1D45265D"/>
    <w:multiLevelType w:val="hybridMultilevel"/>
    <w:tmpl w:val="3E328E24"/>
    <w:lvl w:ilvl="0" w:tplc="04220015">
      <w:start w:val="1"/>
      <w:numFmt w:val="upperLetter"/>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7">
    <w:nsid w:val="1F2A550A"/>
    <w:multiLevelType w:val="hybridMultilevel"/>
    <w:tmpl w:val="60D668E0"/>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1FDF57C5"/>
    <w:multiLevelType w:val="hybridMultilevel"/>
    <w:tmpl w:val="BD8C2944"/>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1FE37747"/>
    <w:multiLevelType w:val="hybridMultilevel"/>
    <w:tmpl w:val="7F681970"/>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206A4C81"/>
    <w:multiLevelType w:val="hybridMultilevel"/>
    <w:tmpl w:val="90186388"/>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20E10772"/>
    <w:multiLevelType w:val="hybridMultilevel"/>
    <w:tmpl w:val="9CF051B2"/>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218650A8"/>
    <w:multiLevelType w:val="hybridMultilevel"/>
    <w:tmpl w:val="DD802162"/>
    <w:lvl w:ilvl="0" w:tplc="04190015">
      <w:start w:val="1"/>
      <w:numFmt w:val="upperLetter"/>
      <w:lvlText w:val="%1."/>
      <w:lvlJc w:val="left"/>
      <w:pPr>
        <w:ind w:left="720" w:hanging="360"/>
      </w:pPr>
    </w:lvl>
    <w:lvl w:ilvl="1" w:tplc="393C2F2A">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21AD2FBE"/>
    <w:multiLevelType w:val="hybridMultilevel"/>
    <w:tmpl w:val="74462734"/>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21C41159"/>
    <w:multiLevelType w:val="hybridMultilevel"/>
    <w:tmpl w:val="699C21D4"/>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223173C2"/>
    <w:multiLevelType w:val="hybridMultilevel"/>
    <w:tmpl w:val="584E1D7C"/>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22FF5836"/>
    <w:multiLevelType w:val="hybridMultilevel"/>
    <w:tmpl w:val="F49E108E"/>
    <w:lvl w:ilvl="0" w:tplc="04220015">
      <w:start w:val="1"/>
      <w:numFmt w:val="upperLetter"/>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7">
    <w:nsid w:val="24766F6A"/>
    <w:multiLevelType w:val="hybridMultilevel"/>
    <w:tmpl w:val="2ECA49DE"/>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25DC2F0D"/>
    <w:multiLevelType w:val="hybridMultilevel"/>
    <w:tmpl w:val="9664192C"/>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26182C71"/>
    <w:multiLevelType w:val="hybridMultilevel"/>
    <w:tmpl w:val="69BE02FC"/>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26205B0C"/>
    <w:multiLevelType w:val="hybridMultilevel"/>
    <w:tmpl w:val="49F48A52"/>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26287728"/>
    <w:multiLevelType w:val="hybridMultilevel"/>
    <w:tmpl w:val="F212537A"/>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279C573A"/>
    <w:multiLevelType w:val="hybridMultilevel"/>
    <w:tmpl w:val="AF168DB0"/>
    <w:lvl w:ilvl="0" w:tplc="04220015">
      <w:start w:val="1"/>
      <w:numFmt w:val="upperLetter"/>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53">
    <w:nsid w:val="27AA711F"/>
    <w:multiLevelType w:val="hybridMultilevel"/>
    <w:tmpl w:val="29ACEF64"/>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27E24A9F"/>
    <w:multiLevelType w:val="hybridMultilevel"/>
    <w:tmpl w:val="DE64568C"/>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28B57518"/>
    <w:multiLevelType w:val="hybridMultilevel"/>
    <w:tmpl w:val="B4FA76BC"/>
    <w:lvl w:ilvl="0" w:tplc="04220015">
      <w:start w:val="1"/>
      <w:numFmt w:val="upperLetter"/>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56">
    <w:nsid w:val="29001EE3"/>
    <w:multiLevelType w:val="hybridMultilevel"/>
    <w:tmpl w:val="63F29F7A"/>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292A62F1"/>
    <w:multiLevelType w:val="hybridMultilevel"/>
    <w:tmpl w:val="3AAEA0EA"/>
    <w:lvl w:ilvl="0" w:tplc="04190011">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29F857F4"/>
    <w:multiLevelType w:val="hybridMultilevel"/>
    <w:tmpl w:val="7A2A24B2"/>
    <w:lvl w:ilvl="0" w:tplc="04220015">
      <w:start w:val="1"/>
      <w:numFmt w:val="upperLetter"/>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59">
    <w:nsid w:val="2A3564A4"/>
    <w:multiLevelType w:val="hybridMultilevel"/>
    <w:tmpl w:val="1420835E"/>
    <w:lvl w:ilvl="0" w:tplc="04220015">
      <w:start w:val="1"/>
      <w:numFmt w:val="upperLetter"/>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60">
    <w:nsid w:val="2A815A5B"/>
    <w:multiLevelType w:val="hybridMultilevel"/>
    <w:tmpl w:val="D5B633A6"/>
    <w:lvl w:ilvl="0" w:tplc="04220015">
      <w:start w:val="1"/>
      <w:numFmt w:val="upperLetter"/>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61">
    <w:nsid w:val="2BAF235B"/>
    <w:multiLevelType w:val="hybridMultilevel"/>
    <w:tmpl w:val="2370CA08"/>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2C3C3430"/>
    <w:multiLevelType w:val="hybridMultilevel"/>
    <w:tmpl w:val="A0648DF2"/>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2CA7424F"/>
    <w:multiLevelType w:val="hybridMultilevel"/>
    <w:tmpl w:val="45E0109E"/>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2CBE2E7D"/>
    <w:multiLevelType w:val="hybridMultilevel"/>
    <w:tmpl w:val="3E2801A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2D282323"/>
    <w:multiLevelType w:val="hybridMultilevel"/>
    <w:tmpl w:val="3CFAA8C2"/>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nsid w:val="30851BD5"/>
    <w:multiLevelType w:val="hybridMultilevel"/>
    <w:tmpl w:val="FFFACBEA"/>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335034BA"/>
    <w:multiLevelType w:val="hybridMultilevel"/>
    <w:tmpl w:val="1BCE3446"/>
    <w:lvl w:ilvl="0" w:tplc="04220015">
      <w:start w:val="1"/>
      <w:numFmt w:val="upperLetter"/>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68">
    <w:nsid w:val="335D2E7F"/>
    <w:multiLevelType w:val="hybridMultilevel"/>
    <w:tmpl w:val="FD2AEB10"/>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nsid w:val="33C435F2"/>
    <w:multiLevelType w:val="hybridMultilevel"/>
    <w:tmpl w:val="857C66BC"/>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33E33F8E"/>
    <w:multiLevelType w:val="hybridMultilevel"/>
    <w:tmpl w:val="F27C216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34A00E6E"/>
    <w:multiLevelType w:val="hybridMultilevel"/>
    <w:tmpl w:val="A21693CE"/>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
    <w:nsid w:val="35617DEF"/>
    <w:multiLevelType w:val="hybridMultilevel"/>
    <w:tmpl w:val="12C8C7C4"/>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nsid w:val="369D581D"/>
    <w:multiLevelType w:val="hybridMultilevel"/>
    <w:tmpl w:val="17D22ADE"/>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384D21F7"/>
    <w:multiLevelType w:val="hybridMultilevel"/>
    <w:tmpl w:val="838E515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nsid w:val="3900670F"/>
    <w:multiLevelType w:val="hybridMultilevel"/>
    <w:tmpl w:val="A6DA9C70"/>
    <w:lvl w:ilvl="0" w:tplc="04220015">
      <w:start w:val="1"/>
      <w:numFmt w:val="upperLetter"/>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76">
    <w:nsid w:val="3AE23F0D"/>
    <w:multiLevelType w:val="hybridMultilevel"/>
    <w:tmpl w:val="0D8C0A82"/>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nsid w:val="3CE9068B"/>
    <w:multiLevelType w:val="hybridMultilevel"/>
    <w:tmpl w:val="53BCD1BA"/>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nsid w:val="3F502A92"/>
    <w:multiLevelType w:val="hybridMultilevel"/>
    <w:tmpl w:val="7CF0804A"/>
    <w:lvl w:ilvl="0" w:tplc="04220015">
      <w:start w:val="1"/>
      <w:numFmt w:val="upperLetter"/>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79">
    <w:nsid w:val="3F875BB5"/>
    <w:multiLevelType w:val="hybridMultilevel"/>
    <w:tmpl w:val="CB1CA94A"/>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nsid w:val="3FA73667"/>
    <w:multiLevelType w:val="hybridMultilevel"/>
    <w:tmpl w:val="BD9EE86E"/>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nsid w:val="3FB71F72"/>
    <w:multiLevelType w:val="hybridMultilevel"/>
    <w:tmpl w:val="4BF43B66"/>
    <w:lvl w:ilvl="0" w:tplc="04220015">
      <w:start w:val="1"/>
      <w:numFmt w:val="upperLetter"/>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2">
    <w:nsid w:val="400C4D2C"/>
    <w:multiLevelType w:val="hybridMultilevel"/>
    <w:tmpl w:val="9080F962"/>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
    <w:nsid w:val="40826A9E"/>
    <w:multiLevelType w:val="hybridMultilevel"/>
    <w:tmpl w:val="FEB88014"/>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40A7762D"/>
    <w:multiLevelType w:val="hybridMultilevel"/>
    <w:tmpl w:val="EE7EEA24"/>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5">
    <w:nsid w:val="425B5822"/>
    <w:multiLevelType w:val="hybridMultilevel"/>
    <w:tmpl w:val="390E3176"/>
    <w:lvl w:ilvl="0" w:tplc="04220015">
      <w:start w:val="1"/>
      <w:numFmt w:val="upperLetter"/>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6">
    <w:nsid w:val="42FC01CF"/>
    <w:multiLevelType w:val="hybridMultilevel"/>
    <w:tmpl w:val="36747A68"/>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nsid w:val="43555F2F"/>
    <w:multiLevelType w:val="hybridMultilevel"/>
    <w:tmpl w:val="D1D4668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8">
    <w:nsid w:val="471545F8"/>
    <w:multiLevelType w:val="hybridMultilevel"/>
    <w:tmpl w:val="84845664"/>
    <w:lvl w:ilvl="0" w:tplc="04220015">
      <w:start w:val="1"/>
      <w:numFmt w:val="upperLetter"/>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9">
    <w:nsid w:val="480B23D5"/>
    <w:multiLevelType w:val="hybridMultilevel"/>
    <w:tmpl w:val="B37292AC"/>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48B04B10"/>
    <w:multiLevelType w:val="hybridMultilevel"/>
    <w:tmpl w:val="EBC69CCE"/>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1">
    <w:nsid w:val="48CB5FF8"/>
    <w:multiLevelType w:val="hybridMultilevel"/>
    <w:tmpl w:val="E5EA069E"/>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49743B3C"/>
    <w:multiLevelType w:val="hybridMultilevel"/>
    <w:tmpl w:val="62C45908"/>
    <w:lvl w:ilvl="0" w:tplc="04220015">
      <w:start w:val="1"/>
      <w:numFmt w:val="upperLetter"/>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93">
    <w:nsid w:val="4A3A6A95"/>
    <w:multiLevelType w:val="hybridMultilevel"/>
    <w:tmpl w:val="58DEB4A0"/>
    <w:lvl w:ilvl="0" w:tplc="04220015">
      <w:start w:val="1"/>
      <w:numFmt w:val="upperLetter"/>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94">
    <w:nsid w:val="4B3D2445"/>
    <w:multiLevelType w:val="hybridMultilevel"/>
    <w:tmpl w:val="2730CC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5">
    <w:nsid w:val="4BE71654"/>
    <w:multiLevelType w:val="hybridMultilevel"/>
    <w:tmpl w:val="73A02E2C"/>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6">
    <w:nsid w:val="4BF94589"/>
    <w:multiLevelType w:val="hybridMultilevel"/>
    <w:tmpl w:val="C518BDB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7">
    <w:nsid w:val="4C6E52A4"/>
    <w:multiLevelType w:val="hybridMultilevel"/>
    <w:tmpl w:val="493012F4"/>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C755C17"/>
    <w:multiLevelType w:val="hybridMultilevel"/>
    <w:tmpl w:val="7096CB0C"/>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9">
    <w:nsid w:val="4D3664F5"/>
    <w:multiLevelType w:val="hybridMultilevel"/>
    <w:tmpl w:val="8C0E9C7E"/>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D421724"/>
    <w:multiLevelType w:val="hybridMultilevel"/>
    <w:tmpl w:val="6610F6FA"/>
    <w:lvl w:ilvl="0" w:tplc="04220015">
      <w:start w:val="1"/>
      <w:numFmt w:val="upperLetter"/>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1">
    <w:nsid w:val="4E1C4639"/>
    <w:multiLevelType w:val="hybridMultilevel"/>
    <w:tmpl w:val="9D2C277C"/>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E7656D7"/>
    <w:multiLevelType w:val="hybridMultilevel"/>
    <w:tmpl w:val="92A2B45C"/>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3">
    <w:nsid w:val="4E88701B"/>
    <w:multiLevelType w:val="hybridMultilevel"/>
    <w:tmpl w:val="85940BFC"/>
    <w:lvl w:ilvl="0" w:tplc="04220015">
      <w:start w:val="1"/>
      <w:numFmt w:val="upperLetter"/>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4">
    <w:nsid w:val="4ED0424D"/>
    <w:multiLevelType w:val="hybridMultilevel"/>
    <w:tmpl w:val="996E82D8"/>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4F8902FF"/>
    <w:multiLevelType w:val="hybridMultilevel"/>
    <w:tmpl w:val="61126A7C"/>
    <w:lvl w:ilvl="0" w:tplc="04220015">
      <w:start w:val="1"/>
      <w:numFmt w:val="upperLetter"/>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4FB0487D"/>
    <w:multiLevelType w:val="hybridMultilevel"/>
    <w:tmpl w:val="360CC11A"/>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7">
    <w:nsid w:val="502B4E91"/>
    <w:multiLevelType w:val="hybridMultilevel"/>
    <w:tmpl w:val="A7B2D19C"/>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504E08C4"/>
    <w:multiLevelType w:val="hybridMultilevel"/>
    <w:tmpl w:val="F8AC953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9">
    <w:nsid w:val="519625E0"/>
    <w:multiLevelType w:val="hybridMultilevel"/>
    <w:tmpl w:val="48A4420E"/>
    <w:lvl w:ilvl="0" w:tplc="D2C0B1AA">
      <w:start w:val="5"/>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0">
    <w:nsid w:val="51D22DAA"/>
    <w:multiLevelType w:val="hybridMultilevel"/>
    <w:tmpl w:val="3392E3FE"/>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1">
    <w:nsid w:val="5212492A"/>
    <w:multiLevelType w:val="hybridMultilevel"/>
    <w:tmpl w:val="2EBAF3E2"/>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2">
    <w:nsid w:val="52C47CA6"/>
    <w:multiLevelType w:val="hybridMultilevel"/>
    <w:tmpl w:val="A4025E8C"/>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53065EAC"/>
    <w:multiLevelType w:val="hybridMultilevel"/>
    <w:tmpl w:val="7600422E"/>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4">
    <w:nsid w:val="54836CD9"/>
    <w:multiLevelType w:val="hybridMultilevel"/>
    <w:tmpl w:val="943C5B56"/>
    <w:lvl w:ilvl="0" w:tplc="04220015">
      <w:start w:val="1"/>
      <w:numFmt w:val="upperLetter"/>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15">
    <w:nsid w:val="54C60816"/>
    <w:multiLevelType w:val="hybridMultilevel"/>
    <w:tmpl w:val="D9C635A4"/>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6">
    <w:nsid w:val="556956EB"/>
    <w:multiLevelType w:val="hybridMultilevel"/>
    <w:tmpl w:val="7ABAD220"/>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7">
    <w:nsid w:val="55B66C1C"/>
    <w:multiLevelType w:val="hybridMultilevel"/>
    <w:tmpl w:val="8D06A92E"/>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8">
    <w:nsid w:val="565A701E"/>
    <w:multiLevelType w:val="hybridMultilevel"/>
    <w:tmpl w:val="E760FA28"/>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9">
    <w:nsid w:val="56AA7582"/>
    <w:multiLevelType w:val="hybridMultilevel"/>
    <w:tmpl w:val="4E94FAF8"/>
    <w:lvl w:ilvl="0" w:tplc="04220015">
      <w:start w:val="1"/>
      <w:numFmt w:val="upperLetter"/>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20">
    <w:nsid w:val="573A1540"/>
    <w:multiLevelType w:val="hybridMultilevel"/>
    <w:tmpl w:val="DF5EA9F0"/>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1">
    <w:nsid w:val="57936D80"/>
    <w:multiLevelType w:val="hybridMultilevel"/>
    <w:tmpl w:val="2522E2C0"/>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2">
    <w:nsid w:val="591F4607"/>
    <w:multiLevelType w:val="hybridMultilevel"/>
    <w:tmpl w:val="871CA638"/>
    <w:lvl w:ilvl="0" w:tplc="04220015">
      <w:start w:val="1"/>
      <w:numFmt w:val="upperLetter"/>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23">
    <w:nsid w:val="59F12FA4"/>
    <w:multiLevelType w:val="hybridMultilevel"/>
    <w:tmpl w:val="C5FA7A6E"/>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4">
    <w:nsid w:val="5AB35F07"/>
    <w:multiLevelType w:val="hybridMultilevel"/>
    <w:tmpl w:val="CECE5B20"/>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5">
    <w:nsid w:val="5BCD01C1"/>
    <w:multiLevelType w:val="hybridMultilevel"/>
    <w:tmpl w:val="85962BCA"/>
    <w:lvl w:ilvl="0" w:tplc="04220015">
      <w:start w:val="1"/>
      <w:numFmt w:val="upperLetter"/>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26">
    <w:nsid w:val="5CB31908"/>
    <w:multiLevelType w:val="hybridMultilevel"/>
    <w:tmpl w:val="EA28BF5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7">
    <w:nsid w:val="5CDA521C"/>
    <w:multiLevelType w:val="hybridMultilevel"/>
    <w:tmpl w:val="AA9EE20E"/>
    <w:lvl w:ilvl="0" w:tplc="04220015">
      <w:start w:val="1"/>
      <w:numFmt w:val="upperLetter"/>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28">
    <w:nsid w:val="5CF1595E"/>
    <w:multiLevelType w:val="hybridMultilevel"/>
    <w:tmpl w:val="876A6E7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9">
    <w:nsid w:val="5D222F93"/>
    <w:multiLevelType w:val="hybridMultilevel"/>
    <w:tmpl w:val="90603B82"/>
    <w:lvl w:ilvl="0" w:tplc="04220015">
      <w:start w:val="1"/>
      <w:numFmt w:val="upperLetter"/>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30">
    <w:nsid w:val="5E1F171E"/>
    <w:multiLevelType w:val="hybridMultilevel"/>
    <w:tmpl w:val="D526CDD4"/>
    <w:lvl w:ilvl="0" w:tplc="04220015">
      <w:start w:val="1"/>
      <w:numFmt w:val="upperLetter"/>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31">
    <w:nsid w:val="5E2D1E15"/>
    <w:multiLevelType w:val="hybridMultilevel"/>
    <w:tmpl w:val="02302520"/>
    <w:lvl w:ilvl="0" w:tplc="04220015">
      <w:start w:val="1"/>
      <w:numFmt w:val="upperLetter"/>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32">
    <w:nsid w:val="5E8C5E79"/>
    <w:multiLevelType w:val="hybridMultilevel"/>
    <w:tmpl w:val="2162187A"/>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3">
    <w:nsid w:val="5E9E29E1"/>
    <w:multiLevelType w:val="hybridMultilevel"/>
    <w:tmpl w:val="D0446B6A"/>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4">
    <w:nsid w:val="5F256995"/>
    <w:multiLevelType w:val="hybridMultilevel"/>
    <w:tmpl w:val="D5187452"/>
    <w:lvl w:ilvl="0" w:tplc="04220015">
      <w:start w:val="1"/>
      <w:numFmt w:val="upperLetter"/>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35">
    <w:nsid w:val="607E0D02"/>
    <w:multiLevelType w:val="hybridMultilevel"/>
    <w:tmpl w:val="7DA00180"/>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6">
    <w:nsid w:val="60A908EC"/>
    <w:multiLevelType w:val="hybridMultilevel"/>
    <w:tmpl w:val="F738C8FA"/>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7">
    <w:nsid w:val="60B72279"/>
    <w:multiLevelType w:val="hybridMultilevel"/>
    <w:tmpl w:val="8C3C7F22"/>
    <w:lvl w:ilvl="0" w:tplc="04190011">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8">
    <w:nsid w:val="622204C8"/>
    <w:multiLevelType w:val="hybridMultilevel"/>
    <w:tmpl w:val="E1E6D602"/>
    <w:lvl w:ilvl="0" w:tplc="04220015">
      <w:start w:val="1"/>
      <w:numFmt w:val="upperLetter"/>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39">
    <w:nsid w:val="62274781"/>
    <w:multiLevelType w:val="hybridMultilevel"/>
    <w:tmpl w:val="DEC248D0"/>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0">
    <w:nsid w:val="622F76D3"/>
    <w:multiLevelType w:val="hybridMultilevel"/>
    <w:tmpl w:val="A03E0734"/>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1">
    <w:nsid w:val="632375BF"/>
    <w:multiLevelType w:val="hybridMultilevel"/>
    <w:tmpl w:val="BD80492A"/>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2">
    <w:nsid w:val="64316722"/>
    <w:multiLevelType w:val="hybridMultilevel"/>
    <w:tmpl w:val="98D6BC9E"/>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3">
    <w:nsid w:val="660C2E0A"/>
    <w:multiLevelType w:val="hybridMultilevel"/>
    <w:tmpl w:val="4628D1C8"/>
    <w:lvl w:ilvl="0" w:tplc="04220015">
      <w:start w:val="1"/>
      <w:numFmt w:val="upperLetter"/>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44">
    <w:nsid w:val="66120918"/>
    <w:multiLevelType w:val="hybridMultilevel"/>
    <w:tmpl w:val="643CEA8A"/>
    <w:lvl w:ilvl="0" w:tplc="04220015">
      <w:start w:val="1"/>
      <w:numFmt w:val="upperLetter"/>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45">
    <w:nsid w:val="66AE5CFC"/>
    <w:multiLevelType w:val="hybridMultilevel"/>
    <w:tmpl w:val="30741D30"/>
    <w:lvl w:ilvl="0" w:tplc="04220015">
      <w:start w:val="1"/>
      <w:numFmt w:val="upperLetter"/>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46">
    <w:nsid w:val="66D43035"/>
    <w:multiLevelType w:val="hybridMultilevel"/>
    <w:tmpl w:val="48F2DBC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7">
    <w:nsid w:val="677133E6"/>
    <w:multiLevelType w:val="hybridMultilevel"/>
    <w:tmpl w:val="79787988"/>
    <w:lvl w:ilvl="0" w:tplc="04220015">
      <w:start w:val="1"/>
      <w:numFmt w:val="upperLetter"/>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48">
    <w:nsid w:val="678D52FD"/>
    <w:multiLevelType w:val="hybridMultilevel"/>
    <w:tmpl w:val="ED30F102"/>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9">
    <w:nsid w:val="6A0C2B4E"/>
    <w:multiLevelType w:val="hybridMultilevel"/>
    <w:tmpl w:val="AFD62882"/>
    <w:lvl w:ilvl="0" w:tplc="04220015">
      <w:start w:val="1"/>
      <w:numFmt w:val="upperLetter"/>
      <w:lvlText w:val="%1."/>
      <w:lvlJc w:val="left"/>
      <w:pPr>
        <w:ind w:left="928"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50">
    <w:nsid w:val="6A9B1603"/>
    <w:multiLevelType w:val="hybridMultilevel"/>
    <w:tmpl w:val="5ABE915E"/>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1">
    <w:nsid w:val="6B317E85"/>
    <w:multiLevelType w:val="hybridMultilevel"/>
    <w:tmpl w:val="59104A78"/>
    <w:lvl w:ilvl="0" w:tplc="04190011">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2">
    <w:nsid w:val="6DEB2146"/>
    <w:multiLevelType w:val="hybridMultilevel"/>
    <w:tmpl w:val="DE8AD576"/>
    <w:lvl w:ilvl="0" w:tplc="04220015">
      <w:start w:val="1"/>
      <w:numFmt w:val="upperLetter"/>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53">
    <w:nsid w:val="6ECC6033"/>
    <w:multiLevelType w:val="hybridMultilevel"/>
    <w:tmpl w:val="8D3E292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4">
    <w:nsid w:val="713972D1"/>
    <w:multiLevelType w:val="hybridMultilevel"/>
    <w:tmpl w:val="1A40623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5">
    <w:nsid w:val="72B61085"/>
    <w:multiLevelType w:val="hybridMultilevel"/>
    <w:tmpl w:val="C63ECCD6"/>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6">
    <w:nsid w:val="72C1340F"/>
    <w:multiLevelType w:val="hybridMultilevel"/>
    <w:tmpl w:val="87AC608E"/>
    <w:lvl w:ilvl="0" w:tplc="04220015">
      <w:start w:val="1"/>
      <w:numFmt w:val="upperLetter"/>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57">
    <w:nsid w:val="72D524C2"/>
    <w:multiLevelType w:val="hybridMultilevel"/>
    <w:tmpl w:val="076E53E2"/>
    <w:lvl w:ilvl="0" w:tplc="04220015">
      <w:start w:val="1"/>
      <w:numFmt w:val="upperLetter"/>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58">
    <w:nsid w:val="730A23A4"/>
    <w:multiLevelType w:val="hybridMultilevel"/>
    <w:tmpl w:val="1E0064B0"/>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9">
    <w:nsid w:val="7560334B"/>
    <w:multiLevelType w:val="hybridMultilevel"/>
    <w:tmpl w:val="0DE08AF0"/>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0">
    <w:nsid w:val="75C006F8"/>
    <w:multiLevelType w:val="hybridMultilevel"/>
    <w:tmpl w:val="0A6E5A32"/>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1">
    <w:nsid w:val="76FB3D5C"/>
    <w:multiLevelType w:val="hybridMultilevel"/>
    <w:tmpl w:val="4794451C"/>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2">
    <w:nsid w:val="7AE5774D"/>
    <w:multiLevelType w:val="hybridMultilevel"/>
    <w:tmpl w:val="1568BFAE"/>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3">
    <w:nsid w:val="7B316320"/>
    <w:multiLevelType w:val="hybridMultilevel"/>
    <w:tmpl w:val="9C18C86C"/>
    <w:lvl w:ilvl="0" w:tplc="04220015">
      <w:start w:val="1"/>
      <w:numFmt w:val="upperLetter"/>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64">
    <w:nsid w:val="7C0A6DA3"/>
    <w:multiLevelType w:val="hybridMultilevel"/>
    <w:tmpl w:val="A5A07044"/>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5">
    <w:nsid w:val="7E042208"/>
    <w:multiLevelType w:val="hybridMultilevel"/>
    <w:tmpl w:val="7972938A"/>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6">
    <w:nsid w:val="7E805BBE"/>
    <w:multiLevelType w:val="hybridMultilevel"/>
    <w:tmpl w:val="C2BAFADC"/>
    <w:lvl w:ilvl="0" w:tplc="04190015">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7">
    <w:nsid w:val="7E845BAE"/>
    <w:multiLevelType w:val="hybridMultilevel"/>
    <w:tmpl w:val="C1927C50"/>
    <w:lvl w:ilvl="0" w:tplc="04220015">
      <w:start w:val="1"/>
      <w:numFmt w:val="upperLetter"/>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68">
    <w:nsid w:val="7EAD0DF3"/>
    <w:multiLevelType w:val="hybridMultilevel"/>
    <w:tmpl w:val="F8DE056E"/>
    <w:lvl w:ilvl="0" w:tplc="04220015">
      <w:start w:val="1"/>
      <w:numFmt w:val="upperLetter"/>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23A8A"/>
    <w:rsid w:val="00006DEC"/>
    <w:rsid w:val="00026547"/>
    <w:rsid w:val="00065FF8"/>
    <w:rsid w:val="00093DE3"/>
    <w:rsid w:val="000B662A"/>
    <w:rsid w:val="000F2EB2"/>
    <w:rsid w:val="00120603"/>
    <w:rsid w:val="001223CE"/>
    <w:rsid w:val="00192154"/>
    <w:rsid w:val="001E070D"/>
    <w:rsid w:val="001E5A34"/>
    <w:rsid w:val="001E6AF4"/>
    <w:rsid w:val="001F64EE"/>
    <w:rsid w:val="001F6D62"/>
    <w:rsid w:val="00222DEB"/>
    <w:rsid w:val="00223A8A"/>
    <w:rsid w:val="00240425"/>
    <w:rsid w:val="00251F2A"/>
    <w:rsid w:val="0026125D"/>
    <w:rsid w:val="002669CE"/>
    <w:rsid w:val="002970BB"/>
    <w:rsid w:val="002B07B1"/>
    <w:rsid w:val="002C5FD2"/>
    <w:rsid w:val="002D56C3"/>
    <w:rsid w:val="00307648"/>
    <w:rsid w:val="00323F2C"/>
    <w:rsid w:val="00346006"/>
    <w:rsid w:val="00370B59"/>
    <w:rsid w:val="003712D7"/>
    <w:rsid w:val="00377251"/>
    <w:rsid w:val="003A42B8"/>
    <w:rsid w:val="003C10B2"/>
    <w:rsid w:val="003C1227"/>
    <w:rsid w:val="003C4DE9"/>
    <w:rsid w:val="003E3FB2"/>
    <w:rsid w:val="003F6911"/>
    <w:rsid w:val="00412FD6"/>
    <w:rsid w:val="00437B9D"/>
    <w:rsid w:val="004572BA"/>
    <w:rsid w:val="004836DD"/>
    <w:rsid w:val="00492332"/>
    <w:rsid w:val="004A7354"/>
    <w:rsid w:val="004C0C95"/>
    <w:rsid w:val="004C59EE"/>
    <w:rsid w:val="004C64FF"/>
    <w:rsid w:val="004D1875"/>
    <w:rsid w:val="004F75E3"/>
    <w:rsid w:val="00501A60"/>
    <w:rsid w:val="005327E1"/>
    <w:rsid w:val="00540BA5"/>
    <w:rsid w:val="00543FE0"/>
    <w:rsid w:val="00547AE4"/>
    <w:rsid w:val="005B51DC"/>
    <w:rsid w:val="005C1EBF"/>
    <w:rsid w:val="005E09B8"/>
    <w:rsid w:val="00605AD0"/>
    <w:rsid w:val="006061FD"/>
    <w:rsid w:val="00622AD3"/>
    <w:rsid w:val="00660FE3"/>
    <w:rsid w:val="00677341"/>
    <w:rsid w:val="006915E1"/>
    <w:rsid w:val="006E6D36"/>
    <w:rsid w:val="00715874"/>
    <w:rsid w:val="00716A05"/>
    <w:rsid w:val="00720717"/>
    <w:rsid w:val="007404DC"/>
    <w:rsid w:val="0074737B"/>
    <w:rsid w:val="007B325D"/>
    <w:rsid w:val="00857F02"/>
    <w:rsid w:val="00871573"/>
    <w:rsid w:val="00876265"/>
    <w:rsid w:val="00882275"/>
    <w:rsid w:val="008829C7"/>
    <w:rsid w:val="008A36C2"/>
    <w:rsid w:val="008B0464"/>
    <w:rsid w:val="008C6D84"/>
    <w:rsid w:val="008D73FC"/>
    <w:rsid w:val="00903808"/>
    <w:rsid w:val="00942DC8"/>
    <w:rsid w:val="00973987"/>
    <w:rsid w:val="00986F8D"/>
    <w:rsid w:val="009A15A0"/>
    <w:rsid w:val="009B3B9E"/>
    <w:rsid w:val="009D0E64"/>
    <w:rsid w:val="009D2C5A"/>
    <w:rsid w:val="009D7B7E"/>
    <w:rsid w:val="009E3C20"/>
    <w:rsid w:val="00A46D79"/>
    <w:rsid w:val="00A502A1"/>
    <w:rsid w:val="00A55A11"/>
    <w:rsid w:val="00A70CA1"/>
    <w:rsid w:val="00A863DB"/>
    <w:rsid w:val="00A94E13"/>
    <w:rsid w:val="00A96768"/>
    <w:rsid w:val="00AA5D0D"/>
    <w:rsid w:val="00AB3E24"/>
    <w:rsid w:val="00AE4510"/>
    <w:rsid w:val="00B15F09"/>
    <w:rsid w:val="00B44963"/>
    <w:rsid w:val="00B760C0"/>
    <w:rsid w:val="00B86AD3"/>
    <w:rsid w:val="00BC1B05"/>
    <w:rsid w:val="00BD4FCF"/>
    <w:rsid w:val="00C27BB3"/>
    <w:rsid w:val="00C407B0"/>
    <w:rsid w:val="00C65FE0"/>
    <w:rsid w:val="00C76EA0"/>
    <w:rsid w:val="00C8264A"/>
    <w:rsid w:val="00C9312C"/>
    <w:rsid w:val="00CA71F6"/>
    <w:rsid w:val="00CD5D83"/>
    <w:rsid w:val="00CD76BB"/>
    <w:rsid w:val="00CF7FFC"/>
    <w:rsid w:val="00D5681E"/>
    <w:rsid w:val="00D70A5B"/>
    <w:rsid w:val="00DA5B3C"/>
    <w:rsid w:val="00DA5FCE"/>
    <w:rsid w:val="00DB2BFD"/>
    <w:rsid w:val="00DB67D9"/>
    <w:rsid w:val="00E01E2A"/>
    <w:rsid w:val="00E04D87"/>
    <w:rsid w:val="00E1074D"/>
    <w:rsid w:val="00E14DB8"/>
    <w:rsid w:val="00E42DE7"/>
    <w:rsid w:val="00E46CA6"/>
    <w:rsid w:val="00EC16DD"/>
    <w:rsid w:val="00EE14A4"/>
    <w:rsid w:val="00EF3ED7"/>
    <w:rsid w:val="00F35D0E"/>
    <w:rsid w:val="00F41C2A"/>
    <w:rsid w:val="00F53D7E"/>
    <w:rsid w:val="00F631AC"/>
    <w:rsid w:val="00F80E75"/>
    <w:rsid w:val="00FA3F1B"/>
    <w:rsid w:val="00FD4FD8"/>
    <w:rsid w:val="00FE6429"/>
    <w:rsid w:val="00FF5E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A8A"/>
    <w:pPr>
      <w:widowControl w:val="0"/>
      <w:wordWrap w:val="0"/>
      <w:autoSpaceDE w:val="0"/>
      <w:autoSpaceDN w:val="0"/>
      <w:spacing w:after="0" w:line="240" w:lineRule="auto"/>
      <w:jc w:val="both"/>
    </w:pPr>
    <w:rPr>
      <w:rFonts w:ascii="Calibri" w:eastAsia="Calibri" w:hAnsi="Times New Roman" w:cs="Times New Roman"/>
      <w:kern w:val="2"/>
      <w:sz w:val="20"/>
      <w:szCs w:val="24"/>
      <w:lang w:val="en-US" w:eastAsia="ko-KR"/>
    </w:rPr>
  </w:style>
  <w:style w:type="paragraph" w:styleId="1">
    <w:name w:val="heading 1"/>
    <w:basedOn w:val="a"/>
    <w:next w:val="a"/>
    <w:link w:val="10"/>
    <w:uiPriority w:val="9"/>
    <w:qFormat/>
    <w:rsid w:val="00CD5D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CD5D83"/>
    <w:pPr>
      <w:widowControl/>
      <w:wordWrap/>
      <w:autoSpaceDE/>
      <w:autoSpaceDN/>
      <w:spacing w:before="100" w:beforeAutospacing="1" w:after="100" w:afterAutospacing="1"/>
      <w:jc w:val="left"/>
      <w:outlineLvl w:val="1"/>
    </w:pPr>
    <w:rPr>
      <w:rFonts w:ascii="Times New Roman" w:eastAsia="Times New Roman"/>
      <w:b/>
      <w:bCs/>
      <w:kern w:val="0"/>
      <w:sz w:val="36"/>
      <w:szCs w:val="36"/>
      <w:lang w:val="ru-RU" w:eastAsia="ru-RU"/>
    </w:rPr>
  </w:style>
  <w:style w:type="paragraph" w:styleId="4">
    <w:name w:val="heading 4"/>
    <w:basedOn w:val="a"/>
    <w:next w:val="a"/>
    <w:link w:val="40"/>
    <w:semiHidden/>
    <w:unhideWhenUsed/>
    <w:qFormat/>
    <w:rsid w:val="00F80E75"/>
    <w:pPr>
      <w:keepNext/>
      <w:widowControl/>
      <w:wordWrap/>
      <w:autoSpaceDE/>
      <w:autoSpaceDN/>
      <w:spacing w:before="240" w:after="60"/>
      <w:jc w:val="left"/>
      <w:outlineLvl w:val="3"/>
    </w:pPr>
    <w:rPr>
      <w:rFonts w:eastAsia="Times New Roman" w:hAnsi="Calibri"/>
      <w:b/>
      <w:bCs/>
      <w:kern w:val="0"/>
      <w:sz w:val="28"/>
      <w:szCs w:val="28"/>
      <w:lang w:val="ru-RU" w:eastAsia="ru-RU"/>
    </w:rPr>
  </w:style>
  <w:style w:type="paragraph" w:styleId="6">
    <w:name w:val="heading 6"/>
    <w:basedOn w:val="a"/>
    <w:next w:val="a"/>
    <w:link w:val="60"/>
    <w:semiHidden/>
    <w:unhideWhenUsed/>
    <w:qFormat/>
    <w:rsid w:val="00F80E75"/>
    <w:pPr>
      <w:widowControl/>
      <w:wordWrap/>
      <w:autoSpaceDE/>
      <w:autoSpaceDN/>
      <w:spacing w:before="240" w:after="60"/>
      <w:jc w:val="left"/>
      <w:outlineLvl w:val="5"/>
    </w:pPr>
    <w:rPr>
      <w:rFonts w:ascii="Times New Roman" w:eastAsia="Times New Roman"/>
      <w:b/>
      <w:bCs/>
      <w:kern w:val="0"/>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3A8A"/>
    <w:pPr>
      <w:widowControl/>
      <w:wordWrap/>
      <w:autoSpaceDE/>
      <w:autoSpaceDN/>
      <w:spacing w:before="100" w:beforeAutospacing="1" w:after="100" w:afterAutospacing="1"/>
      <w:jc w:val="left"/>
    </w:pPr>
    <w:rPr>
      <w:rFonts w:ascii="Times New Roman" w:eastAsia="Times New Roman"/>
      <w:kern w:val="0"/>
      <w:sz w:val="24"/>
      <w:lang w:val="ru-RU" w:eastAsia="ru-RU"/>
    </w:rPr>
  </w:style>
  <w:style w:type="paragraph" w:styleId="a4">
    <w:name w:val="Body Text"/>
    <w:basedOn w:val="a"/>
    <w:link w:val="11"/>
    <w:uiPriority w:val="99"/>
    <w:semiHidden/>
    <w:unhideWhenUsed/>
    <w:rsid w:val="00223A8A"/>
    <w:pPr>
      <w:widowControl/>
      <w:wordWrap/>
      <w:autoSpaceDE/>
      <w:autoSpaceDN/>
      <w:spacing w:after="120"/>
      <w:jc w:val="left"/>
    </w:pPr>
    <w:rPr>
      <w:rFonts w:ascii="Times New Roman" w:eastAsia="Times New Roman"/>
      <w:kern w:val="0"/>
      <w:sz w:val="24"/>
      <w:lang w:val="ru-RU" w:eastAsia="ru-RU"/>
    </w:rPr>
  </w:style>
  <w:style w:type="character" w:customStyle="1" w:styleId="a5">
    <w:name w:val="Основной текст Знак"/>
    <w:basedOn w:val="a0"/>
    <w:uiPriority w:val="99"/>
    <w:semiHidden/>
    <w:rsid w:val="00223A8A"/>
    <w:rPr>
      <w:rFonts w:ascii="Calibri" w:eastAsia="Calibri" w:hAnsi="Times New Roman" w:cs="Times New Roman"/>
      <w:kern w:val="2"/>
      <w:sz w:val="20"/>
      <w:szCs w:val="24"/>
      <w:lang w:val="en-US" w:eastAsia="ko-KR"/>
    </w:rPr>
  </w:style>
  <w:style w:type="paragraph" w:styleId="a6">
    <w:name w:val="No Spacing"/>
    <w:uiPriority w:val="1"/>
    <w:qFormat/>
    <w:rsid w:val="00223A8A"/>
    <w:pPr>
      <w:spacing w:after="0" w:line="240" w:lineRule="auto"/>
    </w:pPr>
    <w:rPr>
      <w:rFonts w:eastAsiaTheme="minorEastAsia"/>
      <w:lang w:eastAsia="ru-RU"/>
    </w:rPr>
  </w:style>
  <w:style w:type="paragraph" w:customStyle="1" w:styleId="12">
    <w:name w:val="Без интервала1"/>
    <w:uiPriority w:val="99"/>
    <w:rsid w:val="00223A8A"/>
    <w:pPr>
      <w:spacing w:after="0" w:line="240" w:lineRule="auto"/>
    </w:pPr>
    <w:rPr>
      <w:rFonts w:ascii="Calibri" w:eastAsia="Calibri" w:hAnsi="Calibri" w:cs="Times New Roman"/>
      <w:lang w:eastAsia="ru-RU"/>
    </w:rPr>
  </w:style>
  <w:style w:type="paragraph" w:customStyle="1" w:styleId="Style1">
    <w:name w:val="Style 1"/>
    <w:uiPriority w:val="99"/>
    <w:semiHidden/>
    <w:rsid w:val="00223A8A"/>
    <w:pPr>
      <w:widowControl w:val="0"/>
      <w:autoSpaceDE w:val="0"/>
      <w:autoSpaceDN w:val="0"/>
      <w:spacing w:before="36" w:after="1404" w:line="240" w:lineRule="auto"/>
      <w:jc w:val="center"/>
    </w:pPr>
    <w:rPr>
      <w:rFonts w:ascii="Arial" w:eastAsia="Times New Roman" w:hAnsi="Arial" w:cs="Arial"/>
      <w:sz w:val="18"/>
      <w:szCs w:val="18"/>
      <w:lang w:eastAsia="ru-RU"/>
    </w:rPr>
  </w:style>
  <w:style w:type="paragraph" w:customStyle="1" w:styleId="Style2">
    <w:name w:val="Style 2"/>
    <w:uiPriority w:val="99"/>
    <w:semiHidden/>
    <w:rsid w:val="00223A8A"/>
    <w:pPr>
      <w:widowControl w:val="0"/>
      <w:autoSpaceDE w:val="0"/>
      <w:autoSpaceDN w:val="0"/>
      <w:spacing w:after="0" w:line="280" w:lineRule="auto"/>
      <w:jc w:val="center"/>
    </w:pPr>
    <w:rPr>
      <w:rFonts w:ascii="Arial" w:eastAsia="Times New Roman" w:hAnsi="Arial" w:cs="Arial"/>
      <w:sz w:val="18"/>
      <w:szCs w:val="18"/>
      <w:lang w:eastAsia="ru-RU"/>
    </w:rPr>
  </w:style>
  <w:style w:type="character" w:customStyle="1" w:styleId="CharacterStyle1">
    <w:name w:val="Character Style 1"/>
    <w:rsid w:val="00223A8A"/>
    <w:rPr>
      <w:rFonts w:ascii="Verdana" w:hAnsi="Verdana" w:cs="Verdana" w:hint="default"/>
      <w:b/>
      <w:bCs/>
      <w:sz w:val="14"/>
      <w:szCs w:val="14"/>
    </w:rPr>
  </w:style>
  <w:style w:type="character" w:customStyle="1" w:styleId="11">
    <w:name w:val="Основной текст Знак1"/>
    <w:basedOn w:val="a0"/>
    <w:link w:val="a4"/>
    <w:uiPriority w:val="99"/>
    <w:semiHidden/>
    <w:locked/>
    <w:rsid w:val="00223A8A"/>
    <w:rPr>
      <w:rFonts w:ascii="Times New Roman" w:eastAsia="Times New Roman" w:hAnsi="Times New Roman" w:cs="Times New Roman"/>
      <w:sz w:val="24"/>
      <w:szCs w:val="24"/>
      <w:lang w:eastAsia="ru-RU"/>
    </w:rPr>
  </w:style>
  <w:style w:type="paragraph" w:styleId="a7">
    <w:name w:val="Plain Text"/>
    <w:basedOn w:val="a"/>
    <w:link w:val="a8"/>
    <w:uiPriority w:val="99"/>
    <w:semiHidden/>
    <w:unhideWhenUsed/>
    <w:rsid w:val="001223CE"/>
    <w:pPr>
      <w:widowControl/>
      <w:wordWrap/>
      <w:autoSpaceDE/>
      <w:autoSpaceDN/>
      <w:ind w:firstLine="567"/>
    </w:pPr>
    <w:rPr>
      <w:rFonts w:ascii="Courier New" w:eastAsia="Times New Roman" w:hAnsi="Courier New"/>
      <w:kern w:val="0"/>
      <w:szCs w:val="20"/>
      <w:lang w:val="ru-RU" w:eastAsia="ru-RU"/>
    </w:rPr>
  </w:style>
  <w:style w:type="character" w:customStyle="1" w:styleId="a8">
    <w:name w:val="Текст Знак"/>
    <w:basedOn w:val="a0"/>
    <w:link w:val="a7"/>
    <w:uiPriority w:val="99"/>
    <w:semiHidden/>
    <w:rsid w:val="001223CE"/>
    <w:rPr>
      <w:rFonts w:ascii="Courier New" w:eastAsia="Times New Roman" w:hAnsi="Courier New" w:cs="Times New Roman"/>
      <w:sz w:val="20"/>
      <w:szCs w:val="20"/>
      <w:lang w:eastAsia="ru-RU"/>
    </w:rPr>
  </w:style>
  <w:style w:type="paragraph" w:styleId="a9">
    <w:name w:val="Balloon Text"/>
    <w:basedOn w:val="a"/>
    <w:link w:val="aa"/>
    <w:uiPriority w:val="99"/>
    <w:semiHidden/>
    <w:unhideWhenUsed/>
    <w:rsid w:val="00346006"/>
    <w:rPr>
      <w:rFonts w:ascii="Tahoma" w:hAnsi="Tahoma" w:cs="Tahoma"/>
      <w:sz w:val="16"/>
      <w:szCs w:val="16"/>
    </w:rPr>
  </w:style>
  <w:style w:type="character" w:customStyle="1" w:styleId="aa">
    <w:name w:val="Текст выноски Знак"/>
    <w:basedOn w:val="a0"/>
    <w:link w:val="a9"/>
    <w:uiPriority w:val="99"/>
    <w:semiHidden/>
    <w:rsid w:val="00346006"/>
    <w:rPr>
      <w:rFonts w:ascii="Tahoma" w:eastAsia="Calibri" w:hAnsi="Tahoma" w:cs="Tahoma"/>
      <w:kern w:val="2"/>
      <w:sz w:val="16"/>
      <w:szCs w:val="16"/>
      <w:lang w:val="en-US" w:eastAsia="ko-KR"/>
    </w:rPr>
  </w:style>
  <w:style w:type="paragraph" w:styleId="ab">
    <w:name w:val="List Paragraph"/>
    <w:basedOn w:val="a"/>
    <w:uiPriority w:val="34"/>
    <w:qFormat/>
    <w:rsid w:val="006E6D36"/>
    <w:pPr>
      <w:ind w:left="720"/>
      <w:contextualSpacing/>
    </w:pPr>
  </w:style>
  <w:style w:type="table" w:styleId="ac">
    <w:name w:val="Table Grid"/>
    <w:basedOn w:val="a1"/>
    <w:rsid w:val="004836D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4836DD"/>
  </w:style>
  <w:style w:type="character" w:styleId="ad">
    <w:name w:val="Hyperlink"/>
    <w:basedOn w:val="a0"/>
    <w:semiHidden/>
    <w:unhideWhenUsed/>
    <w:rsid w:val="004836DD"/>
    <w:rPr>
      <w:color w:val="0000FF"/>
      <w:u w:val="single"/>
    </w:rPr>
  </w:style>
  <w:style w:type="character" w:customStyle="1" w:styleId="10">
    <w:name w:val="Заголовок 1 Знак"/>
    <w:basedOn w:val="a0"/>
    <w:link w:val="1"/>
    <w:uiPriority w:val="9"/>
    <w:rsid w:val="00CD5D83"/>
    <w:rPr>
      <w:rFonts w:asciiTheme="majorHAnsi" w:eastAsiaTheme="majorEastAsia" w:hAnsiTheme="majorHAnsi" w:cstheme="majorBidi"/>
      <w:b/>
      <w:bCs/>
      <w:color w:val="365F91" w:themeColor="accent1" w:themeShade="BF"/>
      <w:kern w:val="2"/>
      <w:sz w:val="28"/>
      <w:szCs w:val="28"/>
      <w:lang w:val="en-US" w:eastAsia="ko-KR"/>
    </w:rPr>
  </w:style>
  <w:style w:type="character" w:customStyle="1" w:styleId="20">
    <w:name w:val="Заголовок 2 Знак"/>
    <w:basedOn w:val="a0"/>
    <w:link w:val="2"/>
    <w:rsid w:val="00CD5D83"/>
    <w:rPr>
      <w:rFonts w:ascii="Times New Roman" w:eastAsia="Times New Roman" w:hAnsi="Times New Roman" w:cs="Times New Roman"/>
      <w:b/>
      <w:bCs/>
      <w:sz w:val="36"/>
      <w:szCs w:val="36"/>
      <w:lang w:eastAsia="ru-RU"/>
    </w:rPr>
  </w:style>
  <w:style w:type="paragraph" w:styleId="21">
    <w:name w:val="Body Text 2"/>
    <w:basedOn w:val="a"/>
    <w:link w:val="22"/>
    <w:uiPriority w:val="99"/>
    <w:semiHidden/>
    <w:unhideWhenUsed/>
    <w:rsid w:val="00CD5D83"/>
    <w:pPr>
      <w:spacing w:after="120" w:line="480" w:lineRule="auto"/>
    </w:pPr>
  </w:style>
  <w:style w:type="character" w:customStyle="1" w:styleId="22">
    <w:name w:val="Основной текст 2 Знак"/>
    <w:basedOn w:val="a0"/>
    <w:link w:val="21"/>
    <w:uiPriority w:val="99"/>
    <w:semiHidden/>
    <w:rsid w:val="00CD5D83"/>
    <w:rPr>
      <w:rFonts w:ascii="Calibri" w:eastAsia="Calibri" w:hAnsi="Times New Roman" w:cs="Times New Roman"/>
      <w:kern w:val="2"/>
      <w:sz w:val="20"/>
      <w:szCs w:val="24"/>
      <w:lang w:val="en-US" w:eastAsia="ko-KR"/>
    </w:rPr>
  </w:style>
  <w:style w:type="paragraph" w:styleId="ae">
    <w:name w:val="Body Text Indent"/>
    <w:basedOn w:val="a"/>
    <w:link w:val="af"/>
    <w:uiPriority w:val="99"/>
    <w:unhideWhenUsed/>
    <w:rsid w:val="00CD5D83"/>
    <w:pPr>
      <w:spacing w:after="120"/>
      <w:ind w:left="283"/>
    </w:pPr>
  </w:style>
  <w:style w:type="character" w:customStyle="1" w:styleId="af">
    <w:name w:val="Основной текст с отступом Знак"/>
    <w:basedOn w:val="a0"/>
    <w:link w:val="ae"/>
    <w:uiPriority w:val="99"/>
    <w:rsid w:val="00CD5D83"/>
    <w:rPr>
      <w:rFonts w:ascii="Calibri" w:eastAsia="Calibri" w:hAnsi="Times New Roman" w:cs="Times New Roman"/>
      <w:kern w:val="2"/>
      <w:sz w:val="20"/>
      <w:szCs w:val="24"/>
      <w:lang w:val="en-US" w:eastAsia="ko-KR"/>
    </w:rPr>
  </w:style>
  <w:style w:type="paragraph" w:styleId="3">
    <w:name w:val="Body Text Indent 3"/>
    <w:basedOn w:val="a"/>
    <w:link w:val="30"/>
    <w:uiPriority w:val="99"/>
    <w:semiHidden/>
    <w:unhideWhenUsed/>
    <w:rsid w:val="00CD5D83"/>
    <w:pPr>
      <w:spacing w:after="120"/>
      <w:ind w:left="283"/>
    </w:pPr>
    <w:rPr>
      <w:sz w:val="16"/>
      <w:szCs w:val="16"/>
    </w:rPr>
  </w:style>
  <w:style w:type="character" w:customStyle="1" w:styleId="30">
    <w:name w:val="Основной текст с отступом 3 Знак"/>
    <w:basedOn w:val="a0"/>
    <w:link w:val="3"/>
    <w:uiPriority w:val="99"/>
    <w:semiHidden/>
    <w:rsid w:val="00CD5D83"/>
    <w:rPr>
      <w:rFonts w:ascii="Calibri" w:eastAsia="Calibri" w:hAnsi="Times New Roman" w:cs="Times New Roman"/>
      <w:kern w:val="2"/>
      <w:sz w:val="16"/>
      <w:szCs w:val="16"/>
      <w:lang w:val="en-US" w:eastAsia="ko-KR"/>
    </w:rPr>
  </w:style>
  <w:style w:type="character" w:customStyle="1" w:styleId="rvts6">
    <w:name w:val="rvts6"/>
    <w:basedOn w:val="a0"/>
    <w:rsid w:val="00CD5D83"/>
  </w:style>
  <w:style w:type="character" w:styleId="af0">
    <w:name w:val="Strong"/>
    <w:basedOn w:val="a0"/>
    <w:uiPriority w:val="22"/>
    <w:qFormat/>
    <w:rsid w:val="00CD5D83"/>
    <w:rPr>
      <w:b/>
      <w:bCs/>
    </w:rPr>
  </w:style>
  <w:style w:type="paragraph" w:customStyle="1" w:styleId="western">
    <w:name w:val="western"/>
    <w:basedOn w:val="a"/>
    <w:rsid w:val="0074737B"/>
    <w:pPr>
      <w:widowControl/>
      <w:wordWrap/>
      <w:autoSpaceDE/>
      <w:autoSpaceDN/>
      <w:spacing w:before="100" w:beforeAutospacing="1" w:after="100" w:afterAutospacing="1"/>
      <w:jc w:val="left"/>
    </w:pPr>
    <w:rPr>
      <w:rFonts w:ascii="Times New Roman" w:eastAsia="Times New Roman"/>
      <w:kern w:val="0"/>
      <w:sz w:val="24"/>
      <w:lang w:val="ru-RU" w:eastAsia="ru-RU"/>
    </w:rPr>
  </w:style>
  <w:style w:type="paragraph" w:styleId="af1">
    <w:name w:val="header"/>
    <w:basedOn w:val="a"/>
    <w:link w:val="af2"/>
    <w:uiPriority w:val="99"/>
    <w:semiHidden/>
    <w:unhideWhenUsed/>
    <w:rsid w:val="00660FE3"/>
    <w:pPr>
      <w:tabs>
        <w:tab w:val="center" w:pos="4819"/>
        <w:tab w:val="right" w:pos="9639"/>
      </w:tabs>
    </w:pPr>
  </w:style>
  <w:style w:type="character" w:customStyle="1" w:styleId="af2">
    <w:name w:val="Верхний колонтитул Знак"/>
    <w:basedOn w:val="a0"/>
    <w:link w:val="af1"/>
    <w:uiPriority w:val="99"/>
    <w:semiHidden/>
    <w:rsid w:val="00660FE3"/>
    <w:rPr>
      <w:rFonts w:ascii="Calibri" w:eastAsia="Calibri" w:hAnsi="Times New Roman" w:cs="Times New Roman"/>
      <w:kern w:val="2"/>
      <w:sz w:val="20"/>
      <w:szCs w:val="24"/>
      <w:lang w:val="en-US" w:eastAsia="ko-KR"/>
    </w:rPr>
  </w:style>
  <w:style w:type="paragraph" w:styleId="af3">
    <w:name w:val="footer"/>
    <w:basedOn w:val="a"/>
    <w:link w:val="af4"/>
    <w:uiPriority w:val="99"/>
    <w:unhideWhenUsed/>
    <w:rsid w:val="00660FE3"/>
    <w:pPr>
      <w:tabs>
        <w:tab w:val="center" w:pos="4819"/>
        <w:tab w:val="right" w:pos="9639"/>
      </w:tabs>
    </w:pPr>
  </w:style>
  <w:style w:type="character" w:customStyle="1" w:styleId="af4">
    <w:name w:val="Нижний колонтитул Знак"/>
    <w:basedOn w:val="a0"/>
    <w:link w:val="af3"/>
    <w:uiPriority w:val="99"/>
    <w:rsid w:val="00660FE3"/>
    <w:rPr>
      <w:rFonts w:ascii="Calibri" w:eastAsia="Calibri" w:hAnsi="Times New Roman" w:cs="Times New Roman"/>
      <w:kern w:val="2"/>
      <w:sz w:val="20"/>
      <w:szCs w:val="24"/>
      <w:lang w:val="en-US" w:eastAsia="ko-KR"/>
    </w:rPr>
  </w:style>
  <w:style w:type="character" w:customStyle="1" w:styleId="40">
    <w:name w:val="Заголовок 4 Знак"/>
    <w:basedOn w:val="a0"/>
    <w:link w:val="4"/>
    <w:semiHidden/>
    <w:rsid w:val="00F80E75"/>
    <w:rPr>
      <w:rFonts w:ascii="Calibri" w:eastAsia="Times New Roman" w:hAnsi="Calibri" w:cs="Times New Roman"/>
      <w:b/>
      <w:bCs/>
      <w:sz w:val="28"/>
      <w:szCs w:val="28"/>
      <w:lang w:eastAsia="ru-RU"/>
    </w:rPr>
  </w:style>
  <w:style w:type="character" w:customStyle="1" w:styleId="60">
    <w:name w:val="Заголовок 6 Знак"/>
    <w:basedOn w:val="a0"/>
    <w:link w:val="6"/>
    <w:semiHidden/>
    <w:rsid w:val="00F80E75"/>
    <w:rPr>
      <w:rFonts w:ascii="Times New Roman" w:eastAsia="Times New Roman" w:hAnsi="Times New Roman" w:cs="Times New Roman"/>
      <w:b/>
      <w:bCs/>
      <w:lang w:eastAsia="ru-RU"/>
    </w:rPr>
  </w:style>
  <w:style w:type="character" w:styleId="af5">
    <w:name w:val="FollowedHyperlink"/>
    <w:basedOn w:val="a0"/>
    <w:uiPriority w:val="99"/>
    <w:semiHidden/>
    <w:unhideWhenUsed/>
    <w:rsid w:val="00F80E75"/>
    <w:rPr>
      <w:color w:val="800080" w:themeColor="followedHyperlink"/>
      <w:u w:val="single"/>
    </w:rPr>
  </w:style>
  <w:style w:type="character" w:customStyle="1" w:styleId="af6">
    <w:name w:val="Тесты Знак"/>
    <w:basedOn w:val="a0"/>
    <w:link w:val="af7"/>
    <w:locked/>
    <w:rsid w:val="00F80E75"/>
    <w:rPr>
      <w:rFonts w:ascii="Times New Roman" w:eastAsia="Times New Roman" w:hAnsi="Times New Roman" w:cs="Times New Roman"/>
      <w:sz w:val="28"/>
      <w:szCs w:val="20"/>
    </w:rPr>
  </w:style>
  <w:style w:type="paragraph" w:customStyle="1" w:styleId="af7">
    <w:name w:val="Тесты"/>
    <w:basedOn w:val="a"/>
    <w:link w:val="af6"/>
    <w:qFormat/>
    <w:rsid w:val="00F80E75"/>
    <w:pPr>
      <w:widowControl/>
      <w:wordWrap/>
    </w:pPr>
    <w:rPr>
      <w:rFonts w:ascii="Times New Roman" w:eastAsia="Times New Roman"/>
      <w:kern w:val="0"/>
      <w:sz w:val="28"/>
      <w:szCs w:val="20"/>
      <w:lang w:val="ru-RU" w:eastAsia="en-US"/>
    </w:rPr>
  </w:style>
  <w:style w:type="character" w:customStyle="1" w:styleId="hps">
    <w:name w:val="hps"/>
    <w:rsid w:val="00F80E75"/>
  </w:style>
  <w:style w:type="character" w:customStyle="1" w:styleId="searchword">
    <w:name w:val="searchword"/>
    <w:basedOn w:val="a0"/>
    <w:rsid w:val="00F80E75"/>
  </w:style>
  <w:style w:type="character" w:customStyle="1" w:styleId="CharacterStyle2">
    <w:name w:val="Character Style 2"/>
    <w:rsid w:val="00F80E75"/>
    <w:rPr>
      <w:rFonts w:ascii="Arial" w:hAnsi="Arial" w:cs="Arial"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8159">
      <w:bodyDiv w:val="1"/>
      <w:marLeft w:val="0"/>
      <w:marRight w:val="0"/>
      <w:marTop w:val="0"/>
      <w:marBottom w:val="0"/>
      <w:divBdr>
        <w:top w:val="none" w:sz="0" w:space="0" w:color="auto"/>
        <w:left w:val="none" w:sz="0" w:space="0" w:color="auto"/>
        <w:bottom w:val="none" w:sz="0" w:space="0" w:color="auto"/>
        <w:right w:val="none" w:sz="0" w:space="0" w:color="auto"/>
      </w:divBdr>
    </w:div>
    <w:div w:id="146363878">
      <w:bodyDiv w:val="1"/>
      <w:marLeft w:val="0"/>
      <w:marRight w:val="0"/>
      <w:marTop w:val="0"/>
      <w:marBottom w:val="0"/>
      <w:divBdr>
        <w:top w:val="none" w:sz="0" w:space="0" w:color="auto"/>
        <w:left w:val="none" w:sz="0" w:space="0" w:color="auto"/>
        <w:bottom w:val="none" w:sz="0" w:space="0" w:color="auto"/>
        <w:right w:val="none" w:sz="0" w:space="0" w:color="auto"/>
      </w:divBdr>
    </w:div>
    <w:div w:id="251086723">
      <w:bodyDiv w:val="1"/>
      <w:marLeft w:val="0"/>
      <w:marRight w:val="0"/>
      <w:marTop w:val="0"/>
      <w:marBottom w:val="0"/>
      <w:divBdr>
        <w:top w:val="none" w:sz="0" w:space="0" w:color="auto"/>
        <w:left w:val="none" w:sz="0" w:space="0" w:color="auto"/>
        <w:bottom w:val="none" w:sz="0" w:space="0" w:color="auto"/>
        <w:right w:val="none" w:sz="0" w:space="0" w:color="auto"/>
      </w:divBdr>
    </w:div>
    <w:div w:id="293564130">
      <w:bodyDiv w:val="1"/>
      <w:marLeft w:val="0"/>
      <w:marRight w:val="0"/>
      <w:marTop w:val="0"/>
      <w:marBottom w:val="0"/>
      <w:divBdr>
        <w:top w:val="none" w:sz="0" w:space="0" w:color="auto"/>
        <w:left w:val="none" w:sz="0" w:space="0" w:color="auto"/>
        <w:bottom w:val="none" w:sz="0" w:space="0" w:color="auto"/>
        <w:right w:val="none" w:sz="0" w:space="0" w:color="auto"/>
      </w:divBdr>
    </w:div>
    <w:div w:id="434327041">
      <w:bodyDiv w:val="1"/>
      <w:marLeft w:val="0"/>
      <w:marRight w:val="0"/>
      <w:marTop w:val="0"/>
      <w:marBottom w:val="0"/>
      <w:divBdr>
        <w:top w:val="none" w:sz="0" w:space="0" w:color="auto"/>
        <w:left w:val="none" w:sz="0" w:space="0" w:color="auto"/>
        <w:bottom w:val="none" w:sz="0" w:space="0" w:color="auto"/>
        <w:right w:val="none" w:sz="0" w:space="0" w:color="auto"/>
      </w:divBdr>
    </w:div>
    <w:div w:id="1085687136">
      <w:bodyDiv w:val="1"/>
      <w:marLeft w:val="0"/>
      <w:marRight w:val="0"/>
      <w:marTop w:val="0"/>
      <w:marBottom w:val="0"/>
      <w:divBdr>
        <w:top w:val="none" w:sz="0" w:space="0" w:color="auto"/>
        <w:left w:val="none" w:sz="0" w:space="0" w:color="auto"/>
        <w:bottom w:val="none" w:sz="0" w:space="0" w:color="auto"/>
        <w:right w:val="none" w:sz="0" w:space="0" w:color="auto"/>
      </w:divBdr>
    </w:div>
    <w:div w:id="1301418765">
      <w:bodyDiv w:val="1"/>
      <w:marLeft w:val="0"/>
      <w:marRight w:val="0"/>
      <w:marTop w:val="0"/>
      <w:marBottom w:val="0"/>
      <w:divBdr>
        <w:top w:val="none" w:sz="0" w:space="0" w:color="auto"/>
        <w:left w:val="none" w:sz="0" w:space="0" w:color="auto"/>
        <w:bottom w:val="none" w:sz="0" w:space="0" w:color="auto"/>
        <w:right w:val="none" w:sz="0" w:space="0" w:color="auto"/>
      </w:divBdr>
    </w:div>
    <w:div w:id="1415853881">
      <w:bodyDiv w:val="1"/>
      <w:marLeft w:val="0"/>
      <w:marRight w:val="0"/>
      <w:marTop w:val="0"/>
      <w:marBottom w:val="0"/>
      <w:divBdr>
        <w:top w:val="none" w:sz="0" w:space="0" w:color="auto"/>
        <w:left w:val="none" w:sz="0" w:space="0" w:color="auto"/>
        <w:bottom w:val="none" w:sz="0" w:space="0" w:color="auto"/>
        <w:right w:val="none" w:sz="0" w:space="0" w:color="auto"/>
      </w:divBdr>
    </w:div>
    <w:div w:id="1520660632">
      <w:bodyDiv w:val="1"/>
      <w:marLeft w:val="0"/>
      <w:marRight w:val="0"/>
      <w:marTop w:val="0"/>
      <w:marBottom w:val="0"/>
      <w:divBdr>
        <w:top w:val="none" w:sz="0" w:space="0" w:color="auto"/>
        <w:left w:val="none" w:sz="0" w:space="0" w:color="auto"/>
        <w:bottom w:val="none" w:sz="0" w:space="0" w:color="auto"/>
        <w:right w:val="none" w:sz="0" w:space="0" w:color="auto"/>
      </w:divBdr>
    </w:div>
    <w:div w:id="1710913795">
      <w:bodyDiv w:val="1"/>
      <w:marLeft w:val="0"/>
      <w:marRight w:val="0"/>
      <w:marTop w:val="0"/>
      <w:marBottom w:val="0"/>
      <w:divBdr>
        <w:top w:val="none" w:sz="0" w:space="0" w:color="auto"/>
        <w:left w:val="none" w:sz="0" w:space="0" w:color="auto"/>
        <w:bottom w:val="none" w:sz="0" w:space="0" w:color="auto"/>
        <w:right w:val="none" w:sz="0" w:space="0" w:color="auto"/>
      </w:divBdr>
    </w:div>
    <w:div w:id="1719277921">
      <w:bodyDiv w:val="1"/>
      <w:marLeft w:val="0"/>
      <w:marRight w:val="0"/>
      <w:marTop w:val="0"/>
      <w:marBottom w:val="0"/>
      <w:divBdr>
        <w:top w:val="none" w:sz="0" w:space="0" w:color="auto"/>
        <w:left w:val="none" w:sz="0" w:space="0" w:color="auto"/>
        <w:bottom w:val="none" w:sz="0" w:space="0" w:color="auto"/>
        <w:right w:val="none" w:sz="0" w:space="0" w:color="auto"/>
      </w:divBdr>
    </w:div>
    <w:div w:id="1731344720">
      <w:bodyDiv w:val="1"/>
      <w:marLeft w:val="0"/>
      <w:marRight w:val="0"/>
      <w:marTop w:val="0"/>
      <w:marBottom w:val="0"/>
      <w:divBdr>
        <w:top w:val="none" w:sz="0" w:space="0" w:color="auto"/>
        <w:left w:val="none" w:sz="0" w:space="0" w:color="auto"/>
        <w:bottom w:val="none" w:sz="0" w:space="0" w:color="auto"/>
        <w:right w:val="none" w:sz="0" w:space="0" w:color="auto"/>
      </w:divBdr>
    </w:div>
    <w:div w:id="1752463746">
      <w:bodyDiv w:val="1"/>
      <w:marLeft w:val="0"/>
      <w:marRight w:val="0"/>
      <w:marTop w:val="0"/>
      <w:marBottom w:val="0"/>
      <w:divBdr>
        <w:top w:val="none" w:sz="0" w:space="0" w:color="auto"/>
        <w:left w:val="none" w:sz="0" w:space="0" w:color="auto"/>
        <w:bottom w:val="none" w:sz="0" w:space="0" w:color="auto"/>
        <w:right w:val="none" w:sz="0" w:space="0" w:color="auto"/>
      </w:divBdr>
    </w:div>
    <w:div w:id="1780030274">
      <w:bodyDiv w:val="1"/>
      <w:marLeft w:val="0"/>
      <w:marRight w:val="0"/>
      <w:marTop w:val="0"/>
      <w:marBottom w:val="0"/>
      <w:divBdr>
        <w:top w:val="none" w:sz="0" w:space="0" w:color="auto"/>
        <w:left w:val="none" w:sz="0" w:space="0" w:color="auto"/>
        <w:bottom w:val="none" w:sz="0" w:space="0" w:color="auto"/>
        <w:right w:val="none" w:sz="0" w:space="0" w:color="auto"/>
      </w:divBdr>
    </w:div>
    <w:div w:id="181063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png"/><Relationship Id="rId21" Type="http://schemas.openxmlformats.org/officeDocument/2006/relationships/hyperlink" Target="http://uk.wikipedia.org/wiki/%D0%9E%D0%B4%D0%BE%D1%80%D0%B0%D0%BD%D1%82" TargetMode="External"/><Relationship Id="rId34" Type="http://schemas.openxmlformats.org/officeDocument/2006/relationships/hyperlink" Target="http://znaimo.com.ua/%D0%A1%D1%96%D1%80%D1%87%D0%B0%D0%BD%D0%B0_%D0%BA%D0%B8%D1%81%D0%BB%D0%BE%D1%82%D0%B0" TargetMode="External"/><Relationship Id="rId42" Type="http://schemas.openxmlformats.org/officeDocument/2006/relationships/hyperlink" Target="http://znaimo.com.ua/E1000-E1999" TargetMode="External"/><Relationship Id="rId47" Type="http://schemas.openxmlformats.org/officeDocument/2006/relationships/hyperlink" Target="http://znaimo.com.ua/%D0%9B%D0%9450" TargetMode="External"/><Relationship Id="rId50" Type="http://schemas.openxmlformats.org/officeDocument/2006/relationships/hyperlink" Target="http://uk.wikipedia.org/wiki/%D0%A4%D0%B0%D0%B9%D0%BB:MetylnitratUtvor.jpg" TargetMode="External"/><Relationship Id="rId55" Type="http://schemas.openxmlformats.org/officeDocument/2006/relationships/hyperlink" Target="http://uk.wikipedia.org/wiki/%D0%A4%D0%B0%D0%B9%D0%BB:MetanolOderg.jpg" TargetMode="External"/><Relationship Id="rId63" Type="http://schemas.openxmlformats.org/officeDocument/2006/relationships/hyperlink" Target="http://uk.wikipedia.org/wiki/%D0%95%D0%BB%D0%B5%D0%BA%D1%82%D1%80%D0%BE%D0%BC%D0%B0%D0%B3%D0%BD%D1%96%D1%82%D0%BD%D0%B0_%D0%B2%D0%B7%D0%B0%D1%94%D0%BC%D0%BE%D0%B4%D1%96%D1%8F" TargetMode="External"/><Relationship Id="rId68" Type="http://schemas.openxmlformats.org/officeDocument/2006/relationships/hyperlink" Target="http://uk.wikipedia.org/wiki/%D0%A0%D0%B0%D0%B4%D1%96%D0%BE%D0%BB%D0%BE%D0%BA%D0%B0%D1%86%D1%96%D1%8F" TargetMode="External"/><Relationship Id="rId76" Type="http://schemas.openxmlformats.org/officeDocument/2006/relationships/hyperlink" Target="http://uk.wikipedia.org/wiki/%D0%86%D0%BD%D1%84%D1%80%D0%B0%D1%87%D0%B5%D1%80%D0%B2%D0%BE%D0%BD%D0%B5_%D0%B2%D0%B8%D0%BF%D1%80%D0%BE%D0%BC%D1%96%D0%BD%D1%8E%D0%B2%D0%B0%D0%BD%D0%BD%D1%8F" TargetMode="External"/><Relationship Id="rId84" Type="http://schemas.openxmlformats.org/officeDocument/2006/relationships/hyperlink" Target="http://uk.wikipedia.org/wiki/%D0%92%D1%96%D1%82%D0%B0%D0%BC%D1%96%D0%BD_D" TargetMode="External"/><Relationship Id="rId89" Type="http://schemas.openxmlformats.org/officeDocument/2006/relationships/hyperlink" Target="http://uk.wikipedia.org/wiki/%D0%AF%D0%B4%D1%80%D0%BE_(%D0%B0%D1%82%D0%BE%D0%BC)" TargetMode="External"/><Relationship Id="rId97" Type="http://schemas.openxmlformats.org/officeDocument/2006/relationships/footer" Target="footer3.xml"/><Relationship Id="rId7" Type="http://schemas.openxmlformats.org/officeDocument/2006/relationships/footnotes" Target="footnotes.xml"/><Relationship Id="rId71" Type="http://schemas.openxmlformats.org/officeDocument/2006/relationships/hyperlink" Target="http://uk.wikipedia.org/wiki/%D0%9D%D0%B0%D0%B4%D0%B4%D0%BE%D0%B2%D0%B3%D1%96_%D1%80%D0%B0%D0%B4%D1%96%D0%BE%D1%85%D0%B2%D0%B8%D0%BB%D1%96"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uk.wikipedia.org/wiki/%D0%93%D1%96%D0%B1%D1%80%D0%B8%D0%B4%D0%BD%D0%B8%D0%B9_%D0%B0%D0%B2%D1%82%D0%BE%D0%BC%D0%BE%D0%B1%D1%96%D0%BB%D1%8C" TargetMode="External"/><Relationship Id="rId29" Type="http://schemas.openxmlformats.org/officeDocument/2006/relationships/hyperlink" Target="http://znaimo.com.ua/%D0%97%D0%B0%D0%BF%D0%B0%D1%85" TargetMode="External"/><Relationship Id="rId11" Type="http://schemas.openxmlformats.org/officeDocument/2006/relationships/hyperlink" Target="http://uk.wikipedia.org/wiki/%D0%91%D1%83%D1%82%D0%B0%D0%BD_%28%D1%81%D0%BF%D0%BE%D0%BB%D1%83%D0%BA%D0%B0%29" TargetMode="External"/><Relationship Id="rId24" Type="http://schemas.openxmlformats.org/officeDocument/2006/relationships/image" Target="media/image5.png"/><Relationship Id="rId32" Type="http://schemas.openxmlformats.org/officeDocument/2006/relationships/hyperlink" Target="http://znaimo.com.ua/%D0%9E%D1%86%D1%82%D0%BE%D0%B2%D0%B8%D0%B9_%D0%B0%D0%BD%D0%B3%D1%96%D0%B4%D1%80%D0%B8%D0%B4" TargetMode="External"/><Relationship Id="rId37" Type="http://schemas.openxmlformats.org/officeDocument/2006/relationships/hyperlink" Target="http://znaimo.com.ua/%D0%9E%D1%82%D1%80%D1%83%D1%82%D0%B0" TargetMode="External"/><Relationship Id="rId40" Type="http://schemas.openxmlformats.org/officeDocument/2006/relationships/hyperlink" Target="http://znaimo.com.ua/%D0%9F%D0%B0%D1%80" TargetMode="External"/><Relationship Id="rId45" Type="http://schemas.openxmlformats.org/officeDocument/2006/relationships/hyperlink" Target="http://znaimo.com.ua/%D0%93%D1%96%D0%B4%D1%80%D0%BE%D0%BB%D1%96%D0%B7" TargetMode="External"/><Relationship Id="rId53" Type="http://schemas.openxmlformats.org/officeDocument/2006/relationships/hyperlink" Target="http://uk.wikipedia.org/wiki/%D0%92%D0%BE%D0%B4%D0%B5%D0%BD%D1%8C" TargetMode="External"/><Relationship Id="rId58" Type="http://schemas.openxmlformats.org/officeDocument/2006/relationships/hyperlink" Target="http://uk.wikipedia.org/w/index.php?title=%D0%A4%D0%B5%D0%BD%D0%BE%D0%BB%D1%84%D0%BE%D1%80%D0%BC%D0%B0%D0%BB%D1%8C%D0%B4%D0%B5%D0%B3%D1%96%D0%B4%D0%BD%D0%B0_%D1%81%D0%BC%D0%BE%D0%BB%D0%B0&amp;action=edit&amp;redlink=1" TargetMode="External"/><Relationship Id="rId66" Type="http://schemas.openxmlformats.org/officeDocument/2006/relationships/hyperlink" Target="http://uk.wikipedia.org/wiki/%D0%A2%D0%B5%D0%BB%D0%B5%D0%B1%D0%B0%D1%87%D0%B5%D0%BD%D0%BD%D1%8F" TargetMode="External"/><Relationship Id="rId74" Type="http://schemas.openxmlformats.org/officeDocument/2006/relationships/hyperlink" Target="http://uk.wikipedia.org/wiki/%D0%9A%D0%BE%D1%80%D0%BE%D1%82%D0%BA%D1%96_%D1%85%D0%B2%D0%B8%D0%BB%D1%96" TargetMode="External"/><Relationship Id="rId79" Type="http://schemas.openxmlformats.org/officeDocument/2006/relationships/hyperlink" Target="http://uk.wikipedia.org/wiki/%D0%A0%D0%B5%D0%BD%D1%82%D0%B3%D0%B5%D0%BD%D1%96%D0%B2%D1%81%D1%8C%D0%BA%D0%B5_%D0%B2%D0%B8%D0%BF%D1%80%D0%BE%D0%BC%D1%96%D0%BD%D1%8E%D0%B2%D0%B0%D0%BD%D0%BD%D1%8F" TargetMode="External"/><Relationship Id="rId87" Type="http://schemas.openxmlformats.org/officeDocument/2006/relationships/hyperlink" Target="http://uk.wikipedia.org/wiki/%D0%95%D0%BB%D0%B5%D0%BC%D0%B5%D0%BD%D1%82%D0%BD%D0%B8%D0%B9_%D0%B0%D0%BD%D0%B0%D0%BB%D1%96%D0%B7" TargetMode="External"/><Relationship Id="rId5" Type="http://schemas.openxmlformats.org/officeDocument/2006/relationships/settings" Target="settings.xml"/><Relationship Id="rId61" Type="http://schemas.openxmlformats.org/officeDocument/2006/relationships/image" Target="media/image12.gif"/><Relationship Id="rId82" Type="http://schemas.openxmlformats.org/officeDocument/2006/relationships/hyperlink" Target="http://uk.wikipedia.org/wiki/%D0%A3%D0%BB%D1%8C%D1%82%D1%80%D0%B0%D1%84%D1%96%D0%BE%D0%BB%D0%B5%D1%82" TargetMode="External"/><Relationship Id="rId90" Type="http://schemas.openxmlformats.org/officeDocument/2006/relationships/image" Target="media/image15.jpeg"/><Relationship Id="rId95" Type="http://schemas.openxmlformats.org/officeDocument/2006/relationships/footer" Target="footer2.xml"/><Relationship Id="rId19" Type="http://schemas.openxmlformats.org/officeDocument/2006/relationships/image" Target="media/image4.png"/><Relationship Id="rId14" Type="http://schemas.openxmlformats.org/officeDocument/2006/relationships/hyperlink" Target="http://uk.wikipedia.org/w/index.php?title=%D0%9A%D0%B0%D1%82%D0%B0%D0%BB%D1%96%D1%82%D0%B8%D1%87%D0%BD%D0%B8%D0%B9_%D0%BD%D0%B5%D0%B9%D1%82%D1%80%D0%B0%D0%BB%D1%96%D0%B7%D0%B0%D1%82%D0%BE%D1%80&amp;action=edit&amp;redlink=1" TargetMode="External"/><Relationship Id="rId22" Type="http://schemas.openxmlformats.org/officeDocument/2006/relationships/hyperlink" Target="http://uk.wikipedia.org/wiki/%D0%A1%D0%BF%D0%B8%D1%80%D1%82" TargetMode="External"/><Relationship Id="rId27" Type="http://schemas.openxmlformats.org/officeDocument/2006/relationships/image" Target="media/image8.png"/><Relationship Id="rId30" Type="http://schemas.openxmlformats.org/officeDocument/2006/relationships/hyperlink" Target="http://znaimo.com.ua/%D0%95%D1%82%D0%B8%D0%BB%D0%BE%D0%B2%D0%B8%D0%B9_%D1%81%D0%BF%D0%B8%D1%80%D1%82" TargetMode="External"/><Relationship Id="rId35" Type="http://schemas.openxmlformats.org/officeDocument/2006/relationships/hyperlink" Target="http://znaimo.com.ua/%D0%9A%D1%8C%D0%BE%D1%82%D0%B5%D0%BD" TargetMode="External"/><Relationship Id="rId43" Type="http://schemas.openxmlformats.org/officeDocument/2006/relationships/hyperlink" Target="http://znaimo.com.ua/%D0%95%D0%BA%D1%81%D1%82%D1%80%D0%B0%D0%BA%D1%86%D1%96%D1%8F" TargetMode="External"/><Relationship Id="rId48" Type="http://schemas.openxmlformats.org/officeDocument/2006/relationships/hyperlink" Target="http://znaimo.com.ua/%D0%A2%D0%B5%D0%BC%D0%BF%D0%B5%D1%80%D0%B0%D1%82%D1%83%D1%80%D0%B0_%D1%81%D0%BF%D0%B0%D0%BB%D0%B0%D1%85%D1%83" TargetMode="External"/><Relationship Id="rId56" Type="http://schemas.openxmlformats.org/officeDocument/2006/relationships/image" Target="media/image11.jpeg"/><Relationship Id="rId64" Type="http://schemas.openxmlformats.org/officeDocument/2006/relationships/image" Target="media/image14.jpeg"/><Relationship Id="rId69" Type="http://schemas.openxmlformats.org/officeDocument/2006/relationships/hyperlink" Target="http://uk.wikipedia.org/wiki/%D0%A1%D0%B2%D1%96%D1%82%D0%BB%D0%BE" TargetMode="External"/><Relationship Id="rId77" Type="http://schemas.openxmlformats.org/officeDocument/2006/relationships/hyperlink" Target="http://uk.wikipedia.org/wiki/%D0%92%D0%B8%D0%B4%D0%B8%D0%BC%D0%B5_%D1%81%D0%B2%D1%96%D1%82%D0%BB%D0%BE" TargetMode="External"/><Relationship Id="rId8" Type="http://schemas.openxmlformats.org/officeDocument/2006/relationships/endnotes" Target="endnotes.xml"/><Relationship Id="rId51" Type="http://schemas.openxmlformats.org/officeDocument/2006/relationships/image" Target="media/image10.jpeg"/><Relationship Id="rId72" Type="http://schemas.openxmlformats.org/officeDocument/2006/relationships/hyperlink" Target="http://uk.wikipedia.org/wiki/%D0%94%D0%BE%D0%B2%D0%B3%D1%96_%D1%85%D0%B2%D0%B8%D0%BB%D1%96" TargetMode="External"/><Relationship Id="rId80" Type="http://schemas.openxmlformats.org/officeDocument/2006/relationships/hyperlink" Target="http://uk.wikipedia.org/wiki/%D0%93%D0%B0%D0%BC%D0%BC%D0%B0-%D0%BF%D1%80%D0%BE%D0%BC%D0%B5%D0%BD%D1%96" TargetMode="External"/><Relationship Id="rId85" Type="http://schemas.openxmlformats.org/officeDocument/2006/relationships/hyperlink" Target="http://uk.wikipedia.org/wiki/%D0%A0%D0%B5%D0%BD%D1%82%D0%B3%D0%B5%D0%BD%D1%96%D0%B2%D1%81%D1%8C%D0%BA%D0%B5_%D0%B2%D0%B8%D0%BF%D1%80%D0%BE%D0%BC%D1%96%D0%BD%D1%8E%D0%B2%D0%B0%D0%BD%D0%BD%D1%8F" TargetMode="External"/><Relationship Id="rId93" Type="http://schemas.openxmlformats.org/officeDocument/2006/relationships/header" Target="header2.xm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uk.wikipedia.org/wiki/%D0%9F%D1%80%D0%B8%D1%80%D0%BE%D0%B4%D0%BD%D0%B8%D0%B9_%D0%B3%D0%B0%D0%B7" TargetMode="Externa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hyperlink" Target="http://znaimo.com.ua/%D0%9E%D1%86%D1%82%D0%BE%D0%B2%D0%B0_%D0%BA%D0%B8%D1%81%D0%BB%D0%BE%D1%82%D0%B0" TargetMode="External"/><Relationship Id="rId38" Type="http://schemas.openxmlformats.org/officeDocument/2006/relationships/hyperlink" Target="http://znaimo.com.ua/%D0%95%D0%BD%D1%82%D0%BE%D0%BC%D0%BE%D0%BB%D0%BE%D0%B3%D1%96%D1%8F" TargetMode="External"/><Relationship Id="rId46" Type="http://schemas.openxmlformats.org/officeDocument/2006/relationships/hyperlink" Target="http://znaimo.com.ua/%D0%90%D1%86%D0%B5%D1%82%D0%BE%D0%BE%D1%86%D1%82%D0%BE%D0%B2%D0%BE%D1%97_%D0%B5%D1%84%D1%96%D1%80" TargetMode="External"/><Relationship Id="rId59" Type="http://schemas.openxmlformats.org/officeDocument/2006/relationships/hyperlink" Target="http://uk.wikipedia.org/wiki/%D0%9B%D0%B0%D0%BA_(%D0%BB%D0%B0%D0%BA%D0%BE%D1%84%D0%B0%D1%80%D0%B1%D0%BE%D0%B2%D1%96_%D0%BC%D0%B0%D1%82%D0%B5%D1%80%D1%96%D0%B0%D0%BB%D0%B8)" TargetMode="External"/><Relationship Id="rId67" Type="http://schemas.openxmlformats.org/officeDocument/2006/relationships/hyperlink" Target="http://uk.wikipedia.org/w/index.php?title=%D0%9C%D0%BE%D0%B1%D1%96%D0%BB%D1%8C%D0%BD%D0%B8%D1%85_%D1%82%D0%B5%D0%BB%D0%B5%D1%84%D0%BE%D0%BD%D1%96%D0%B2&amp;action=edit&amp;redlink=1" TargetMode="External"/><Relationship Id="rId20" Type="http://schemas.openxmlformats.org/officeDocument/2006/relationships/hyperlink" Target="http://uk.wikipedia.org/wiki/%D0%93%D0%B0%D0%B7" TargetMode="External"/><Relationship Id="rId41" Type="http://schemas.openxmlformats.org/officeDocument/2006/relationships/hyperlink" Target="http://znaimo.com.ua/%D0%A5%D0%BB%D0%BE%D1%80%D0%BE%D1%84%D0%BE%D1%80%D0%BC" TargetMode="External"/><Relationship Id="rId54" Type="http://schemas.openxmlformats.org/officeDocument/2006/relationships/hyperlink" Target="http://uk.wikipedia.org/wiki/%D0%92%D0%BE%D0%B4%D1%8F%D0%BD%D0%B8%D0%B9_%D0%B3%D0%B0%D0%B7" TargetMode="External"/><Relationship Id="rId62" Type="http://schemas.openxmlformats.org/officeDocument/2006/relationships/image" Target="media/image13.jpeg"/><Relationship Id="rId70" Type="http://schemas.openxmlformats.org/officeDocument/2006/relationships/hyperlink" Target="http://uk.wikipedia.org/wiki/%D0%9A%D0%BE%D0%BB%D1%96%D1%80" TargetMode="External"/><Relationship Id="rId75" Type="http://schemas.openxmlformats.org/officeDocument/2006/relationships/hyperlink" Target="http://uk.wikipedia.org/wiki/%D0%A3%D0%BB%D1%8C%D1%82%D1%80%D0%B0%D0%BA%D0%BE%D1%80%D0%BE%D1%82%D0%BA%D1%96_%D1%85%D0%B2%D0%B8%D0%BB%D1%96" TargetMode="External"/><Relationship Id="rId83" Type="http://schemas.openxmlformats.org/officeDocument/2006/relationships/hyperlink" Target="http://uk.wikipedia.org/wiki/%D0%9E%D0%B7%D0%BE%D0%BD%D0%BE%D0%B2%D0%B8%D0%B9_%D1%88%D0%B0%D1%80" TargetMode="External"/><Relationship Id="rId88" Type="http://schemas.openxmlformats.org/officeDocument/2006/relationships/hyperlink" Target="http://uk.wikipedia.org/wiki/%D0%93%D0%B0%D0%BC%D0%BC%D0%B0-%D0%BF%D1%80%D0%BE%D0%BC%D0%B5%D0%BD%D1%96" TargetMode="External"/><Relationship Id="rId91" Type="http://schemas.openxmlformats.org/officeDocument/2006/relationships/image" Target="media/image16.jpeg"/><Relationship Id="rId9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uk.wikipedia.org/wiki/%D0%93%D0%B0%D0%B7%D0%BE%D0%B2%D0%B8%D0%B9_%D0%B4%D0%B2%D0%B8%D0%B3%D1%83%D0%BD" TargetMode="External"/><Relationship Id="rId23" Type="http://schemas.openxmlformats.org/officeDocument/2006/relationships/hyperlink" Target="http://uk.wikipedia.org/wiki/%D0%92%D0%BE%D0%B4%D0%B0" TargetMode="External"/><Relationship Id="rId28" Type="http://schemas.openxmlformats.org/officeDocument/2006/relationships/image" Target="media/image9.png"/><Relationship Id="rId36" Type="http://schemas.openxmlformats.org/officeDocument/2006/relationships/hyperlink" Target="http://znaimo.com.ua/%D0%A0%D0%BE%D0%B7%D1%87%D0%B8%D0%BD%D0%BD%D0%B8%D0%BA%D0%B8" TargetMode="External"/><Relationship Id="rId49" Type="http://schemas.openxmlformats.org/officeDocument/2006/relationships/hyperlink" Target="http://uk.wikipedia.org/wiki/%D0%A1%D0%BF%D0%B8%D1%80%D1%82%D0%B8" TargetMode="External"/><Relationship Id="rId57" Type="http://schemas.openxmlformats.org/officeDocument/2006/relationships/hyperlink" Target="http://uk.wikipedia.org/wiki/%D0%A4%D0%BE%D1%80%D0%BC%D0%B0%D0%BB%D1%8C%D0%B4%D0%B5%D0%B3%D1%96%D0%B4" TargetMode="External"/><Relationship Id="rId10" Type="http://schemas.openxmlformats.org/officeDocument/2006/relationships/hyperlink" Target="http://uk.wikipedia.org/wiki/%D0%9F%D1%80%D0%BE%D0%BF%D0%B0%D0%BD" TargetMode="External"/><Relationship Id="rId31" Type="http://schemas.openxmlformats.org/officeDocument/2006/relationships/hyperlink" Target="http://znaimo.com.ua/%D0%A5%D0%BB%D0%BE%D1%80%D0%B8%D1%81%D1%82%D0%B8%D0%B9_%D0%B0%D1%86%D0%B5%D1%82%D0%B8%D0%BB" TargetMode="External"/><Relationship Id="rId44" Type="http://schemas.openxmlformats.org/officeDocument/2006/relationships/hyperlink" Target="http://znaimo.com.ua/%D0%A5%D1%80%D0%BE%D0%BC%D0%B0%D1%82%D0%BE%D0%B3%D1%80%D0%B0%D1%84%D1%96%D1%8F" TargetMode="External"/><Relationship Id="rId52" Type="http://schemas.openxmlformats.org/officeDocument/2006/relationships/hyperlink" Target="http://uk.wikipedia.org/wiki/%D0%9C%D0%BE%D0%BD%D0%BE%D0%BE%D0%BA%D1%81%D0%B8%D0%B4_%D0%B2%D1%83%D0%B3%D0%BB%D0%B5%D1%86%D1%8E" TargetMode="External"/><Relationship Id="rId60" Type="http://schemas.openxmlformats.org/officeDocument/2006/relationships/hyperlink" Target="http://uk.wikipedia.org/wiki/%D0%94%D0%B2%D0%B8%D0%B3%D1%83%D0%BD_%D0%B2%D0%BD%D1%83%D1%82%D1%80%D1%96%D1%88%D0%BD%D1%8C%D0%BE%D0%B3%D0%BE_%D0%B7%D0%B3%D0%BE%D1%80%D0%B0%D0%BD%D0%BD%D1%8F" TargetMode="External"/><Relationship Id="rId65" Type="http://schemas.openxmlformats.org/officeDocument/2006/relationships/hyperlink" Target="http://uk.wikipedia.org/wiki/%D0%A0%D0%B0%D0%B4%D1%96%D0%BE" TargetMode="External"/><Relationship Id="rId73" Type="http://schemas.openxmlformats.org/officeDocument/2006/relationships/hyperlink" Target="http://uk.wikipedia.org/wiki/%D0%A1%D0%B5%D1%80%D0%B5%D0%B4%D0%BD%D1%96_%D1%85%D0%B2%D0%B8%D0%BB%D1%96" TargetMode="External"/><Relationship Id="rId78" Type="http://schemas.openxmlformats.org/officeDocument/2006/relationships/hyperlink" Target="http://uk.wikipedia.org/wiki/%D0%A3%D0%BB%D1%8C%D1%82%D1%80%D0%B0%D1%84%D1%96%D0%BE%D0%BB%D0%B5%D1%82%D0%BE%D0%B2%D0%B5_%D0%B2%D0%B8%D0%BF%D1%80%D0%BE%D0%BC%D1%96%D0%BD%D1%8E%D0%B2%D0%B0%D0%BD%D0%BD%D1%8F" TargetMode="External"/><Relationship Id="rId81" Type="http://schemas.openxmlformats.org/officeDocument/2006/relationships/hyperlink" Target="http://uk.wikipedia.org/wiki/%D0%9A%D0%BE%D1%81%D0%BC%D1%96%D1%87%D0%BD%D1%96_%D0%BF%D1%80%D0%BE%D0%BC%D0%B5%D0%BD%D1%96" TargetMode="External"/><Relationship Id="rId86" Type="http://schemas.openxmlformats.org/officeDocument/2006/relationships/hyperlink" Target="http://uk.wikipedia.org/wiki/%D0%95%D0%BB%D0%B5%D0%BA%D1%82%D1%80%D0%BE%D0%BD" TargetMode="External"/><Relationship Id="rId94" Type="http://schemas.openxmlformats.org/officeDocument/2006/relationships/footer" Target="footer1.xml"/><Relationship Id="rId9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uk.wikipedia.org/wiki/%D0%A1%D0%B8%D1%81%D1%82%D0%B5%D0%BC%D0%B0_%D0%B2%D0%BF%D0%BE%D1%80%D1%81%D0%BA%D1%83%D0%B2%D0%B0%D0%BD%D0%BD%D1%8F_%D0%BF%D0%B0%D0%BB%D0%B8%D0%B2%D0%B0" TargetMode="External"/><Relationship Id="rId18" Type="http://schemas.openxmlformats.org/officeDocument/2006/relationships/image" Target="media/image3.png"/><Relationship Id="rId39" Type="http://schemas.openxmlformats.org/officeDocument/2006/relationships/hyperlink" Target="http://znaimo.com.ua/%D0%9C%D0%BE%D1%80%D0%B8%D0%BB%D0%BA%D0%B0_(%D0%B5%D0%BD%D1%82%D0%BE%D0%BC%D0%BE%D0%BB%D0%BE%D0%B3%D1%96%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B0A89-AD65-47DF-9191-A70F3575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120</Pages>
  <Words>36205</Words>
  <Characters>206373</Characters>
  <Application>Microsoft Office Word</Application>
  <DocSecurity>0</DocSecurity>
  <Lines>1719</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Satellite</dc:creator>
  <cp:lastModifiedBy>Ирина А. Соколовская</cp:lastModifiedBy>
  <cp:revision>55</cp:revision>
  <cp:lastPrinted>2014-05-26T10:14:00Z</cp:lastPrinted>
  <dcterms:created xsi:type="dcterms:W3CDTF">2014-01-22T05:15:00Z</dcterms:created>
  <dcterms:modified xsi:type="dcterms:W3CDTF">2016-02-15T08:37:00Z</dcterms:modified>
</cp:coreProperties>
</file>